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2AF2BB2E" w:rsidR="00DC0583" w:rsidRPr="00872A21" w:rsidRDefault="00FA2D30" w:rsidP="009B6FE0">
                            <w:pPr>
                              <w:contextualSpacing/>
                              <w:rPr>
                                <w:rFonts w:ascii="Times New Roman" w:hAnsi="Times New Roman" w:cs="Times New Roman"/>
                                <w:b/>
                                <w:sz w:val="24"/>
                                <w:szCs w:val="24"/>
                              </w:rPr>
                            </w:pPr>
                            <w:r>
                              <w:rPr>
                                <w:rFonts w:ascii="Times New Roman" w:hAnsi="Times New Roman" w:cs="Times New Roman"/>
                                <w:b/>
                                <w:sz w:val="24"/>
                                <w:szCs w:val="24"/>
                              </w:rPr>
                              <w:t>February, 2015</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4</w:t>
                            </w:r>
                          </w:p>
                          <w:p w14:paraId="01C4D280" w14:textId="77777777" w:rsidR="00DC0583" w:rsidRDefault="00DC0583" w:rsidP="009B6FE0">
                            <w:pPr>
                              <w:contextualSpacing/>
                              <w:rPr>
                                <w:rFonts w:ascii="Times New Roman" w:hAnsi="Times New Roman" w:cs="Times New Roman"/>
                                <w:sz w:val="24"/>
                                <w:szCs w:val="24"/>
                              </w:rPr>
                            </w:pPr>
                          </w:p>
                          <w:p w14:paraId="76CC1F4F" w14:textId="4BD41FE5" w:rsidR="00DC0583" w:rsidRDefault="00BE59CA"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TOP FOOD MISTAKES MADE BY SWIMMERS</w:t>
                            </w:r>
                          </w:p>
                          <w:p w14:paraId="0CB77BB9" w14:textId="23D87F31" w:rsidR="00BE59CA" w:rsidRPr="00BE59CA" w:rsidRDefault="00BE59CA" w:rsidP="00BE59CA">
                            <w:pPr>
                              <w:pStyle w:val="NormalWeb"/>
                              <w:shd w:val="clear" w:color="auto" w:fill="FFFFFF"/>
                              <w:spacing w:before="0" w:beforeAutospacing="0" w:after="0" w:afterAutospacing="0" w:line="240" w:lineRule="atLeast"/>
                              <w:rPr>
                                <w:rFonts w:ascii="Arial" w:hAnsi="Arial" w:cs="Arial"/>
                                <w:color w:val="666666"/>
                                <w:sz w:val="20"/>
                                <w:szCs w:val="20"/>
                              </w:rPr>
                            </w:pPr>
                            <w:r w:rsidRPr="00BE59CA">
                              <w:rPr>
                                <w:rFonts w:ascii="Arial" w:hAnsi="Arial" w:cs="Arial"/>
                                <w:b/>
                                <w:bCs/>
                                <w:color w:val="666666"/>
                                <w:sz w:val="20"/>
                                <w:szCs w:val="20"/>
                              </w:rPr>
                              <w:t>Mistake No. 1: Thinking you can eat whatever you want because you are very active.</w:t>
                            </w:r>
                            <w:r w:rsidRPr="00BE59CA">
                              <w:rPr>
                                <w:rFonts w:ascii="Arial" w:hAnsi="Arial" w:cs="Arial"/>
                                <w:color w:val="666666"/>
                                <w:sz w:val="20"/>
                                <w:szCs w:val="20"/>
                              </w:rPr>
                              <w:t> </w:t>
                            </w:r>
                          </w:p>
                          <w:p w14:paraId="76122E43" w14:textId="77777777" w:rsidR="00BE59CA" w:rsidRPr="00BE59CA" w:rsidRDefault="00BE59CA" w:rsidP="00BE59CA">
                            <w:pPr>
                              <w:spacing w:after="0" w:line="240" w:lineRule="auto"/>
                              <w:rPr>
                                <w:rFonts w:ascii="Times New Roman" w:eastAsia="Times New Roman" w:hAnsi="Times New Roman" w:cs="Times New Roman"/>
                                <w:sz w:val="24"/>
                                <w:szCs w:val="24"/>
                              </w:rPr>
                            </w:pPr>
                            <w:r w:rsidRPr="00BE59CA">
                              <w:rPr>
                                <w:rFonts w:ascii="Arial" w:eastAsia="Times New Roman" w:hAnsi="Arial" w:cs="Arial"/>
                                <w:color w:val="666666"/>
                                <w:sz w:val="20"/>
                                <w:szCs w:val="20"/>
                                <w:shd w:val="clear" w:color="auto" w:fill="FFFFFF"/>
                              </w:rPr>
                              <w:t>It is true that active young swimmers burn a lot of calories in training and have a higher need for calories because they are growing. However, that doesn’t mean you can thrive by eating double quarter pounders with cheese, fries and large soft drinks. That meal contains 1250 calories, easily a third to half of an active swimmer’s calorie needs for the entire day. Every fast food restaurant offers healthier choices these days, even on the value menu, so when faced with choices, make good ones. A better choice would be a regular cheeseburger, small fries and a fruit ‘n yogurt parfait for about half the calories with the added benefit more healthful nutrients and less fat and sodium. And, it still tastes pretty good if you like fast foods. </w:t>
                            </w:r>
                          </w:p>
                          <w:p w14:paraId="3285BA2D"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color w:val="666666"/>
                                <w:sz w:val="20"/>
                                <w:szCs w:val="20"/>
                              </w:rPr>
                              <w:t> </w:t>
                            </w:r>
                          </w:p>
                          <w:p w14:paraId="4F44114F"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b/>
                                <w:bCs/>
                                <w:color w:val="666666"/>
                                <w:sz w:val="20"/>
                                <w:szCs w:val="20"/>
                              </w:rPr>
                              <w:t>Mistake No. 2: Thinking more is better when it comes to protein.</w:t>
                            </w:r>
                            <w:r w:rsidRPr="00BE59CA">
                              <w:rPr>
                                <w:rFonts w:ascii="Arial" w:eastAsia="Times New Roman" w:hAnsi="Arial" w:cs="Arial"/>
                                <w:color w:val="666666"/>
                                <w:sz w:val="20"/>
                                <w:szCs w:val="20"/>
                              </w:rPr>
                              <w:br/>
                              <w:t>Protein is very important for athletes, but more isn’t better. Research shows that you need 0.55-0.90 grams of protein per pound of body weight per day. Most swimmers should aim for somewhere in the middle of the range. The higher end of the range is needed when you are cutting calories to reduce body fat. For recovery, you need about 20 grams of high quality protein within the first hour after exercise. The double quarter pounder meal has almost 50 grams of protein, way more than needed for recovery. The single cheeseburger meals has about 20 grams of protein…just right. Extra protein isn’t stored in the muscles. It is broken down for energy which can be stored as fat. The excess nitrogen (the part that makes protein unique from carbohydrate or fat) gets eliminated in the urine. </w:t>
                            </w:r>
                          </w:p>
                          <w:p w14:paraId="0158F00D"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color w:val="666666"/>
                                <w:sz w:val="20"/>
                                <w:szCs w:val="20"/>
                              </w:rPr>
                              <w:t> </w:t>
                            </w:r>
                          </w:p>
                          <w:p w14:paraId="4BFDC8DC"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b/>
                                <w:bCs/>
                                <w:color w:val="666666"/>
                                <w:sz w:val="20"/>
                                <w:szCs w:val="20"/>
                              </w:rPr>
                              <w:t>Mistake No. 3: Overemphasizing the value of supplements and undervaluing the power of healthy foods.</w:t>
                            </w:r>
                            <w:r w:rsidRPr="00BE59CA">
                              <w:rPr>
                                <w:rFonts w:ascii="Arial" w:eastAsia="Times New Roman" w:hAnsi="Arial" w:cs="Arial"/>
                                <w:color w:val="666666"/>
                                <w:sz w:val="20"/>
                                <w:szCs w:val="20"/>
                              </w:rPr>
                              <w:br/>
                              <w:t>I must admit that the marketing for healthy foods is not nearly as exciting as for supplements. Supplement ads promise quick weight loss, bigger muscles, and increased energy; one study of about 600 supplements identified over 800 performance enhancing claims, most of which were bogus without scientific backing. Supplements are no short-cut to improving body composition, building muscle or increasing performance. Supplements have the added risk of containing banned or illegal substances that could harm your health and your sports career. That is why USA Swimming takes a food-first approach when advising athletes.</w:t>
                            </w:r>
                          </w:p>
                          <w:p w14:paraId="6E3CDA49" w14:textId="594A2698" w:rsidR="00C5402C" w:rsidRDefault="00C5402C" w:rsidP="00BE59CA">
                            <w:pPr>
                              <w:contextualSpacing/>
                              <w:rPr>
                                <w:rFonts w:ascii="Times New Roman" w:hAnsi="Times New Roman" w:cs="Times New Roman"/>
                                <w:sz w:val="24"/>
                                <w:szCs w:val="24"/>
                              </w:rPr>
                            </w:pPr>
                          </w:p>
                          <w:p w14:paraId="05AE3B54" w14:textId="0C865AF4" w:rsidR="00BE59CA" w:rsidRPr="00BE59CA" w:rsidRDefault="00BE59CA" w:rsidP="00BE59CA">
                            <w:pPr>
                              <w:shd w:val="clear" w:color="auto" w:fill="FFFFFF"/>
                              <w:spacing w:after="45" w:line="210" w:lineRule="atLeast"/>
                              <w:jc w:val="right"/>
                              <w:outlineLvl w:val="2"/>
                              <w:rPr>
                                <w:rFonts w:ascii="Arial" w:eastAsia="Times New Roman" w:hAnsi="Arial" w:cs="Arial"/>
                                <w:bCs/>
                                <w:caps/>
                                <w:sz w:val="18"/>
                                <w:szCs w:val="18"/>
                              </w:rPr>
                            </w:pPr>
                            <w:r w:rsidRPr="00BE59CA">
                              <w:rPr>
                                <w:rFonts w:ascii="Arial" w:eastAsia="Times New Roman" w:hAnsi="Arial" w:cs="Arial"/>
                                <w:bCs/>
                                <w:caps/>
                                <w:sz w:val="18"/>
                                <w:szCs w:val="18"/>
                              </w:rPr>
                              <w:t>CHRIS ROSENBLOOM//PHD, RDN, CSSD</w:t>
                            </w:r>
                            <w:r>
                              <w:rPr>
                                <w:rFonts w:ascii="Arial" w:eastAsia="Times New Roman" w:hAnsi="Arial" w:cs="Arial"/>
                                <w:bCs/>
                                <w:caps/>
                                <w:sz w:val="18"/>
                                <w:szCs w:val="18"/>
                              </w:rPr>
                              <w:t>, consultant for USAS</w:t>
                            </w:r>
                          </w:p>
                          <w:p w14:paraId="43943CF6" w14:textId="77777777" w:rsidR="00BE59CA" w:rsidRPr="00C5402C" w:rsidRDefault="00BE59CA" w:rsidP="00BE59CA">
                            <w:pPr>
                              <w:contextualSpacing/>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2AF2BB2E" w:rsidR="00DC0583" w:rsidRPr="00872A21" w:rsidRDefault="00FA2D30" w:rsidP="009B6FE0">
                      <w:pPr>
                        <w:contextualSpacing/>
                        <w:rPr>
                          <w:rFonts w:ascii="Times New Roman" w:hAnsi="Times New Roman" w:cs="Times New Roman"/>
                          <w:b/>
                          <w:sz w:val="24"/>
                          <w:szCs w:val="24"/>
                        </w:rPr>
                      </w:pPr>
                      <w:r>
                        <w:rPr>
                          <w:rFonts w:ascii="Times New Roman" w:hAnsi="Times New Roman" w:cs="Times New Roman"/>
                          <w:b/>
                          <w:sz w:val="24"/>
                          <w:szCs w:val="24"/>
                        </w:rPr>
                        <w:t>February, 2015</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4</w:t>
                      </w:r>
                    </w:p>
                    <w:p w14:paraId="01C4D280" w14:textId="77777777" w:rsidR="00DC0583" w:rsidRDefault="00DC0583" w:rsidP="009B6FE0">
                      <w:pPr>
                        <w:contextualSpacing/>
                        <w:rPr>
                          <w:rFonts w:ascii="Times New Roman" w:hAnsi="Times New Roman" w:cs="Times New Roman"/>
                          <w:sz w:val="24"/>
                          <w:szCs w:val="24"/>
                        </w:rPr>
                      </w:pPr>
                    </w:p>
                    <w:p w14:paraId="76CC1F4F" w14:textId="4BD41FE5" w:rsidR="00DC0583" w:rsidRDefault="00BE59CA"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TOP FOOD MISTAKES MADE BY SWIMMERS</w:t>
                      </w:r>
                    </w:p>
                    <w:p w14:paraId="0CB77BB9" w14:textId="23D87F31" w:rsidR="00BE59CA" w:rsidRPr="00BE59CA" w:rsidRDefault="00BE59CA" w:rsidP="00BE59CA">
                      <w:pPr>
                        <w:pStyle w:val="NormalWeb"/>
                        <w:shd w:val="clear" w:color="auto" w:fill="FFFFFF"/>
                        <w:spacing w:before="0" w:beforeAutospacing="0" w:after="0" w:afterAutospacing="0" w:line="240" w:lineRule="atLeast"/>
                        <w:rPr>
                          <w:rFonts w:ascii="Arial" w:hAnsi="Arial" w:cs="Arial"/>
                          <w:color w:val="666666"/>
                          <w:sz w:val="20"/>
                          <w:szCs w:val="20"/>
                        </w:rPr>
                      </w:pPr>
                      <w:r w:rsidRPr="00BE59CA">
                        <w:rPr>
                          <w:rFonts w:ascii="Arial" w:hAnsi="Arial" w:cs="Arial"/>
                          <w:b/>
                          <w:bCs/>
                          <w:color w:val="666666"/>
                          <w:sz w:val="20"/>
                          <w:szCs w:val="20"/>
                        </w:rPr>
                        <w:t>Mistake No. 1: Thinking you can eat whatever you want because you are very active.</w:t>
                      </w:r>
                      <w:r w:rsidRPr="00BE59CA">
                        <w:rPr>
                          <w:rFonts w:ascii="Arial" w:hAnsi="Arial" w:cs="Arial"/>
                          <w:color w:val="666666"/>
                          <w:sz w:val="20"/>
                          <w:szCs w:val="20"/>
                        </w:rPr>
                        <w:t> </w:t>
                      </w:r>
                    </w:p>
                    <w:p w14:paraId="76122E43" w14:textId="77777777" w:rsidR="00BE59CA" w:rsidRPr="00BE59CA" w:rsidRDefault="00BE59CA" w:rsidP="00BE59CA">
                      <w:pPr>
                        <w:spacing w:after="0" w:line="240" w:lineRule="auto"/>
                        <w:rPr>
                          <w:rFonts w:ascii="Times New Roman" w:eastAsia="Times New Roman" w:hAnsi="Times New Roman" w:cs="Times New Roman"/>
                          <w:sz w:val="24"/>
                          <w:szCs w:val="24"/>
                        </w:rPr>
                      </w:pPr>
                      <w:r w:rsidRPr="00BE59CA">
                        <w:rPr>
                          <w:rFonts w:ascii="Arial" w:eastAsia="Times New Roman" w:hAnsi="Arial" w:cs="Arial"/>
                          <w:color w:val="666666"/>
                          <w:sz w:val="20"/>
                          <w:szCs w:val="20"/>
                          <w:shd w:val="clear" w:color="auto" w:fill="FFFFFF"/>
                        </w:rPr>
                        <w:t>It is true that active young swimmers burn a lot of calories in training and have a higher need for calories because they are growing. However, that doesn’t mean you can thrive by eating double quarter pounders with cheese, fries and large soft drinks. That meal contains 1250 calories, easily a third to half of an active swimmer’s calorie needs for the entire day. Every fast food restaurant offers healthier choices these days, even on the value menu, so when faced with choices, make good ones. A better choice would be a regular cheeseburger, small fries and a fruit ‘n yogurt parfait for about half the calories with the added benefit more healthful nutrients and less fat and sodium. And, it still tastes pretty good if you like fast foods. </w:t>
                      </w:r>
                    </w:p>
                    <w:p w14:paraId="3285BA2D"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color w:val="666666"/>
                          <w:sz w:val="20"/>
                          <w:szCs w:val="20"/>
                        </w:rPr>
                        <w:t> </w:t>
                      </w:r>
                    </w:p>
                    <w:p w14:paraId="4F44114F"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b/>
                          <w:bCs/>
                          <w:color w:val="666666"/>
                          <w:sz w:val="20"/>
                          <w:szCs w:val="20"/>
                        </w:rPr>
                        <w:t>Mistake No. 2: Thinking more is better when it comes to protein.</w:t>
                      </w:r>
                      <w:r w:rsidRPr="00BE59CA">
                        <w:rPr>
                          <w:rFonts w:ascii="Arial" w:eastAsia="Times New Roman" w:hAnsi="Arial" w:cs="Arial"/>
                          <w:color w:val="666666"/>
                          <w:sz w:val="20"/>
                          <w:szCs w:val="20"/>
                        </w:rPr>
                        <w:br/>
                        <w:t>Protein is very important for athletes, but more isn’t better. Research shows that you need 0.55-0.90 grams of protein per pound of body weight per day. Most swimmers should aim for somewhere in the middle of the range. The higher end of the range is needed when you are cutting calories to reduce body fat. For recovery, you need about 20 grams of high quality protein within the first hour after exercise. The double quarter pounder meal has almost 50 grams of protein, way more than needed for recovery. The single cheeseburger meals has about 20 grams of protein…just right. Extra protein isn’t stored in the muscles. It is broken down for energy which can be stored as fat. The excess nitrogen (the part that makes protein unique from carbohydrate or fat) gets eliminated in the urine. </w:t>
                      </w:r>
                    </w:p>
                    <w:p w14:paraId="0158F00D"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color w:val="666666"/>
                          <w:sz w:val="20"/>
                          <w:szCs w:val="20"/>
                        </w:rPr>
                        <w:t> </w:t>
                      </w:r>
                    </w:p>
                    <w:p w14:paraId="4BFDC8DC" w14:textId="77777777" w:rsidR="00BE59CA" w:rsidRPr="00BE59CA" w:rsidRDefault="00BE59CA" w:rsidP="00BE59CA">
                      <w:pPr>
                        <w:shd w:val="clear" w:color="auto" w:fill="FFFFFF"/>
                        <w:spacing w:after="0" w:line="240" w:lineRule="atLeast"/>
                        <w:rPr>
                          <w:rFonts w:ascii="Arial" w:eastAsia="Times New Roman" w:hAnsi="Arial" w:cs="Arial"/>
                          <w:color w:val="666666"/>
                          <w:sz w:val="20"/>
                          <w:szCs w:val="20"/>
                        </w:rPr>
                      </w:pPr>
                      <w:r w:rsidRPr="00BE59CA">
                        <w:rPr>
                          <w:rFonts w:ascii="Arial" w:eastAsia="Times New Roman" w:hAnsi="Arial" w:cs="Arial"/>
                          <w:b/>
                          <w:bCs/>
                          <w:color w:val="666666"/>
                          <w:sz w:val="20"/>
                          <w:szCs w:val="20"/>
                        </w:rPr>
                        <w:t>Mistake No. 3: Overemphasizing the value of supplements and undervaluing the power of healthy foods.</w:t>
                      </w:r>
                      <w:r w:rsidRPr="00BE59CA">
                        <w:rPr>
                          <w:rFonts w:ascii="Arial" w:eastAsia="Times New Roman" w:hAnsi="Arial" w:cs="Arial"/>
                          <w:color w:val="666666"/>
                          <w:sz w:val="20"/>
                          <w:szCs w:val="20"/>
                        </w:rPr>
                        <w:br/>
                        <w:t>I must admit that the marketing for healthy foods is not nearly as exciting as for supplements. Supplement ads promise quick weight loss, bigger muscles, and increased energy; one study of about 600 supplements identified over 800 performance enhancing claims, most of which were bogus without scientific backing. Supplements are no short-cut to improving body composition, building muscle or increasing performance. Supplements have the added risk of containing banned or illegal substances that could harm your health and your sports career. That is why USA Swimming takes a food-first approach when advising athletes.</w:t>
                      </w:r>
                    </w:p>
                    <w:p w14:paraId="6E3CDA49" w14:textId="594A2698" w:rsidR="00C5402C" w:rsidRDefault="00C5402C" w:rsidP="00BE59CA">
                      <w:pPr>
                        <w:contextualSpacing/>
                        <w:rPr>
                          <w:rFonts w:ascii="Times New Roman" w:hAnsi="Times New Roman" w:cs="Times New Roman"/>
                          <w:sz w:val="24"/>
                          <w:szCs w:val="24"/>
                        </w:rPr>
                      </w:pPr>
                    </w:p>
                    <w:p w14:paraId="05AE3B54" w14:textId="0C865AF4" w:rsidR="00BE59CA" w:rsidRPr="00BE59CA" w:rsidRDefault="00BE59CA" w:rsidP="00BE59CA">
                      <w:pPr>
                        <w:shd w:val="clear" w:color="auto" w:fill="FFFFFF"/>
                        <w:spacing w:after="45" w:line="210" w:lineRule="atLeast"/>
                        <w:jc w:val="right"/>
                        <w:outlineLvl w:val="2"/>
                        <w:rPr>
                          <w:rFonts w:ascii="Arial" w:eastAsia="Times New Roman" w:hAnsi="Arial" w:cs="Arial"/>
                          <w:bCs/>
                          <w:caps/>
                          <w:sz w:val="18"/>
                          <w:szCs w:val="18"/>
                        </w:rPr>
                      </w:pPr>
                      <w:r w:rsidRPr="00BE59CA">
                        <w:rPr>
                          <w:rFonts w:ascii="Arial" w:eastAsia="Times New Roman" w:hAnsi="Arial" w:cs="Arial"/>
                          <w:bCs/>
                          <w:caps/>
                          <w:sz w:val="18"/>
                          <w:szCs w:val="18"/>
                        </w:rPr>
                        <w:t>CHRIS ROSENBLOOM//PHD, RDN, CSSD</w:t>
                      </w:r>
                      <w:r>
                        <w:rPr>
                          <w:rFonts w:ascii="Arial" w:eastAsia="Times New Roman" w:hAnsi="Arial" w:cs="Arial"/>
                          <w:bCs/>
                          <w:caps/>
                          <w:sz w:val="18"/>
                          <w:szCs w:val="18"/>
                        </w:rPr>
                        <w:t>, consultant for USAS</w:t>
                      </w:r>
                    </w:p>
                    <w:p w14:paraId="43943CF6" w14:textId="77777777" w:rsidR="00BE59CA" w:rsidRPr="00C5402C" w:rsidRDefault="00BE59CA" w:rsidP="00BE59CA">
                      <w:pPr>
                        <w:contextualSpacing/>
                        <w:rPr>
                          <w:rFonts w:ascii="Times New Roman" w:hAnsi="Times New Roman" w:cs="Times New Roman"/>
                          <w:sz w:val="24"/>
                          <w:szCs w:val="24"/>
                        </w:rPr>
                      </w:pP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73782FD">
                <wp:simplePos x="0" y="0"/>
                <wp:positionH relativeFrom="column">
                  <wp:posOffset>-443230</wp:posOffset>
                </wp:positionH>
                <wp:positionV relativeFrom="paragraph">
                  <wp:posOffset>1098550</wp:posOffset>
                </wp:positionV>
                <wp:extent cx="1908175" cy="3267710"/>
                <wp:effectExtent l="4445" t="1905"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26771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08B4FED7" w:rsidR="00DC0583" w:rsidRDefault="00BE59CA" w:rsidP="009B6FE0">
                            <w:r>
                              <w:t>Food Mistakes</w:t>
                            </w:r>
                            <w:r>
                              <w:tab/>
                            </w:r>
                            <w:r w:rsidR="00DC0583">
                              <w:tab/>
                              <w:t>1</w:t>
                            </w:r>
                          </w:p>
                          <w:p w14:paraId="51805809" w14:textId="03704763" w:rsidR="00DC0583" w:rsidRDefault="00BE59CA" w:rsidP="009B6FE0">
                            <w:pPr>
                              <w:contextualSpacing/>
                            </w:pPr>
                            <w:r>
                              <w:t>5 Protein Steps</w:t>
                            </w:r>
                            <w:r>
                              <w:tab/>
                            </w:r>
                            <w:r w:rsidR="006E62C0">
                              <w:tab/>
                            </w:r>
                            <w:r w:rsidR="00DC0583">
                              <w:t>2</w:t>
                            </w:r>
                            <w:r w:rsidR="00413EEC">
                              <w:t>-3</w:t>
                            </w:r>
                          </w:p>
                          <w:p w14:paraId="7C6C1BBB" w14:textId="77777777" w:rsidR="00B2322D" w:rsidRDefault="00B2322D" w:rsidP="009B6FE0">
                            <w:pPr>
                              <w:contextualSpacing/>
                            </w:pPr>
                          </w:p>
                          <w:p w14:paraId="684D64A7" w14:textId="2A58036F" w:rsidR="005D2427" w:rsidRDefault="00A816AF" w:rsidP="009B6FE0">
                            <w:r>
                              <w:t>Stingray Recognition</w:t>
                            </w:r>
                            <w:r>
                              <w:tab/>
                              <w:t>3-4</w:t>
                            </w:r>
                          </w:p>
                          <w:p w14:paraId="43BE2112" w14:textId="77777777" w:rsidR="00DC0583" w:rsidRDefault="00DC0583" w:rsidP="009B6FE0">
                            <w:pPr>
                              <w:contextualSpacing/>
                            </w:pPr>
                            <w:r>
                              <w:t xml:space="preserve">Swimmers of the </w:t>
                            </w:r>
                          </w:p>
                          <w:p w14:paraId="70077FA3" w14:textId="6AE7095F" w:rsidR="00DC0583" w:rsidRDefault="00A816AF" w:rsidP="009B6FE0">
                            <w:pPr>
                              <w:contextualSpacing/>
                            </w:pPr>
                            <w:r>
                              <w:t>Month</w:t>
                            </w:r>
                            <w:r>
                              <w:tab/>
                            </w:r>
                            <w:r>
                              <w:tab/>
                            </w:r>
                            <w:r>
                              <w:tab/>
                              <w:t>5</w:t>
                            </w:r>
                          </w:p>
                          <w:p w14:paraId="0D4B9799" w14:textId="77777777" w:rsidR="00B2322D" w:rsidRDefault="00B2322D" w:rsidP="009B6FE0">
                            <w:pPr>
                              <w:contextualSpacing/>
                            </w:pPr>
                          </w:p>
                          <w:p w14:paraId="6AB870B8" w14:textId="35DDC85D" w:rsidR="00DC0583" w:rsidRDefault="00A816AF" w:rsidP="009B6FE0">
                            <w:r>
                              <w:t>February</w:t>
                            </w:r>
                            <w:r w:rsidR="00AE189D">
                              <w:t xml:space="preserve"> at a Glance</w:t>
                            </w:r>
                            <w:r w:rsidR="00AE189D">
                              <w:tab/>
                              <w:t>6</w:t>
                            </w:r>
                          </w:p>
                          <w:p w14:paraId="40C94140" w14:textId="2917E96D" w:rsidR="00DC0583" w:rsidRDefault="005D2427" w:rsidP="009B6FE0">
                            <w:pPr>
                              <w:contextualSpacing/>
                            </w:pPr>
                            <w:r>
                              <w:t>SST 2014-2015</w:t>
                            </w:r>
                            <w:r w:rsidR="00DC0583">
                              <w:t xml:space="preserve"> </w:t>
                            </w:r>
                          </w:p>
                          <w:p w14:paraId="03D8F824" w14:textId="43A76B02" w:rsidR="00DC0583" w:rsidRPr="00AB76FA" w:rsidRDefault="00AE189D" w:rsidP="009B6FE0">
                            <w:pPr>
                              <w:contextualSpacing/>
                            </w:pPr>
                            <w:r>
                              <w:t xml:space="preserve">Meet Schedule </w:t>
                            </w:r>
                            <w:r>
                              <w:tab/>
                            </w:r>
                            <w:r>
                              <w:tab/>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9pt;margin-top:86.5pt;width:150.25pt;height:25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08B4FED7" w:rsidR="00DC0583" w:rsidRDefault="00BE59CA" w:rsidP="009B6FE0">
                      <w:r>
                        <w:t>Food Mistakes</w:t>
                      </w:r>
                      <w:r>
                        <w:tab/>
                      </w:r>
                      <w:r w:rsidR="00DC0583">
                        <w:tab/>
                        <w:t>1</w:t>
                      </w:r>
                    </w:p>
                    <w:p w14:paraId="51805809" w14:textId="03704763" w:rsidR="00DC0583" w:rsidRDefault="00BE59CA" w:rsidP="009B6FE0">
                      <w:pPr>
                        <w:contextualSpacing/>
                      </w:pPr>
                      <w:r>
                        <w:t>5 Protein Steps</w:t>
                      </w:r>
                      <w:r>
                        <w:tab/>
                      </w:r>
                      <w:r w:rsidR="006E62C0">
                        <w:tab/>
                      </w:r>
                      <w:r w:rsidR="00DC0583">
                        <w:t>2</w:t>
                      </w:r>
                      <w:r w:rsidR="00413EEC">
                        <w:t>-3</w:t>
                      </w:r>
                    </w:p>
                    <w:p w14:paraId="7C6C1BBB" w14:textId="77777777" w:rsidR="00B2322D" w:rsidRDefault="00B2322D" w:rsidP="009B6FE0">
                      <w:pPr>
                        <w:contextualSpacing/>
                      </w:pPr>
                    </w:p>
                    <w:p w14:paraId="684D64A7" w14:textId="2A58036F" w:rsidR="005D2427" w:rsidRDefault="00A816AF" w:rsidP="009B6FE0">
                      <w:r>
                        <w:t>Stingray Recognition</w:t>
                      </w:r>
                      <w:r>
                        <w:tab/>
                        <w:t>3-4</w:t>
                      </w:r>
                    </w:p>
                    <w:p w14:paraId="43BE2112" w14:textId="77777777" w:rsidR="00DC0583" w:rsidRDefault="00DC0583" w:rsidP="009B6FE0">
                      <w:pPr>
                        <w:contextualSpacing/>
                      </w:pPr>
                      <w:r>
                        <w:t xml:space="preserve">Swimmers of the </w:t>
                      </w:r>
                    </w:p>
                    <w:p w14:paraId="70077FA3" w14:textId="6AE7095F" w:rsidR="00DC0583" w:rsidRDefault="00A816AF" w:rsidP="009B6FE0">
                      <w:pPr>
                        <w:contextualSpacing/>
                      </w:pPr>
                      <w:r>
                        <w:t>Month</w:t>
                      </w:r>
                      <w:r>
                        <w:tab/>
                      </w:r>
                      <w:r>
                        <w:tab/>
                      </w:r>
                      <w:r>
                        <w:tab/>
                        <w:t>5</w:t>
                      </w:r>
                    </w:p>
                    <w:p w14:paraId="0D4B9799" w14:textId="77777777" w:rsidR="00B2322D" w:rsidRDefault="00B2322D" w:rsidP="009B6FE0">
                      <w:pPr>
                        <w:contextualSpacing/>
                      </w:pPr>
                    </w:p>
                    <w:p w14:paraId="6AB870B8" w14:textId="35DDC85D" w:rsidR="00DC0583" w:rsidRDefault="00A816AF" w:rsidP="009B6FE0">
                      <w:r>
                        <w:t>February</w:t>
                      </w:r>
                      <w:r w:rsidR="00AE189D">
                        <w:t xml:space="preserve"> at a Glance</w:t>
                      </w:r>
                      <w:r w:rsidR="00AE189D">
                        <w:tab/>
                        <w:t>6</w:t>
                      </w:r>
                    </w:p>
                    <w:p w14:paraId="40C94140" w14:textId="2917E96D" w:rsidR="00DC0583" w:rsidRDefault="005D2427" w:rsidP="009B6FE0">
                      <w:pPr>
                        <w:contextualSpacing/>
                      </w:pPr>
                      <w:r>
                        <w:t>SST 2014-2015</w:t>
                      </w:r>
                      <w:r w:rsidR="00DC0583">
                        <w:t xml:space="preserve"> </w:t>
                      </w:r>
                    </w:p>
                    <w:p w14:paraId="03D8F824" w14:textId="43A76B02" w:rsidR="00DC0583" w:rsidRPr="00AB76FA" w:rsidRDefault="00AE189D" w:rsidP="009B6FE0">
                      <w:pPr>
                        <w:contextualSpacing/>
                      </w:pPr>
                      <w:r>
                        <w:t xml:space="preserve">Meet Schedule </w:t>
                      </w:r>
                      <w:r>
                        <w:tab/>
                      </w:r>
                      <w:r>
                        <w:tab/>
                        <w:t>7</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77777777" w:rsidR="00212F9F" w:rsidRDefault="00212F9F" w:rsidP="003864E7">
      <w:pPr>
        <w:contextualSpacing/>
        <w:rPr>
          <w:rFonts w:ascii="Times New Roman" w:hAnsi="Times New Roman" w:cs="Times New Roman"/>
          <w:b/>
          <w:color w:val="365F91" w:themeColor="accent1" w:themeShade="BF"/>
          <w:sz w:val="32"/>
          <w:szCs w:val="24"/>
        </w:rPr>
      </w:pPr>
    </w:p>
    <w:p w14:paraId="67535FB5" w14:textId="77777777" w:rsidR="00212F9F" w:rsidRDefault="00212F9F" w:rsidP="003864E7">
      <w:pPr>
        <w:contextualSpacing/>
        <w:rPr>
          <w:rFonts w:ascii="Times New Roman" w:hAnsi="Times New Roman" w:cs="Times New Roman"/>
          <w:b/>
          <w:color w:val="365F91" w:themeColor="accent1" w:themeShade="BF"/>
          <w:sz w:val="32"/>
          <w:szCs w:val="24"/>
        </w:rPr>
      </w:pPr>
    </w:p>
    <w:p w14:paraId="1D06206E" w14:textId="64F9285C" w:rsidR="003864E7" w:rsidRDefault="00212F9F"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80768" behindDoc="0" locked="0" layoutInCell="1" allowOverlap="1" wp14:anchorId="24C7C64E" wp14:editId="283A7B4F">
            <wp:simplePos x="0" y="0"/>
            <wp:positionH relativeFrom="margin">
              <wp:posOffset>-655320</wp:posOffset>
            </wp:positionH>
            <wp:positionV relativeFrom="margin">
              <wp:posOffset>-685800</wp:posOffset>
            </wp:positionV>
            <wp:extent cx="1518285" cy="942975"/>
            <wp:effectExtent l="0" t="0" r="5715" b="9525"/>
            <wp:wrapSquare wrapText="bothSides"/>
            <wp:docPr id="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FA2D30">
        <w:rPr>
          <w:rFonts w:ascii="Times New Roman" w:hAnsi="Times New Roman" w:cs="Times New Roman"/>
          <w:b/>
          <w:color w:val="365F91" w:themeColor="accent1" w:themeShade="BF"/>
          <w:sz w:val="32"/>
          <w:szCs w:val="24"/>
        </w:rPr>
        <w:t>5 STRATIGIES TO MAKE SURE YOUR SWIMMER GETS ENOUGH PROT</w:t>
      </w:r>
      <w:r w:rsidR="00BE59CA">
        <w:rPr>
          <w:rFonts w:ascii="Times New Roman" w:hAnsi="Times New Roman" w:cs="Times New Roman"/>
          <w:b/>
          <w:color w:val="365F91" w:themeColor="accent1" w:themeShade="BF"/>
          <w:sz w:val="32"/>
          <w:szCs w:val="24"/>
        </w:rPr>
        <w:t>EIN</w:t>
      </w:r>
    </w:p>
    <w:p w14:paraId="3F522B17" w14:textId="7C8B2AC8" w:rsidR="00FA2D30" w:rsidRDefault="00982463" w:rsidP="00FA2D30">
      <w:pPr>
        <w:ind w:firstLine="720"/>
        <w:contextualSpacing/>
        <w:rPr>
          <w:rFonts w:ascii="Times New Roman" w:hAnsi="Times New Roman" w:cs="Times New Roman"/>
          <w:sz w:val="24"/>
          <w:szCs w:val="24"/>
        </w:rPr>
      </w:pPr>
      <w:r>
        <w:br/>
      </w:r>
      <w:r>
        <w:rPr>
          <w:noProof/>
        </w:rPr>
        <w:drawing>
          <wp:anchor distT="0" distB="0" distL="114300" distR="114300" simplePos="0" relativeHeight="251683840" behindDoc="0" locked="0" layoutInCell="1" allowOverlap="1" wp14:anchorId="1C47C1F7" wp14:editId="6DB25417">
            <wp:simplePos x="0" y="0"/>
            <wp:positionH relativeFrom="margin">
              <wp:posOffset>4815840</wp:posOffset>
            </wp:positionH>
            <wp:positionV relativeFrom="margin">
              <wp:posOffset>1482090</wp:posOffset>
            </wp:positionV>
            <wp:extent cx="1371600" cy="1028700"/>
            <wp:effectExtent l="0" t="0" r="0" b="0"/>
            <wp:wrapSquare wrapText="bothSides"/>
            <wp:docPr id="16" name="Picture 16" descr="Protein illustrati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tein illustration,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anchor>
        </w:drawing>
      </w:r>
      <w:r>
        <w:rPr>
          <w:rFonts w:ascii="Times New Roman" w:hAnsi="Times New Roman" w:cs="Times New Roman"/>
          <w:sz w:val="24"/>
          <w:szCs w:val="24"/>
        </w:rPr>
        <w:tab/>
      </w:r>
      <w:r w:rsidR="00FA2D30" w:rsidRPr="00FA2D30">
        <w:rPr>
          <w:rFonts w:ascii="Times New Roman" w:hAnsi="Times New Roman" w:cs="Times New Roman"/>
          <w:sz w:val="24"/>
          <w:szCs w:val="24"/>
        </w:rPr>
        <w:t>Protein is a nutrient everyone in the sports world talks about, from boosting it in the diet to eating the right types.</w:t>
      </w:r>
      <w:r w:rsidR="00FA2D30">
        <w:rPr>
          <w:rFonts w:ascii="Times New Roman" w:hAnsi="Times New Roman" w:cs="Times New Roman"/>
          <w:sz w:val="24"/>
          <w:szCs w:val="24"/>
        </w:rPr>
        <w:t xml:space="preserve"> </w:t>
      </w:r>
      <w:r w:rsidR="00FA2D30" w:rsidRPr="00FA2D30">
        <w:rPr>
          <w:rFonts w:ascii="Times New Roman" w:hAnsi="Times New Roman" w:cs="Times New Roman"/>
          <w:sz w:val="24"/>
          <w:szCs w:val="24"/>
        </w:rPr>
        <w:t>Protein certainly plays an important role in the young swimmer’s diet. For one, it has a starring role in growth, supporting the building of new tissue.</w:t>
      </w:r>
      <w:r w:rsidR="00FA2D30">
        <w:rPr>
          <w:rFonts w:ascii="Times New Roman" w:hAnsi="Times New Roman" w:cs="Times New Roman"/>
          <w:sz w:val="24"/>
          <w:szCs w:val="24"/>
        </w:rPr>
        <w:t xml:space="preserve"> </w:t>
      </w:r>
      <w:r w:rsidR="00FA2D30" w:rsidRPr="00FA2D30">
        <w:rPr>
          <w:rFonts w:ascii="Times New Roman" w:hAnsi="Times New Roman" w:cs="Times New Roman"/>
          <w:sz w:val="24"/>
          <w:szCs w:val="24"/>
        </w:rPr>
        <w:t>Protein also lends a hand in muscle repair. During intensive exercise, muscles work hard and break down. Protein, and the amino acids that make up protein, help repair muscle damage and support muscle growth.</w:t>
      </w:r>
      <w:r w:rsidR="00FA2D30" w:rsidRPr="00FA2D30">
        <w:rPr>
          <w:rFonts w:ascii="Times New Roman" w:hAnsi="Times New Roman" w:cs="Times New Roman"/>
          <w:sz w:val="24"/>
          <w:szCs w:val="24"/>
        </w:rPr>
        <w:br/>
      </w:r>
      <w:r w:rsidR="00FA2D30">
        <w:rPr>
          <w:rFonts w:ascii="Times New Roman" w:hAnsi="Times New Roman" w:cs="Times New Roman"/>
          <w:sz w:val="24"/>
          <w:szCs w:val="24"/>
        </w:rPr>
        <w:t xml:space="preserve">          </w:t>
      </w:r>
      <w:r w:rsidR="00FA2D30" w:rsidRPr="00FA2D30">
        <w:rPr>
          <w:rFonts w:ascii="Times New Roman" w:hAnsi="Times New Roman" w:cs="Times New Roman"/>
          <w:sz w:val="24"/>
          <w:szCs w:val="24"/>
        </w:rPr>
        <w:t>Most nutrition experts agree that getting protein from food is the ideal strategy for growing athletes. But some athletes (and their parents) worry that their swimmer isn’t eating enough.</w:t>
      </w:r>
      <w:r w:rsidR="00FA2D30" w:rsidRPr="00FA2D30">
        <w:rPr>
          <w:rFonts w:ascii="Times New Roman" w:hAnsi="Times New Roman" w:cs="Times New Roman"/>
          <w:sz w:val="24"/>
          <w:szCs w:val="24"/>
        </w:rPr>
        <w:br/>
        <w:t>Rest assured, most young athletes get plenty of protein in their diet from the food they eat. In fact, studies show that most young athletes eat 2-3 times more protein than they need. However, swimmers who diet or follow a vegan diet may fall short on good protein sources.</w:t>
      </w:r>
      <w:r w:rsidR="00FA2D30" w:rsidRPr="00FA2D30">
        <w:rPr>
          <w:rFonts w:ascii="Times New Roman" w:hAnsi="Times New Roman" w:cs="Times New Roman"/>
          <w:sz w:val="24"/>
          <w:szCs w:val="24"/>
        </w:rPr>
        <w:br/>
      </w:r>
      <w:r w:rsidR="00FA2D30">
        <w:rPr>
          <w:rFonts w:ascii="Times New Roman" w:hAnsi="Times New Roman" w:cs="Times New Roman"/>
          <w:sz w:val="24"/>
          <w:szCs w:val="24"/>
        </w:rPr>
        <w:t xml:space="preserve">          </w:t>
      </w:r>
      <w:r w:rsidR="00FA2D30" w:rsidRPr="00FA2D30">
        <w:rPr>
          <w:rFonts w:ascii="Times New Roman" w:hAnsi="Times New Roman" w:cs="Times New Roman"/>
          <w:sz w:val="24"/>
          <w:szCs w:val="24"/>
        </w:rPr>
        <w:t>Getting enough protein isn’t the only issue for athletes, though. The timing of when protein is eaten matters also. For example, spacing protein evenly across the day is ideal for making sure protein is available to the body when needed. And, eating a source of protein within 45 minutes of a grueling workout is linked to improved muscle repair. </w:t>
      </w:r>
    </w:p>
    <w:p w14:paraId="47EE124D" w14:textId="77777777" w:rsidR="00FA2D30" w:rsidRDefault="00FA2D30" w:rsidP="00FA2D30">
      <w:pPr>
        <w:ind w:firstLine="720"/>
        <w:contextualSpacing/>
        <w:rPr>
          <w:rFonts w:ascii="Times New Roman" w:hAnsi="Times New Roman" w:cs="Times New Roman"/>
          <w:b/>
          <w:bCs/>
          <w:sz w:val="24"/>
          <w:szCs w:val="24"/>
        </w:rPr>
      </w:pPr>
      <w:r w:rsidRPr="00FA2D30">
        <w:rPr>
          <w:rFonts w:ascii="Times New Roman" w:hAnsi="Times New Roman" w:cs="Times New Roman"/>
          <w:sz w:val="24"/>
          <w:szCs w:val="24"/>
        </w:rPr>
        <w:br/>
        <w:t>Here are some fail-proof strategies to ensure swimmers get enough protein, and at the right times:</w:t>
      </w:r>
      <w:r w:rsidRPr="00FA2D30">
        <w:rPr>
          <w:rFonts w:ascii="Times New Roman" w:hAnsi="Times New Roman" w:cs="Times New Roman"/>
          <w:sz w:val="24"/>
          <w:szCs w:val="24"/>
        </w:rPr>
        <w:br/>
      </w:r>
    </w:p>
    <w:p w14:paraId="3EAAC252" w14:textId="77777777" w:rsidR="00FA2D30" w:rsidRDefault="00FA2D30" w:rsidP="00FA2D30">
      <w:pPr>
        <w:ind w:firstLine="720"/>
        <w:contextualSpacing/>
        <w:rPr>
          <w:rFonts w:ascii="Times New Roman" w:hAnsi="Times New Roman" w:cs="Times New Roman"/>
          <w:b/>
          <w:bCs/>
          <w:sz w:val="24"/>
          <w:szCs w:val="24"/>
        </w:rPr>
      </w:pPr>
      <w:r w:rsidRPr="00FA2D30">
        <w:rPr>
          <w:rFonts w:ascii="Times New Roman" w:hAnsi="Times New Roman" w:cs="Times New Roman"/>
          <w:b/>
          <w:bCs/>
          <w:sz w:val="24"/>
          <w:szCs w:val="24"/>
        </w:rPr>
        <w:t>Know your Protein: </w:t>
      </w:r>
      <w:r w:rsidRPr="00FA2D30">
        <w:rPr>
          <w:rFonts w:ascii="Times New Roman" w:hAnsi="Times New Roman" w:cs="Times New Roman"/>
          <w:sz w:val="24"/>
          <w:szCs w:val="24"/>
        </w:rPr>
        <w:t>Food including meats like beef, lamb, chicken and other poultry sources; fish; beans and products made with beans like hummus and other bean-based dips; eggs; milk; soymilk; cheese; yogurt; and nuts and nut butters are all good sources of protein.</w:t>
      </w:r>
      <w:r w:rsidRPr="00FA2D30">
        <w:rPr>
          <w:rFonts w:ascii="Times New Roman" w:hAnsi="Times New Roman" w:cs="Times New Roman"/>
          <w:sz w:val="24"/>
          <w:szCs w:val="24"/>
        </w:rPr>
        <w:br/>
      </w:r>
    </w:p>
    <w:p w14:paraId="2E949FE4" w14:textId="77777777" w:rsidR="00FA2D30" w:rsidRDefault="00FA2D30" w:rsidP="00FA2D30">
      <w:pPr>
        <w:ind w:firstLine="720"/>
        <w:contextualSpacing/>
        <w:rPr>
          <w:rFonts w:ascii="Times New Roman" w:hAnsi="Times New Roman" w:cs="Times New Roman"/>
          <w:b/>
          <w:bCs/>
          <w:sz w:val="24"/>
          <w:szCs w:val="24"/>
        </w:rPr>
      </w:pPr>
      <w:r w:rsidRPr="00FA2D30">
        <w:rPr>
          <w:rFonts w:ascii="Times New Roman" w:hAnsi="Times New Roman" w:cs="Times New Roman"/>
          <w:b/>
          <w:bCs/>
          <w:sz w:val="24"/>
          <w:szCs w:val="24"/>
        </w:rPr>
        <w:t>Space out Protein: </w:t>
      </w:r>
      <w:r w:rsidRPr="00FA2D30">
        <w:rPr>
          <w:rFonts w:ascii="Times New Roman" w:hAnsi="Times New Roman" w:cs="Times New Roman"/>
          <w:sz w:val="24"/>
          <w:szCs w:val="24"/>
        </w:rPr>
        <w:t>Make sure you eat a quality protein source at each meal and include protein with most snacks. This effort will make protein available to muscles and the rest of the body throughout the day.</w:t>
      </w:r>
      <w:r w:rsidRPr="00FA2D30">
        <w:rPr>
          <w:rFonts w:ascii="Times New Roman" w:hAnsi="Times New Roman" w:cs="Times New Roman"/>
          <w:sz w:val="24"/>
          <w:szCs w:val="24"/>
        </w:rPr>
        <w:br/>
      </w:r>
    </w:p>
    <w:p w14:paraId="7F920AEC" w14:textId="77777777" w:rsidR="005A0259" w:rsidRDefault="00FA2D30" w:rsidP="00FA2D30">
      <w:pPr>
        <w:ind w:firstLine="720"/>
        <w:contextualSpacing/>
        <w:rPr>
          <w:rFonts w:ascii="Times New Roman" w:hAnsi="Times New Roman" w:cs="Times New Roman"/>
          <w:sz w:val="24"/>
          <w:szCs w:val="24"/>
        </w:rPr>
      </w:pPr>
      <w:r w:rsidRPr="00FA2D30">
        <w:rPr>
          <w:rFonts w:ascii="Times New Roman" w:hAnsi="Times New Roman" w:cs="Times New Roman"/>
          <w:b/>
          <w:bCs/>
          <w:sz w:val="24"/>
          <w:szCs w:val="24"/>
        </w:rPr>
        <w:t>Recover with a Protein-containing Snack: </w:t>
      </w:r>
      <w:r w:rsidRPr="00FA2D30">
        <w:rPr>
          <w:rFonts w:ascii="Times New Roman" w:hAnsi="Times New Roman" w:cs="Times New Roman"/>
          <w:sz w:val="24"/>
          <w:szCs w:val="24"/>
        </w:rPr>
        <w:t xml:space="preserve">A source of protein eaten within 45 minutes of intensive exercise has been linked to muscle recovery and muscle mass gain. Studies have pointed to chocolate milk as a good recovery snack, as it contains protein (a casein- and whey-based type of protein) and carbohydrate, of which effectively repair muscle and supply glycogen (energy) to the muscle, respectively. Other sources of protein, like cheese or yogurt, combined </w:t>
      </w:r>
    </w:p>
    <w:p w14:paraId="0BA4A3D3" w14:textId="77777777" w:rsidR="005A0259" w:rsidRDefault="005A0259" w:rsidP="00FA2D30">
      <w:pPr>
        <w:ind w:firstLine="720"/>
        <w:contextualSpacing/>
        <w:rPr>
          <w:rFonts w:ascii="Times New Roman" w:hAnsi="Times New Roman" w:cs="Times New Roman"/>
          <w:sz w:val="24"/>
          <w:szCs w:val="24"/>
        </w:rPr>
      </w:pPr>
    </w:p>
    <w:p w14:paraId="462D9D49" w14:textId="77777777" w:rsidR="005A0259" w:rsidRDefault="005A0259" w:rsidP="00FA2D30">
      <w:pPr>
        <w:ind w:firstLine="720"/>
        <w:contextualSpacing/>
        <w:rPr>
          <w:rFonts w:ascii="Times New Roman" w:hAnsi="Times New Roman" w:cs="Times New Roman"/>
          <w:sz w:val="24"/>
          <w:szCs w:val="24"/>
        </w:rPr>
      </w:pPr>
    </w:p>
    <w:p w14:paraId="5EF7C5DF" w14:textId="77777777" w:rsidR="005A0259" w:rsidRDefault="005A0259" w:rsidP="00FA2D30">
      <w:pPr>
        <w:ind w:firstLine="720"/>
        <w:contextualSpacing/>
        <w:rPr>
          <w:rFonts w:ascii="Times New Roman" w:hAnsi="Times New Roman" w:cs="Times New Roman"/>
          <w:sz w:val="24"/>
          <w:szCs w:val="24"/>
        </w:rPr>
      </w:pPr>
    </w:p>
    <w:p w14:paraId="5195F7CA" w14:textId="77777777" w:rsidR="005A0259" w:rsidRDefault="005A0259" w:rsidP="00FA2D30">
      <w:pPr>
        <w:ind w:firstLine="720"/>
        <w:contextualSpacing/>
        <w:rPr>
          <w:rFonts w:ascii="Times New Roman" w:hAnsi="Times New Roman" w:cs="Times New Roman"/>
          <w:sz w:val="24"/>
          <w:szCs w:val="24"/>
        </w:rPr>
      </w:pPr>
    </w:p>
    <w:p w14:paraId="6F1A7263" w14:textId="77777777" w:rsidR="005A0259" w:rsidRDefault="005A0259" w:rsidP="00FA2D30">
      <w:pPr>
        <w:ind w:firstLine="720"/>
        <w:contextualSpacing/>
        <w:rPr>
          <w:rFonts w:ascii="Times New Roman" w:hAnsi="Times New Roman" w:cs="Times New Roman"/>
          <w:sz w:val="24"/>
          <w:szCs w:val="24"/>
        </w:rPr>
      </w:pPr>
    </w:p>
    <w:p w14:paraId="60011E28" w14:textId="20BA0901" w:rsidR="00FA2D30" w:rsidRDefault="00FA2D30" w:rsidP="005A0259">
      <w:pPr>
        <w:contextualSpacing/>
        <w:rPr>
          <w:rFonts w:ascii="Times New Roman" w:hAnsi="Times New Roman" w:cs="Times New Roman"/>
          <w:b/>
          <w:bCs/>
          <w:sz w:val="24"/>
          <w:szCs w:val="24"/>
        </w:rPr>
      </w:pPr>
      <w:r w:rsidRPr="00FA2D30">
        <w:rPr>
          <w:rFonts w:ascii="Times New Roman" w:hAnsi="Times New Roman" w:cs="Times New Roman"/>
          <w:sz w:val="24"/>
          <w:szCs w:val="24"/>
        </w:rPr>
        <w:t>with a carbs like crackers or fruit, likely provide similar benefits as chocolate milk.</w:t>
      </w:r>
      <w:r w:rsidRPr="00FA2D30">
        <w:rPr>
          <w:rFonts w:ascii="Times New Roman" w:hAnsi="Times New Roman" w:cs="Times New Roman"/>
          <w:sz w:val="24"/>
          <w:szCs w:val="24"/>
        </w:rPr>
        <w:br/>
      </w:r>
    </w:p>
    <w:p w14:paraId="5714E5A0" w14:textId="2E432EA2" w:rsidR="00FA2D30" w:rsidRDefault="00982463" w:rsidP="00FA2D30">
      <w:pPr>
        <w:ind w:firstLine="720"/>
        <w:contextualSpacing/>
        <w:rPr>
          <w:rFonts w:ascii="Times New Roman" w:hAnsi="Times New Roman" w:cs="Times New Roman"/>
          <w:b/>
          <w:bCs/>
          <w:sz w:val="24"/>
          <w:szCs w:val="24"/>
        </w:rPr>
      </w:pPr>
      <w:r>
        <w:rPr>
          <w:noProof/>
        </w:rPr>
        <w:drawing>
          <wp:anchor distT="0" distB="0" distL="114300" distR="114300" simplePos="0" relativeHeight="251684864" behindDoc="0" locked="0" layoutInCell="1" allowOverlap="1" wp14:anchorId="3DC9E033" wp14:editId="325CF252">
            <wp:simplePos x="0" y="0"/>
            <wp:positionH relativeFrom="margin">
              <wp:align>right</wp:align>
            </wp:positionH>
            <wp:positionV relativeFrom="margin">
              <wp:posOffset>960120</wp:posOffset>
            </wp:positionV>
            <wp:extent cx="1371600" cy="1028700"/>
            <wp:effectExtent l="0" t="0" r="0" b="0"/>
            <wp:wrapSquare wrapText="bothSides"/>
            <wp:docPr id="17" name="Picture 17" descr="Chocolate 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ocolate Mi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anchor>
        </w:drawing>
      </w:r>
      <w:r w:rsidR="00FA2D30" w:rsidRPr="00FA2D30">
        <w:rPr>
          <w:rFonts w:ascii="Times New Roman" w:hAnsi="Times New Roman" w:cs="Times New Roman"/>
          <w:b/>
          <w:bCs/>
          <w:sz w:val="24"/>
          <w:szCs w:val="24"/>
        </w:rPr>
        <w:t>Drink Milk or Soymilk Regularly: </w:t>
      </w:r>
      <w:r w:rsidR="00FA2D30" w:rsidRPr="00FA2D30">
        <w:rPr>
          <w:rFonts w:ascii="Times New Roman" w:hAnsi="Times New Roman" w:cs="Times New Roman"/>
          <w:sz w:val="24"/>
          <w:szCs w:val="24"/>
        </w:rPr>
        <w:t>Drinking milk or soymilk with meals is one easy way to assure protein appears at mealtime. Of course, if the swimmer is eating other protein foods at that time, milk may not be needed. Milk and soymilk are also packed with other nutrients important for the swimmer like calcium and vitamin D.</w:t>
      </w:r>
      <w:r w:rsidRPr="00982463">
        <w:t xml:space="preserve"> </w:t>
      </w:r>
      <w:r>
        <w:rPr>
          <w:rFonts w:ascii="Times New Roman" w:hAnsi="Times New Roman" w:cs="Times New Roman"/>
          <w:b/>
          <w:bCs/>
          <w:sz w:val="24"/>
          <w:szCs w:val="24"/>
        </w:rPr>
        <w:t xml:space="preserve"> </w:t>
      </w:r>
    </w:p>
    <w:p w14:paraId="47E45D43" w14:textId="57BA111A" w:rsidR="00FA2D30" w:rsidRPr="00FA2D30" w:rsidRDefault="00FA2D30" w:rsidP="00FA2D30">
      <w:pPr>
        <w:ind w:firstLine="720"/>
        <w:contextualSpacing/>
        <w:rPr>
          <w:rFonts w:ascii="Times New Roman" w:hAnsi="Times New Roman" w:cs="Times New Roman"/>
          <w:color w:val="666666"/>
          <w:sz w:val="24"/>
          <w:szCs w:val="24"/>
        </w:rPr>
      </w:pPr>
      <w:r w:rsidRPr="00FA2D30">
        <w:rPr>
          <w:rFonts w:ascii="Times New Roman" w:hAnsi="Times New Roman" w:cs="Times New Roman"/>
          <w:b/>
          <w:bCs/>
          <w:sz w:val="24"/>
          <w:szCs w:val="24"/>
        </w:rPr>
        <w:t>Don’t Overdo It with Extra Protein: </w:t>
      </w:r>
      <w:r w:rsidRPr="00FA2D30">
        <w:rPr>
          <w:rFonts w:ascii="Times New Roman" w:hAnsi="Times New Roman" w:cs="Times New Roman"/>
          <w:sz w:val="24"/>
          <w:szCs w:val="24"/>
        </w:rPr>
        <w:t>Adding extra protein to shakes, or eating high protein bars or other supplements isn’t necessary for the young athlete and may provide too much protein. Going overboard with protein can contribute to dehydration, stress the kidneys, and promote unwanted weight gain. </w:t>
      </w: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5D12E9DD" w14:textId="16F8F7D9" w:rsidR="00190EC9"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9C700B">
        <w:rPr>
          <w:rFonts w:ascii="Times New Roman" w:hAnsi="Times New Roman" w:cs="Times New Roman"/>
          <w:b/>
          <w:noProof/>
          <w:color w:val="365F91" w:themeColor="accent1" w:themeShade="BF"/>
          <w:sz w:val="32"/>
          <w:szCs w:val="24"/>
        </w:rPr>
        <w:t>STINGRAY RECOGNITION</w:t>
      </w:r>
    </w:p>
    <w:p w14:paraId="145E8BD4" w14:textId="53E9D581" w:rsidR="00EC4079" w:rsidRPr="00DF311D" w:rsidRDefault="00190EC9" w:rsidP="00BE59CA">
      <w:pPr>
        <w:contextualSpacing/>
        <w:rPr>
          <w:rFonts w:ascii="Times New Roman" w:hAnsi="Times New Roman" w:cs="Times New Roman"/>
          <w:noProof/>
          <w:sz w:val="24"/>
          <w:szCs w:val="24"/>
        </w:rPr>
      </w:pPr>
      <w:r>
        <w:rPr>
          <w:rFonts w:ascii="Times New Roman" w:hAnsi="Times New Roman" w:cs="Times New Roman"/>
          <w:noProof/>
          <w:color w:val="365F91" w:themeColor="accent1" w:themeShade="BF"/>
          <w:sz w:val="24"/>
          <w:szCs w:val="24"/>
        </w:rPr>
        <w:tab/>
      </w:r>
      <w:r w:rsidR="00DF311D" w:rsidRPr="00DF311D">
        <w:rPr>
          <w:rFonts w:ascii="Times New Roman" w:hAnsi="Times New Roman" w:cs="Times New Roman"/>
          <w:noProof/>
          <w:sz w:val="24"/>
          <w:szCs w:val="24"/>
        </w:rPr>
        <w:t>We would like to congratulate all our Stingray swimmers on a fabulous season thus far. We have had great technique improvement on all levels, which has enabled our times to improve faster than the Alaska Swimming average (table 1). We have also improved our team ranking from last year and are currently in 8</w:t>
      </w:r>
      <w:r w:rsidR="00DF311D" w:rsidRPr="00DF311D">
        <w:rPr>
          <w:rFonts w:ascii="Times New Roman" w:hAnsi="Times New Roman" w:cs="Times New Roman"/>
          <w:noProof/>
          <w:sz w:val="24"/>
          <w:szCs w:val="24"/>
          <w:vertAlign w:val="superscript"/>
        </w:rPr>
        <w:t>th</w:t>
      </w:r>
      <w:r w:rsidR="00DF311D" w:rsidRPr="00DF311D">
        <w:rPr>
          <w:rFonts w:ascii="Times New Roman" w:hAnsi="Times New Roman" w:cs="Times New Roman"/>
          <w:noProof/>
          <w:sz w:val="24"/>
          <w:szCs w:val="24"/>
        </w:rPr>
        <w:t xml:space="preserve"> place throughout the state (table 2). </w:t>
      </w:r>
      <w:r w:rsidR="009C700B">
        <w:rPr>
          <w:rFonts w:ascii="Times New Roman" w:hAnsi="Times New Roman" w:cs="Times New Roman"/>
          <w:noProof/>
          <w:sz w:val="24"/>
          <w:szCs w:val="24"/>
        </w:rPr>
        <w:t xml:space="preserve">We even won the Most Points Per Swimmer Award at the 2015 Great Alaska Open in Juneau. </w:t>
      </w:r>
      <w:r w:rsidR="00DF311D" w:rsidRPr="00DF311D">
        <w:rPr>
          <w:rFonts w:ascii="Times New Roman" w:hAnsi="Times New Roman" w:cs="Times New Roman"/>
          <w:noProof/>
          <w:sz w:val="24"/>
          <w:szCs w:val="24"/>
        </w:rPr>
        <w:t>This improvement is a testimate to each swimmers effort and drive to be the best swimmer they can. Our coaches focus on a fun, instructional environment and strive to give each swimmer the individual attention they deserve. With our championship meet season in full swing, we look forward to more time improvement and fast swims.</w:t>
      </w:r>
    </w:p>
    <w:p w14:paraId="1CD5C991" w14:textId="3C289000" w:rsidR="00DF311D" w:rsidRPr="00DF311D" w:rsidRDefault="00DF311D" w:rsidP="00BE59CA">
      <w:pPr>
        <w:contextualSpacing/>
        <w:rPr>
          <w:rFonts w:ascii="Times New Roman" w:hAnsi="Times New Roman" w:cs="Times New Roman"/>
          <w:noProof/>
          <w:sz w:val="24"/>
          <w:szCs w:val="24"/>
        </w:rPr>
      </w:pPr>
      <w:r w:rsidRPr="00DF311D">
        <w:rPr>
          <w:rFonts w:ascii="Times New Roman" w:hAnsi="Times New Roman" w:cs="Times New Roman"/>
          <w:noProof/>
          <w:sz w:val="24"/>
          <w:szCs w:val="24"/>
        </w:rPr>
        <w:tab/>
        <w:t>We would also like to thank our amazing parents and volunteers. The Stingrays would not be successful, or even exist, without the support of our parents and volunteers. Many of you have volunteered this season as officials, timers, computer operators, ribbon managers, etc. We thank you for your time and effort!</w:t>
      </w:r>
    </w:p>
    <w:p w14:paraId="5115609F" w14:textId="74117B24" w:rsidR="00DF311D" w:rsidRDefault="00DF311D" w:rsidP="00BE59CA">
      <w:pPr>
        <w:contextualSpacing/>
        <w:rPr>
          <w:rFonts w:ascii="Times New Roman" w:hAnsi="Times New Roman" w:cs="Times New Roman"/>
          <w:noProof/>
          <w:sz w:val="24"/>
          <w:szCs w:val="24"/>
        </w:rPr>
      </w:pPr>
      <w:r w:rsidRPr="00DF311D">
        <w:rPr>
          <w:rFonts w:ascii="Times New Roman" w:hAnsi="Times New Roman" w:cs="Times New Roman"/>
          <w:noProof/>
          <w:sz w:val="24"/>
          <w:szCs w:val="24"/>
        </w:rPr>
        <w:tab/>
        <w:t xml:space="preserve">With many of our championship meets having qualification standards (times that must be achieved in order to attend the meet), we are very excited for the </w:t>
      </w:r>
      <w:r w:rsidRPr="0020422F">
        <w:rPr>
          <w:rFonts w:ascii="Times New Roman" w:hAnsi="Times New Roman" w:cs="Times New Roman"/>
          <w:b/>
          <w:noProof/>
          <w:sz w:val="24"/>
          <w:szCs w:val="24"/>
        </w:rPr>
        <w:t>Northern Area Championships on March 27-29 at Hamme Pool</w:t>
      </w:r>
      <w:r w:rsidRPr="00DF311D">
        <w:rPr>
          <w:rFonts w:ascii="Times New Roman" w:hAnsi="Times New Roman" w:cs="Times New Roman"/>
          <w:noProof/>
          <w:sz w:val="24"/>
          <w:szCs w:val="24"/>
        </w:rPr>
        <w:t>. This meet has no qualification standards and is open to all Stingray swimmers. We have the oportunity to win this meet for the first time in many years, but it will take our entire team to make this happen. We hope to see everyone sign up for this fun meet once the entry file is available. Thank you again and GO STINGRAYS!</w:t>
      </w:r>
    </w:p>
    <w:p w14:paraId="3229B0E6" w14:textId="77777777" w:rsidR="005A0259" w:rsidRDefault="005A0259" w:rsidP="00BE59CA">
      <w:pPr>
        <w:contextualSpacing/>
      </w:pPr>
    </w:p>
    <w:p w14:paraId="04743B07" w14:textId="27E4ADFB" w:rsidR="005A0259" w:rsidRDefault="005A0259" w:rsidP="005A0259">
      <w:pPr>
        <w:pStyle w:val="Caption"/>
        <w:keepNext/>
      </w:pPr>
      <w:r>
        <w:lastRenderedPageBreak/>
        <w:t xml:space="preserve">Table </w:t>
      </w:r>
      <w:fldSimple w:instr=" SEQ Table \* ARABIC ">
        <w:r>
          <w:rPr>
            <w:noProof/>
          </w:rPr>
          <w:t>1</w:t>
        </w:r>
      </w:fldSimple>
    </w:p>
    <w:p w14:paraId="4093E29B" w14:textId="315F5AC3" w:rsidR="002049E6" w:rsidRDefault="002049E6" w:rsidP="00BE59CA">
      <w:pPr>
        <w:contextualSpacing/>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BE1F4B" wp14:editId="5BB51864">
            <wp:extent cx="5943600" cy="396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provement 2011 to 2014.jpeg"/>
                    <pic:cNvPicPr/>
                  </pic:nvPicPr>
                  <pic:blipFill>
                    <a:blip r:embed="rId11">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553FB613" w14:textId="5B3442B9" w:rsidR="005A0259" w:rsidRDefault="005A0259" w:rsidP="005A0259">
      <w:pPr>
        <w:contextualSpacing/>
      </w:pPr>
      <w:r>
        <w:rPr>
          <w:rFonts w:ascii="Times New Roman" w:hAnsi="Times New Roman" w:cs="Times New Roman"/>
          <w:b/>
          <w:noProof/>
          <w:color w:val="365F91" w:themeColor="accent1" w:themeShade="BF"/>
          <w:sz w:val="32"/>
          <w:szCs w:val="24"/>
        </w:rPr>
        <w:drawing>
          <wp:anchor distT="0" distB="0" distL="114300" distR="114300" simplePos="0" relativeHeight="251686912" behindDoc="0" locked="0" layoutInCell="1" allowOverlap="1" wp14:anchorId="04992F24" wp14:editId="2BC773BC">
            <wp:simplePos x="0" y="0"/>
            <wp:positionH relativeFrom="margin">
              <wp:posOffset>-624840</wp:posOffset>
            </wp:positionH>
            <wp:positionV relativeFrom="margin">
              <wp:posOffset>-601980</wp:posOffset>
            </wp:positionV>
            <wp:extent cx="1518285" cy="942975"/>
            <wp:effectExtent l="0" t="0" r="5715" b="9525"/>
            <wp:wrapSquare wrapText="bothSides"/>
            <wp:docPr id="19"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t xml:space="preserve">Table </w:t>
      </w:r>
      <w:fldSimple w:instr=" SEQ Table \* ARABIC ">
        <w:r>
          <w:rPr>
            <w:noProof/>
          </w:rPr>
          <w:t>2</w:t>
        </w:r>
      </w:fldSimple>
    </w:p>
    <w:tbl>
      <w:tblPr>
        <w:tblW w:w="12150" w:type="dxa"/>
        <w:tblInd w:w="-1448"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896"/>
        <w:gridCol w:w="1895"/>
        <w:gridCol w:w="2572"/>
        <w:gridCol w:w="3087"/>
        <w:gridCol w:w="2700"/>
      </w:tblGrid>
      <w:tr w:rsidR="002049E6" w:rsidRPr="00B82F6B" w14:paraId="0F7132B1"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006699"/>
            <w:tcMar>
              <w:top w:w="30" w:type="dxa"/>
              <w:left w:w="30" w:type="dxa"/>
              <w:bottom w:w="30" w:type="dxa"/>
              <w:right w:w="30" w:type="dxa"/>
            </w:tcMar>
            <w:vAlign w:val="center"/>
            <w:hideMark/>
          </w:tcPr>
          <w:p w14:paraId="62D5DD7C" w14:textId="77777777" w:rsidR="002049E6" w:rsidRPr="00B82F6B" w:rsidRDefault="002049E6" w:rsidP="00A67045">
            <w:pPr>
              <w:spacing w:line="240" w:lineRule="atLeast"/>
              <w:rPr>
                <w:rFonts w:ascii="Arial" w:hAnsi="Arial" w:cs="Arial"/>
                <w:b/>
                <w:bCs/>
                <w:color w:val="FFFFFF"/>
                <w:sz w:val="16"/>
                <w:szCs w:val="16"/>
              </w:rPr>
            </w:pPr>
            <w:hyperlink r:id="rId12" w:history="1">
              <w:r w:rsidRPr="00B82F6B">
                <w:rPr>
                  <w:rStyle w:val="Hyperlink"/>
                  <w:rFonts w:ascii="Arial" w:hAnsi="Arial" w:cs="Arial"/>
                  <w:b/>
                  <w:bCs/>
                  <w:i/>
                  <w:iCs/>
                  <w:color w:val="FFFFFF"/>
                  <w:sz w:val="16"/>
                  <w:szCs w:val="16"/>
                </w:rPr>
                <w:t>National Rank</w:t>
              </w:r>
            </w:hyperlink>
          </w:p>
        </w:tc>
        <w:tc>
          <w:tcPr>
            <w:tcW w:w="1895" w:type="dxa"/>
            <w:tcBorders>
              <w:top w:val="outset" w:sz="6" w:space="0" w:color="auto"/>
              <w:left w:val="outset" w:sz="6" w:space="0" w:color="auto"/>
              <w:bottom w:val="outset" w:sz="6" w:space="0" w:color="auto"/>
              <w:right w:val="outset" w:sz="6" w:space="0" w:color="auto"/>
            </w:tcBorders>
            <w:shd w:val="clear" w:color="auto" w:fill="006699"/>
            <w:tcMar>
              <w:top w:w="30" w:type="dxa"/>
              <w:left w:w="30" w:type="dxa"/>
              <w:bottom w:w="30" w:type="dxa"/>
              <w:right w:w="30" w:type="dxa"/>
            </w:tcMar>
            <w:vAlign w:val="center"/>
            <w:hideMark/>
          </w:tcPr>
          <w:p w14:paraId="419ECA18" w14:textId="77777777" w:rsidR="002049E6" w:rsidRPr="00B82F6B" w:rsidRDefault="002049E6" w:rsidP="00A67045">
            <w:pPr>
              <w:spacing w:line="240" w:lineRule="atLeast"/>
              <w:rPr>
                <w:rFonts w:ascii="Arial" w:hAnsi="Arial" w:cs="Arial"/>
                <w:b/>
                <w:bCs/>
                <w:color w:val="FFFFFF"/>
                <w:sz w:val="16"/>
                <w:szCs w:val="16"/>
              </w:rPr>
            </w:pPr>
            <w:hyperlink r:id="rId13" w:history="1">
              <w:r w:rsidRPr="00B82F6B">
                <w:rPr>
                  <w:rStyle w:val="Hyperlink"/>
                  <w:rFonts w:ascii="Arial" w:hAnsi="Arial" w:cs="Arial"/>
                  <w:b/>
                  <w:bCs/>
                  <w:i/>
                  <w:iCs/>
                  <w:color w:val="FFFFFF"/>
                  <w:sz w:val="16"/>
                  <w:szCs w:val="16"/>
                </w:rPr>
                <w:t>Alaska Rank</w:t>
              </w:r>
            </w:hyperlink>
          </w:p>
        </w:tc>
        <w:tc>
          <w:tcPr>
            <w:tcW w:w="2572" w:type="dxa"/>
            <w:tcBorders>
              <w:top w:val="outset" w:sz="6" w:space="0" w:color="auto"/>
              <w:left w:val="outset" w:sz="6" w:space="0" w:color="auto"/>
              <w:bottom w:val="outset" w:sz="6" w:space="0" w:color="auto"/>
              <w:right w:val="outset" w:sz="6" w:space="0" w:color="auto"/>
            </w:tcBorders>
            <w:shd w:val="clear" w:color="auto" w:fill="006699"/>
            <w:tcMar>
              <w:top w:w="30" w:type="dxa"/>
              <w:left w:w="30" w:type="dxa"/>
              <w:bottom w:w="30" w:type="dxa"/>
              <w:right w:w="30" w:type="dxa"/>
            </w:tcMar>
            <w:vAlign w:val="center"/>
            <w:hideMark/>
          </w:tcPr>
          <w:p w14:paraId="03BBD1B7" w14:textId="77777777" w:rsidR="002049E6" w:rsidRPr="00B82F6B" w:rsidRDefault="002049E6" w:rsidP="00A67045">
            <w:pPr>
              <w:spacing w:line="240" w:lineRule="atLeast"/>
              <w:rPr>
                <w:rFonts w:ascii="Arial" w:hAnsi="Arial" w:cs="Arial"/>
                <w:b/>
                <w:bCs/>
                <w:color w:val="FFFFFF"/>
                <w:sz w:val="16"/>
                <w:szCs w:val="16"/>
              </w:rPr>
            </w:pPr>
            <w:hyperlink r:id="rId14" w:history="1">
              <w:r w:rsidRPr="00B82F6B">
                <w:rPr>
                  <w:rStyle w:val="Hyperlink"/>
                  <w:rFonts w:ascii="Arial" w:hAnsi="Arial" w:cs="Arial"/>
                  <w:b/>
                  <w:bCs/>
                  <w:i/>
                  <w:iCs/>
                  <w:color w:val="FFFFFF"/>
                  <w:sz w:val="16"/>
                  <w:szCs w:val="16"/>
                </w:rPr>
                <w:t>AK Team Score</w:t>
              </w:r>
            </w:hyperlink>
          </w:p>
        </w:tc>
        <w:tc>
          <w:tcPr>
            <w:tcW w:w="3087" w:type="dxa"/>
            <w:tcBorders>
              <w:top w:val="outset" w:sz="6" w:space="0" w:color="auto"/>
              <w:left w:val="outset" w:sz="6" w:space="0" w:color="auto"/>
              <w:bottom w:val="outset" w:sz="6" w:space="0" w:color="auto"/>
              <w:right w:val="outset" w:sz="6" w:space="0" w:color="auto"/>
            </w:tcBorders>
            <w:shd w:val="clear" w:color="auto" w:fill="006699"/>
            <w:tcMar>
              <w:top w:w="30" w:type="dxa"/>
              <w:left w:w="30" w:type="dxa"/>
              <w:bottom w:w="30" w:type="dxa"/>
              <w:right w:w="30" w:type="dxa"/>
            </w:tcMar>
            <w:vAlign w:val="center"/>
            <w:hideMark/>
          </w:tcPr>
          <w:p w14:paraId="57690889" w14:textId="77777777" w:rsidR="002049E6" w:rsidRPr="00B82F6B" w:rsidRDefault="002049E6" w:rsidP="00A67045">
            <w:pPr>
              <w:spacing w:line="240" w:lineRule="atLeast"/>
              <w:rPr>
                <w:rFonts w:ascii="Arial" w:hAnsi="Arial" w:cs="Arial"/>
                <w:b/>
                <w:bCs/>
                <w:color w:val="FFFFFF"/>
                <w:sz w:val="16"/>
                <w:szCs w:val="16"/>
              </w:rPr>
            </w:pPr>
            <w:hyperlink r:id="rId15" w:history="1">
              <w:r w:rsidRPr="00B82F6B">
                <w:rPr>
                  <w:rStyle w:val="Hyperlink"/>
                  <w:rFonts w:ascii="Arial" w:hAnsi="Arial" w:cs="Arial"/>
                  <w:b/>
                  <w:bCs/>
                  <w:i/>
                  <w:iCs/>
                  <w:color w:val="FFFFFF"/>
                  <w:sz w:val="16"/>
                  <w:szCs w:val="16"/>
                </w:rPr>
                <w:t>Team Name</w:t>
              </w:r>
            </w:hyperlink>
          </w:p>
        </w:tc>
        <w:tc>
          <w:tcPr>
            <w:tcW w:w="2700" w:type="dxa"/>
            <w:tcBorders>
              <w:top w:val="outset" w:sz="6" w:space="0" w:color="auto"/>
              <w:left w:val="outset" w:sz="6" w:space="0" w:color="auto"/>
              <w:bottom w:val="outset" w:sz="6" w:space="0" w:color="auto"/>
              <w:right w:val="outset" w:sz="6" w:space="0" w:color="auto"/>
            </w:tcBorders>
            <w:shd w:val="clear" w:color="auto" w:fill="006699"/>
            <w:tcMar>
              <w:top w:w="30" w:type="dxa"/>
              <w:left w:w="30" w:type="dxa"/>
              <w:bottom w:w="30" w:type="dxa"/>
              <w:right w:w="30" w:type="dxa"/>
            </w:tcMar>
            <w:vAlign w:val="center"/>
            <w:hideMark/>
          </w:tcPr>
          <w:p w14:paraId="73794C4E" w14:textId="77777777" w:rsidR="002049E6" w:rsidRPr="00B82F6B" w:rsidRDefault="002049E6" w:rsidP="00A67045">
            <w:pPr>
              <w:spacing w:line="240" w:lineRule="atLeast"/>
              <w:rPr>
                <w:rFonts w:ascii="Arial" w:hAnsi="Arial" w:cs="Arial"/>
                <w:b/>
                <w:bCs/>
                <w:color w:val="FFFFFF"/>
                <w:sz w:val="16"/>
                <w:szCs w:val="16"/>
              </w:rPr>
            </w:pPr>
            <w:hyperlink r:id="rId16" w:history="1">
              <w:r w:rsidRPr="00B82F6B">
                <w:rPr>
                  <w:rStyle w:val="Hyperlink"/>
                  <w:rFonts w:ascii="Arial" w:hAnsi="Arial" w:cs="Arial"/>
                  <w:b/>
                  <w:bCs/>
                  <w:i/>
                  <w:iCs/>
                  <w:color w:val="FFFFFF"/>
                  <w:sz w:val="16"/>
                  <w:szCs w:val="16"/>
                </w:rPr>
                <w:t>City</w:t>
              </w:r>
            </w:hyperlink>
          </w:p>
        </w:tc>
      </w:tr>
      <w:tr w:rsidR="002049E6" w:rsidRPr="00B82F6B" w14:paraId="299B3240"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B26893"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553</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6292B0"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FA24820"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85,276   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FB5B377"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Northern Lights Swim Club</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8B2ACC7"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Anchorage</w:t>
            </w:r>
          </w:p>
        </w:tc>
      </w:tr>
      <w:tr w:rsidR="002049E6" w:rsidRPr="00B82F6B" w14:paraId="2630E86B"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1E38091"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615</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FC800CF"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2</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6D3DFA3"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77,650   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9375345"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Aurora Swim Team</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6A825CD9"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Anchorage</w:t>
            </w:r>
          </w:p>
        </w:tc>
      </w:tr>
      <w:tr w:rsidR="002049E6" w:rsidRPr="00B82F6B" w14:paraId="3415DA20"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D5126D0"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754</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4AE083"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3</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C93F175"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65,798   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2A2F6B1"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Glacier Swim Club</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0DE880B"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Juneau</w:t>
            </w:r>
          </w:p>
        </w:tc>
      </w:tr>
      <w:tr w:rsidR="002049E6" w:rsidRPr="00B82F6B" w14:paraId="5F524C06"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55DDD15"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938</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3CF75834"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4</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77FF9A1B"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52,792   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23C7E82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Knik Aquatics</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721309A"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Anchorage</w:t>
            </w:r>
          </w:p>
        </w:tc>
      </w:tr>
      <w:tr w:rsidR="002049E6" w:rsidRPr="00B82F6B" w14:paraId="5A489C44"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33B7857"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947</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848C9A"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5</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712D879"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51,766   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075C57"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Midnight Sun Swim Team</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A6E734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Fairbanks</w:t>
            </w:r>
          </w:p>
        </w:tc>
      </w:tr>
      <w:tr w:rsidR="002049E6" w:rsidRPr="00B82F6B" w14:paraId="71C5C100"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2E9FCF1F"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1183</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3D999C0"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6</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0DEC2B27"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38,358   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384026D3"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Baranof Barracuda Swim Club</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101E3436"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Sitka</w:t>
            </w:r>
          </w:p>
        </w:tc>
      </w:tr>
      <w:tr w:rsidR="002049E6" w:rsidRPr="00B82F6B" w14:paraId="6CDCDDDF"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A89FE7B"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1200</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AF49AAA"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7</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DE2768"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36,769   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99A645F"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Kodiak Kingfishers</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09751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Kodiak</w:t>
            </w:r>
          </w:p>
        </w:tc>
      </w:tr>
      <w:tr w:rsidR="002049E6" w:rsidRPr="00B82F6B" w14:paraId="59959512"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7038A5E6" w14:textId="77777777" w:rsidR="002049E6" w:rsidRPr="00B82F6B" w:rsidRDefault="002049E6" w:rsidP="00A67045">
            <w:pPr>
              <w:spacing w:line="240" w:lineRule="atLeast"/>
              <w:rPr>
                <w:rFonts w:ascii="Arial" w:hAnsi="Arial" w:cs="Arial"/>
                <w:b/>
                <w:color w:val="FF0000"/>
                <w:sz w:val="24"/>
                <w:szCs w:val="24"/>
              </w:rPr>
            </w:pPr>
            <w:r w:rsidRPr="00B82F6B">
              <w:rPr>
                <w:rFonts w:ascii="Arial" w:hAnsi="Arial" w:cs="Arial"/>
                <w:b/>
                <w:color w:val="FF0000"/>
                <w:sz w:val="24"/>
                <w:szCs w:val="24"/>
              </w:rPr>
              <w:t>1253</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8416C5A" w14:textId="77777777" w:rsidR="002049E6" w:rsidRPr="00B82F6B" w:rsidRDefault="002049E6" w:rsidP="00A67045">
            <w:pPr>
              <w:spacing w:line="240" w:lineRule="atLeast"/>
              <w:rPr>
                <w:rFonts w:ascii="Arial" w:hAnsi="Arial" w:cs="Arial"/>
                <w:b/>
                <w:color w:val="FF0000"/>
                <w:sz w:val="24"/>
                <w:szCs w:val="24"/>
              </w:rPr>
            </w:pPr>
            <w:r w:rsidRPr="00B82F6B">
              <w:rPr>
                <w:rFonts w:ascii="Arial" w:hAnsi="Arial" w:cs="Arial"/>
                <w:b/>
                <w:color w:val="FF0000"/>
                <w:sz w:val="24"/>
                <w:szCs w:val="24"/>
              </w:rPr>
              <w:t>8</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10E6A605" w14:textId="77777777" w:rsidR="002049E6" w:rsidRPr="00B82F6B" w:rsidRDefault="002049E6" w:rsidP="00A67045">
            <w:pPr>
              <w:spacing w:line="240" w:lineRule="atLeast"/>
              <w:jc w:val="right"/>
              <w:rPr>
                <w:rFonts w:ascii="Arial" w:hAnsi="Arial" w:cs="Arial"/>
                <w:b/>
                <w:color w:val="FF0000"/>
                <w:sz w:val="24"/>
                <w:szCs w:val="24"/>
              </w:rPr>
            </w:pPr>
            <w:r w:rsidRPr="00B82F6B">
              <w:rPr>
                <w:rFonts w:ascii="Arial" w:hAnsi="Arial" w:cs="Arial"/>
                <w:b/>
                <w:color w:val="FF0000"/>
                <w:sz w:val="24"/>
                <w:szCs w:val="24"/>
              </w:rPr>
              <w:t>34,557   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7B7BC1D0" w14:textId="77777777" w:rsidR="002049E6" w:rsidRPr="00B82F6B" w:rsidRDefault="002049E6" w:rsidP="00A67045">
            <w:pPr>
              <w:spacing w:line="240" w:lineRule="atLeast"/>
              <w:rPr>
                <w:rFonts w:ascii="Arial" w:hAnsi="Arial" w:cs="Arial"/>
                <w:b/>
                <w:color w:val="FF0000"/>
                <w:sz w:val="24"/>
                <w:szCs w:val="24"/>
              </w:rPr>
            </w:pPr>
            <w:r w:rsidRPr="00B82F6B">
              <w:rPr>
                <w:rFonts w:ascii="Arial" w:hAnsi="Arial" w:cs="Arial"/>
                <w:b/>
                <w:color w:val="FF0000"/>
                <w:sz w:val="24"/>
                <w:szCs w:val="24"/>
              </w:rPr>
              <w:t>Stingray Swim Team</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55C74B03" w14:textId="77777777" w:rsidR="002049E6" w:rsidRPr="00B82F6B" w:rsidRDefault="002049E6" w:rsidP="00A67045">
            <w:pPr>
              <w:spacing w:line="240" w:lineRule="atLeast"/>
              <w:rPr>
                <w:rFonts w:ascii="Arial" w:hAnsi="Arial" w:cs="Arial"/>
                <w:b/>
                <w:color w:val="FF0000"/>
                <w:sz w:val="24"/>
                <w:szCs w:val="24"/>
              </w:rPr>
            </w:pPr>
            <w:r w:rsidRPr="00B82F6B">
              <w:rPr>
                <w:rFonts w:ascii="Arial" w:hAnsi="Arial" w:cs="Arial"/>
                <w:b/>
                <w:color w:val="FF0000"/>
                <w:sz w:val="24"/>
                <w:szCs w:val="24"/>
              </w:rPr>
              <w:t>Fairbanks</w:t>
            </w:r>
          </w:p>
        </w:tc>
      </w:tr>
      <w:tr w:rsidR="002049E6" w:rsidRPr="00B82F6B" w14:paraId="6FAB8533"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A84AB5B"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1381</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EAE9767"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9</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AF31FFC"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29,663   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C1EF105"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Soldotna Silver Salmon</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A112B01"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Soldotna</w:t>
            </w:r>
          </w:p>
        </w:tc>
      </w:tr>
      <w:tr w:rsidR="002049E6" w:rsidRPr="00B82F6B" w14:paraId="5C743618"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2221EC71"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1403</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0A7868B8"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10</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8562120"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28,622   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2B41B100"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Wasilla Waves Swim Club</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123027D1"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Palmer</w:t>
            </w:r>
          </w:p>
        </w:tc>
      </w:tr>
      <w:tr w:rsidR="002049E6" w:rsidRPr="00B82F6B" w14:paraId="6177CE3E"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14C274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1418</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18B0870"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11</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CF7519"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28,233   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ACC13B4"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North Pole Aquatic Club</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21CAF24"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North Pole</w:t>
            </w:r>
          </w:p>
        </w:tc>
      </w:tr>
      <w:tr w:rsidR="002049E6" w:rsidRPr="00B82F6B" w14:paraId="3D7A1A84"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C301C61"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1428</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6CBD98BE"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12</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40999341"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27,934   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5EB3038C"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Chugiak Aquatic Club</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149BF105"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Eagle River</w:t>
            </w:r>
          </w:p>
        </w:tc>
      </w:tr>
      <w:tr w:rsidR="002049E6" w:rsidRPr="00B82F6B" w14:paraId="7E4FB5A0"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05821A8"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1719</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00FEC7F"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13</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F07C09"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19,336   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DD32C14"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Ketchikan Killer Whales</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94EC7B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Ketchikan</w:t>
            </w:r>
          </w:p>
        </w:tc>
      </w:tr>
      <w:tr w:rsidR="002049E6" w:rsidRPr="00B82F6B" w14:paraId="32F6C320"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52F7C3A5"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1733</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061968FC"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14</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17DD4F6F"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18,985   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203D1E88"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Viking Swim Club</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63C90CA3"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Petersburg</w:t>
            </w:r>
          </w:p>
        </w:tc>
      </w:tr>
      <w:tr w:rsidR="002049E6" w:rsidRPr="00B82F6B" w14:paraId="2F5B96B9"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FA86A68"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1867</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B06F21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15</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48171A9"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15,704   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4F2210F"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Seward Tsunami Swim Club</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7EB0CED"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Seward</w:t>
            </w:r>
          </w:p>
        </w:tc>
      </w:tr>
      <w:tr w:rsidR="002049E6" w:rsidRPr="00B82F6B" w14:paraId="34726817"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67B1FAA4"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1907</w:t>
            </w:r>
          </w:p>
        </w:tc>
        <w:tc>
          <w:tcPr>
            <w:tcW w:w="1895"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31E951B3"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16</w:t>
            </w:r>
          </w:p>
        </w:tc>
        <w:tc>
          <w:tcPr>
            <w:tcW w:w="2572"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5EF01DFC"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15,002   </w:t>
            </w:r>
          </w:p>
        </w:tc>
        <w:tc>
          <w:tcPr>
            <w:tcW w:w="3087"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3CBB4435"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Anchorage YMCA Swim Team</w:t>
            </w:r>
          </w:p>
        </w:tc>
        <w:tc>
          <w:tcPr>
            <w:tcW w:w="2700" w:type="dxa"/>
            <w:tcBorders>
              <w:top w:val="outset" w:sz="6" w:space="0" w:color="auto"/>
              <w:left w:val="outset" w:sz="6" w:space="0" w:color="auto"/>
              <w:bottom w:val="outset" w:sz="6" w:space="0" w:color="auto"/>
              <w:right w:val="outset" w:sz="6" w:space="0" w:color="auto"/>
            </w:tcBorders>
            <w:shd w:val="clear" w:color="auto" w:fill="E6E6E6"/>
            <w:tcMar>
              <w:top w:w="30" w:type="dxa"/>
              <w:left w:w="30" w:type="dxa"/>
              <w:bottom w:w="30" w:type="dxa"/>
              <w:right w:w="30" w:type="dxa"/>
            </w:tcMar>
            <w:hideMark/>
          </w:tcPr>
          <w:p w14:paraId="77348229"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Anchorage</w:t>
            </w:r>
          </w:p>
        </w:tc>
      </w:tr>
      <w:tr w:rsidR="002049E6" w:rsidRPr="00B82F6B" w14:paraId="065FF722" w14:textId="77777777" w:rsidTr="00D702F6">
        <w:trPr>
          <w:trHeight w:hRule="exact" w:val="288"/>
        </w:trPr>
        <w:tc>
          <w:tcPr>
            <w:tcW w:w="18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4100450"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2089</w:t>
            </w:r>
          </w:p>
        </w:tc>
        <w:tc>
          <w:tcPr>
            <w:tcW w:w="189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5822F42"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17</w:t>
            </w:r>
          </w:p>
        </w:tc>
        <w:tc>
          <w:tcPr>
            <w:tcW w:w="25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E5BA150" w14:textId="77777777" w:rsidR="002049E6" w:rsidRPr="00B82F6B" w:rsidRDefault="002049E6" w:rsidP="00A67045">
            <w:pPr>
              <w:spacing w:line="240" w:lineRule="atLeast"/>
              <w:jc w:val="right"/>
              <w:rPr>
                <w:rFonts w:ascii="Arial" w:hAnsi="Arial" w:cs="Arial"/>
                <w:color w:val="666666"/>
                <w:sz w:val="16"/>
                <w:szCs w:val="16"/>
              </w:rPr>
            </w:pPr>
            <w:r w:rsidRPr="00B82F6B">
              <w:rPr>
                <w:rFonts w:ascii="Arial" w:hAnsi="Arial" w:cs="Arial"/>
                <w:color w:val="666666"/>
                <w:sz w:val="16"/>
                <w:szCs w:val="16"/>
              </w:rPr>
              <w:t>11,213   </w:t>
            </w:r>
          </w:p>
        </w:tc>
        <w:tc>
          <w:tcPr>
            <w:tcW w:w="30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C484597"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Kachemak Swim Club</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BA28F4A" w14:textId="77777777" w:rsidR="002049E6" w:rsidRPr="00B82F6B" w:rsidRDefault="002049E6" w:rsidP="00A67045">
            <w:pPr>
              <w:spacing w:line="240" w:lineRule="atLeast"/>
              <w:rPr>
                <w:rFonts w:ascii="Arial" w:hAnsi="Arial" w:cs="Arial"/>
                <w:color w:val="666666"/>
                <w:sz w:val="16"/>
                <w:szCs w:val="16"/>
              </w:rPr>
            </w:pPr>
            <w:r w:rsidRPr="00B82F6B">
              <w:rPr>
                <w:rFonts w:ascii="Arial" w:hAnsi="Arial" w:cs="Arial"/>
                <w:color w:val="666666"/>
                <w:sz w:val="16"/>
                <w:szCs w:val="16"/>
              </w:rPr>
              <w:t>Homer</w:t>
            </w:r>
          </w:p>
        </w:tc>
      </w:tr>
    </w:tbl>
    <w:p w14:paraId="0532D2E6" w14:textId="77777777" w:rsidR="002049E6" w:rsidRDefault="002049E6" w:rsidP="00BE59CA">
      <w:pPr>
        <w:contextualSpacing/>
        <w:rPr>
          <w:rFonts w:ascii="Times New Roman" w:eastAsia="Times New Roman" w:hAnsi="Times New Roman" w:cs="Times New Roman"/>
          <w:sz w:val="24"/>
          <w:szCs w:val="24"/>
        </w:rPr>
      </w:pPr>
    </w:p>
    <w:p w14:paraId="6BFE73B1" w14:textId="77777777" w:rsidR="002049E6" w:rsidRDefault="002049E6" w:rsidP="00BE59CA">
      <w:pPr>
        <w:contextualSpacing/>
        <w:rPr>
          <w:rFonts w:ascii="Times New Roman" w:eastAsia="Times New Roman" w:hAnsi="Times New Roman" w:cs="Times New Roman"/>
          <w:sz w:val="24"/>
          <w:szCs w:val="24"/>
        </w:rPr>
      </w:pPr>
    </w:p>
    <w:p w14:paraId="08FED990" w14:textId="7BCEE652" w:rsidR="00190EC9" w:rsidRPr="00190EC9" w:rsidRDefault="00190EC9" w:rsidP="00C25040">
      <w:pPr>
        <w:contextualSpacing/>
        <w:rPr>
          <w:rFonts w:ascii="Times New Roman" w:hAnsi="Times New Roman" w:cs="Times New Roman"/>
          <w:noProof/>
          <w:sz w:val="24"/>
          <w:szCs w:val="24"/>
        </w:rPr>
      </w:pPr>
    </w:p>
    <w:p w14:paraId="1B944ECA" w14:textId="36EC1174" w:rsidR="00020AF4"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612641">
        <w:rPr>
          <w:rFonts w:ascii="Times New Roman" w:hAnsi="Times New Roman" w:cs="Times New Roman"/>
          <w:b/>
          <w:noProof/>
          <w:color w:val="365F91" w:themeColor="accent1" w:themeShade="BF"/>
          <w:sz w:val="32"/>
          <w:szCs w:val="24"/>
        </w:rPr>
        <w:t xml:space="preserve">SWIMMERS OF THE MONTH IN </w:t>
      </w:r>
      <w:r w:rsidR="00A42763">
        <w:rPr>
          <w:rFonts w:ascii="Times New Roman" w:hAnsi="Times New Roman" w:cs="Times New Roman"/>
          <w:b/>
          <w:noProof/>
          <w:color w:val="365F91" w:themeColor="accent1" w:themeShade="BF"/>
          <w:sz w:val="32"/>
          <w:szCs w:val="24"/>
        </w:rPr>
        <w:t>JANUARY</w:t>
      </w:r>
    </w:p>
    <w:p w14:paraId="239F50E2" w14:textId="77777777" w:rsidR="00020AF4" w:rsidRDefault="00020AF4" w:rsidP="00020AF4">
      <w:pPr>
        <w:contextualSpacing/>
        <w:rPr>
          <w:rFonts w:ascii="Times New Roman" w:hAnsi="Times New Roman" w:cs="Times New Roman"/>
          <w:noProof/>
          <w:sz w:val="24"/>
          <w:szCs w:val="24"/>
        </w:rPr>
      </w:pPr>
    </w:p>
    <w:p w14:paraId="31EEBC1A" w14:textId="0D692707"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To be selected as the Swimmers of the Month, athletes must show their dedication to our team through their hard work, attendance, desire to improve</w:t>
      </w:r>
      <w:bookmarkStart w:id="0" w:name="_GoBack"/>
      <w:bookmarkEnd w:id="0"/>
      <w:r>
        <w:rPr>
          <w:rFonts w:ascii="Times New Roman" w:hAnsi="Times New Roman" w:cs="Times New Roman"/>
          <w:sz w:val="24"/>
          <w:szCs w:val="24"/>
        </w:rPr>
        <w:t xml:space="preserve">, teamwork, and ability to listen to instruction. We are proud to look back at </w:t>
      </w:r>
      <w:r w:rsidR="0020422F">
        <w:rPr>
          <w:rFonts w:ascii="Times New Roman" w:hAnsi="Times New Roman" w:cs="Times New Roman"/>
          <w:sz w:val="24"/>
          <w:szCs w:val="24"/>
        </w:rPr>
        <w:t>January</w:t>
      </w:r>
      <w:r>
        <w:rPr>
          <w:rFonts w:ascii="Times New Roman" w:hAnsi="Times New Roman" w:cs="Times New Roman"/>
          <w:sz w:val="24"/>
          <w:szCs w:val="24"/>
        </w:rPr>
        <w:t>’s Stingray Swimmers of the Month.</w:t>
      </w:r>
    </w:p>
    <w:p w14:paraId="5F663F88" w14:textId="77777777" w:rsidR="00212F9F" w:rsidRDefault="00212F9F" w:rsidP="00020AF4">
      <w:pPr>
        <w:ind w:firstLine="720"/>
        <w:contextualSpacing/>
        <w:rPr>
          <w:rFonts w:ascii="Times New Roman" w:hAnsi="Times New Roman" w:cs="Times New Roman"/>
          <w:sz w:val="24"/>
          <w:szCs w:val="24"/>
        </w:rPr>
      </w:pPr>
    </w:p>
    <w:p w14:paraId="2EB30EA8" w14:textId="51B265DC" w:rsidR="00F86FAE" w:rsidRDefault="00212F9F" w:rsidP="00A76EE5">
      <w:pPr>
        <w:contextualSpacing/>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6672" behindDoc="1" locked="0" layoutInCell="1" allowOverlap="1" wp14:anchorId="5BEBA4A3" wp14:editId="765D072B">
            <wp:simplePos x="0" y="0"/>
            <wp:positionH relativeFrom="margin">
              <wp:posOffset>45720</wp:posOffset>
            </wp:positionH>
            <wp:positionV relativeFrom="paragraph">
              <wp:posOffset>199390</wp:posOffset>
            </wp:positionV>
            <wp:extent cx="1666240" cy="1249680"/>
            <wp:effectExtent l="0" t="0" r="0" b="7620"/>
            <wp:wrapTight wrapText="bothSides">
              <wp:wrapPolygon edited="0">
                <wp:start x="0" y="0"/>
                <wp:lineTo x="0" y="21402"/>
                <wp:lineTo x="21238" y="21402"/>
                <wp:lineTo x="212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6240" cy="1249680"/>
                    </a:xfrm>
                    <a:prstGeom prst="rect">
                      <a:avLst/>
                    </a:prstGeom>
                  </pic:spPr>
                </pic:pic>
              </a:graphicData>
            </a:graphic>
            <wp14:sizeRelH relativeFrom="page">
              <wp14:pctWidth>0</wp14:pctWidth>
            </wp14:sizeRelH>
            <wp14:sizeRelV relativeFrom="page">
              <wp14:pctHeight>0</wp14:pctHeight>
            </wp14:sizeRelV>
          </wp:anchor>
        </w:drawing>
      </w:r>
    </w:p>
    <w:p w14:paraId="26461B60" w14:textId="1832F84C" w:rsidR="00A76EE5" w:rsidRPr="00357ED4" w:rsidRDefault="00DA7BFF" w:rsidP="00A76EE5">
      <w:pPr>
        <w:contextualSpacing/>
        <w:rPr>
          <w:rFonts w:ascii="Times New Roman" w:hAnsi="Times New Roman" w:cs="Times New Roman"/>
          <w:b/>
          <w:sz w:val="24"/>
          <w:szCs w:val="24"/>
        </w:rPr>
      </w:pPr>
      <w:r>
        <w:rPr>
          <w:rFonts w:ascii="Times New Roman" w:hAnsi="Times New Roman" w:cs="Times New Roman"/>
          <w:b/>
          <w:sz w:val="24"/>
          <w:szCs w:val="24"/>
        </w:rPr>
        <w:t>Angela Huffer</w:t>
      </w:r>
    </w:p>
    <w:p w14:paraId="6A94EB45" w14:textId="4A6DD886" w:rsidR="00A76EE5" w:rsidRDefault="00A76EE5" w:rsidP="00A76EE5">
      <w:pPr>
        <w:contextualSpacing/>
        <w:rPr>
          <w:rFonts w:ascii="Times New Roman" w:hAnsi="Times New Roman" w:cs="Times New Roman"/>
          <w:sz w:val="24"/>
          <w:szCs w:val="24"/>
        </w:rPr>
      </w:pPr>
      <w:r>
        <w:rPr>
          <w:rFonts w:ascii="Times New Roman" w:hAnsi="Times New Roman" w:cs="Times New Roman"/>
          <w:sz w:val="24"/>
          <w:szCs w:val="24"/>
        </w:rPr>
        <w:tab/>
      </w:r>
      <w:r w:rsidR="00DA7BFF">
        <w:rPr>
          <w:rFonts w:ascii="Times New Roman" w:hAnsi="Times New Roman" w:cs="Times New Roman"/>
          <w:sz w:val="24"/>
          <w:szCs w:val="24"/>
        </w:rPr>
        <w:t>Angela joined the Stingrays in September, 2014 and has been improving ever since. She has put in a lot of work on her technique and is seeing great improvement in her speed. She listens well and puts her coach’s instruction into action. She has become a leader in the Bronze Group and is a pleasure to work with. During the Robb Coady Novice Invite, she posted two best times in the 25 free and 25 back, placing 12</w:t>
      </w:r>
      <w:r w:rsidR="00DA7BFF" w:rsidRPr="00DA7BFF">
        <w:rPr>
          <w:rFonts w:ascii="Times New Roman" w:hAnsi="Times New Roman" w:cs="Times New Roman"/>
          <w:sz w:val="24"/>
          <w:szCs w:val="24"/>
          <w:vertAlign w:val="superscript"/>
        </w:rPr>
        <w:t>th</w:t>
      </w:r>
      <w:r w:rsidR="00DA7BFF">
        <w:rPr>
          <w:rFonts w:ascii="Times New Roman" w:hAnsi="Times New Roman" w:cs="Times New Roman"/>
          <w:sz w:val="24"/>
          <w:szCs w:val="24"/>
        </w:rPr>
        <w:t xml:space="preserve"> in each. She then swam four events in the Valentine’s Day Meet, posting three best times in the 50 free</w:t>
      </w:r>
      <w:r w:rsidR="0039291F">
        <w:rPr>
          <w:rFonts w:ascii="Times New Roman" w:hAnsi="Times New Roman" w:cs="Times New Roman"/>
          <w:sz w:val="24"/>
          <w:szCs w:val="24"/>
        </w:rPr>
        <w:t xml:space="preserve"> (7</w:t>
      </w:r>
      <w:r w:rsidR="0039291F" w:rsidRPr="0039291F">
        <w:rPr>
          <w:rFonts w:ascii="Times New Roman" w:hAnsi="Times New Roman" w:cs="Times New Roman"/>
          <w:sz w:val="24"/>
          <w:szCs w:val="24"/>
          <w:vertAlign w:val="superscript"/>
        </w:rPr>
        <w:t>th</w:t>
      </w:r>
      <w:r w:rsidR="0039291F">
        <w:rPr>
          <w:rFonts w:ascii="Times New Roman" w:hAnsi="Times New Roman" w:cs="Times New Roman"/>
          <w:sz w:val="24"/>
          <w:szCs w:val="24"/>
        </w:rPr>
        <w:t>)</w:t>
      </w:r>
      <w:r w:rsidR="00DA7BFF">
        <w:rPr>
          <w:rFonts w:ascii="Times New Roman" w:hAnsi="Times New Roman" w:cs="Times New Roman"/>
          <w:sz w:val="24"/>
          <w:szCs w:val="24"/>
        </w:rPr>
        <w:t>, 50 back</w:t>
      </w:r>
      <w:r w:rsidR="0039291F">
        <w:rPr>
          <w:rFonts w:ascii="Times New Roman" w:hAnsi="Times New Roman" w:cs="Times New Roman"/>
          <w:sz w:val="24"/>
          <w:szCs w:val="24"/>
        </w:rPr>
        <w:t xml:space="preserve"> (6</w:t>
      </w:r>
      <w:r w:rsidR="0039291F" w:rsidRPr="0039291F">
        <w:rPr>
          <w:rFonts w:ascii="Times New Roman" w:hAnsi="Times New Roman" w:cs="Times New Roman"/>
          <w:sz w:val="24"/>
          <w:szCs w:val="24"/>
          <w:vertAlign w:val="superscript"/>
        </w:rPr>
        <w:t>th</w:t>
      </w:r>
      <w:r w:rsidR="0039291F">
        <w:rPr>
          <w:rFonts w:ascii="Times New Roman" w:hAnsi="Times New Roman" w:cs="Times New Roman"/>
          <w:sz w:val="24"/>
          <w:szCs w:val="24"/>
        </w:rPr>
        <w:t>)</w:t>
      </w:r>
      <w:r w:rsidR="00DA7BFF">
        <w:rPr>
          <w:rFonts w:ascii="Times New Roman" w:hAnsi="Times New Roman" w:cs="Times New Roman"/>
          <w:sz w:val="24"/>
          <w:szCs w:val="24"/>
        </w:rPr>
        <w:t>, and again in the 50 free leading off her 200 free relay</w:t>
      </w:r>
      <w:r w:rsidR="0039291F">
        <w:rPr>
          <w:rFonts w:ascii="Times New Roman" w:hAnsi="Times New Roman" w:cs="Times New Roman"/>
          <w:sz w:val="24"/>
          <w:szCs w:val="24"/>
        </w:rPr>
        <w:t xml:space="preserve"> (8</w:t>
      </w:r>
      <w:r w:rsidR="0039291F" w:rsidRPr="0039291F">
        <w:rPr>
          <w:rFonts w:ascii="Times New Roman" w:hAnsi="Times New Roman" w:cs="Times New Roman"/>
          <w:sz w:val="24"/>
          <w:szCs w:val="24"/>
          <w:vertAlign w:val="superscript"/>
        </w:rPr>
        <w:t>th</w:t>
      </w:r>
      <w:r w:rsidR="0039291F">
        <w:rPr>
          <w:rFonts w:ascii="Times New Roman" w:hAnsi="Times New Roman" w:cs="Times New Roman"/>
          <w:sz w:val="24"/>
          <w:szCs w:val="24"/>
        </w:rPr>
        <w:t>)</w:t>
      </w:r>
      <w:r w:rsidR="00DA7BFF">
        <w:rPr>
          <w:rFonts w:ascii="Times New Roman" w:hAnsi="Times New Roman" w:cs="Times New Roman"/>
          <w:sz w:val="24"/>
          <w:szCs w:val="24"/>
        </w:rPr>
        <w:t xml:space="preserve">. </w:t>
      </w:r>
      <w:r w:rsidR="0039291F">
        <w:rPr>
          <w:rFonts w:ascii="Times New Roman" w:hAnsi="Times New Roman" w:cs="Times New Roman"/>
          <w:sz w:val="24"/>
          <w:szCs w:val="24"/>
        </w:rPr>
        <w:t xml:space="preserve">She has attended 83% of her workouts this season which has allowed her great success. </w:t>
      </w:r>
      <w:r w:rsidR="00B534C0">
        <w:rPr>
          <w:rFonts w:ascii="Times New Roman" w:hAnsi="Times New Roman" w:cs="Times New Roman"/>
          <w:sz w:val="24"/>
          <w:szCs w:val="24"/>
        </w:rPr>
        <w:t>Congrat</w:t>
      </w:r>
      <w:r w:rsidR="0039291F">
        <w:rPr>
          <w:rFonts w:ascii="Times New Roman" w:hAnsi="Times New Roman" w:cs="Times New Roman"/>
          <w:sz w:val="24"/>
          <w:szCs w:val="24"/>
        </w:rPr>
        <w:t>ulations Angela on being January</w:t>
      </w:r>
      <w:r w:rsidR="00B534C0">
        <w:rPr>
          <w:rFonts w:ascii="Times New Roman" w:hAnsi="Times New Roman" w:cs="Times New Roman"/>
          <w:sz w:val="24"/>
          <w:szCs w:val="24"/>
        </w:rPr>
        <w:t>’s Stingray Swimmer of the Month!</w:t>
      </w:r>
    </w:p>
    <w:p w14:paraId="6A8B9B55" w14:textId="77777777" w:rsidR="00212F9F" w:rsidRDefault="00212F9F" w:rsidP="00A76EE5">
      <w:pPr>
        <w:contextualSpacing/>
        <w:rPr>
          <w:rFonts w:ascii="Times New Roman" w:hAnsi="Times New Roman" w:cs="Times New Roman"/>
          <w:sz w:val="24"/>
          <w:szCs w:val="24"/>
        </w:rPr>
      </w:pPr>
    </w:p>
    <w:p w14:paraId="6E129526" w14:textId="0DD6CD09" w:rsidR="005C74F6" w:rsidRDefault="005C74F6" w:rsidP="00A76EE5">
      <w:pPr>
        <w:contextualSpacing/>
        <w:rPr>
          <w:rFonts w:ascii="Times New Roman" w:hAnsi="Times New Roman" w:cs="Times New Roman"/>
          <w:sz w:val="24"/>
          <w:szCs w:val="24"/>
        </w:rPr>
      </w:pPr>
    </w:p>
    <w:p w14:paraId="59F0BFE6" w14:textId="4F8FF6D6" w:rsidR="005C74F6" w:rsidRDefault="00212F9F" w:rsidP="00A76EE5">
      <w:pPr>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5648" behindDoc="1" locked="0" layoutInCell="1" allowOverlap="1" wp14:anchorId="41C16928" wp14:editId="6D11C946">
            <wp:simplePos x="0" y="0"/>
            <wp:positionH relativeFrom="margin">
              <wp:posOffset>102870</wp:posOffset>
            </wp:positionH>
            <wp:positionV relativeFrom="paragraph">
              <wp:posOffset>6985</wp:posOffset>
            </wp:positionV>
            <wp:extent cx="1692910" cy="1127760"/>
            <wp:effectExtent l="0" t="0" r="2540" b="0"/>
            <wp:wrapTight wrapText="bothSides">
              <wp:wrapPolygon edited="0">
                <wp:start x="0" y="0"/>
                <wp:lineTo x="0" y="21162"/>
                <wp:lineTo x="21389" y="21162"/>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m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2910" cy="1127760"/>
                    </a:xfrm>
                    <a:prstGeom prst="rect">
                      <a:avLst/>
                    </a:prstGeom>
                  </pic:spPr>
                </pic:pic>
              </a:graphicData>
            </a:graphic>
            <wp14:sizeRelH relativeFrom="page">
              <wp14:pctWidth>0</wp14:pctWidth>
            </wp14:sizeRelH>
            <wp14:sizeRelV relativeFrom="page">
              <wp14:pctHeight>0</wp14:pctHeight>
            </wp14:sizeRelV>
          </wp:anchor>
        </w:drawing>
      </w:r>
      <w:r w:rsidR="00FF34C5">
        <w:rPr>
          <w:rFonts w:ascii="Times New Roman" w:hAnsi="Times New Roman" w:cs="Times New Roman"/>
          <w:b/>
          <w:sz w:val="24"/>
          <w:szCs w:val="24"/>
        </w:rPr>
        <w:t>Tristan O’Donoghue</w:t>
      </w:r>
    </w:p>
    <w:p w14:paraId="296D6ECE" w14:textId="18570B3D" w:rsidR="00B534C0" w:rsidRPr="00357ED4" w:rsidRDefault="00B534C0" w:rsidP="00A76EE5">
      <w:pPr>
        <w:contextualSpacing/>
        <w:rPr>
          <w:rFonts w:ascii="Times New Roman" w:hAnsi="Times New Roman" w:cs="Times New Roman"/>
          <w:b/>
          <w:sz w:val="24"/>
          <w:szCs w:val="24"/>
        </w:rPr>
      </w:pPr>
      <w:r>
        <w:rPr>
          <w:rFonts w:ascii="Times New Roman" w:hAnsi="Times New Roman" w:cs="Times New Roman"/>
          <w:b/>
          <w:sz w:val="24"/>
          <w:szCs w:val="24"/>
        </w:rPr>
        <w:tab/>
      </w:r>
      <w:r w:rsidR="00FF34C5">
        <w:rPr>
          <w:rFonts w:ascii="Times New Roman" w:hAnsi="Times New Roman" w:cs="Times New Roman"/>
          <w:sz w:val="24"/>
          <w:szCs w:val="24"/>
        </w:rPr>
        <w:t xml:space="preserve">Tristan </w:t>
      </w:r>
      <w:r w:rsidR="005866CA">
        <w:rPr>
          <w:rFonts w:ascii="Times New Roman" w:hAnsi="Times New Roman" w:cs="Times New Roman"/>
          <w:sz w:val="24"/>
          <w:szCs w:val="24"/>
        </w:rPr>
        <w:t>re</w:t>
      </w:r>
      <w:r w:rsidR="00FF34C5">
        <w:rPr>
          <w:rFonts w:ascii="Times New Roman" w:hAnsi="Times New Roman" w:cs="Times New Roman"/>
          <w:sz w:val="24"/>
          <w:szCs w:val="24"/>
        </w:rPr>
        <w:t>joined the Stingrays this season in November after a very successful high school season. He is a leader at the Patty Pool and one of our fastest 15&amp;Over swimmers. He has improved his endurance and has very high goals for the remainder of the year. During the Great Alaska Open last month, he won the 1</w:t>
      </w:r>
      <w:r w:rsidR="005866CA">
        <w:rPr>
          <w:rFonts w:ascii="Times New Roman" w:hAnsi="Times New Roman" w:cs="Times New Roman"/>
          <w:sz w:val="24"/>
          <w:szCs w:val="24"/>
        </w:rPr>
        <w:t>00 and 200 back and also final</w:t>
      </w:r>
      <w:r w:rsidR="00FF34C5">
        <w:rPr>
          <w:rFonts w:ascii="Times New Roman" w:hAnsi="Times New Roman" w:cs="Times New Roman"/>
          <w:sz w:val="24"/>
          <w:szCs w:val="24"/>
        </w:rPr>
        <w:t xml:space="preserve">ed in the rest of his events. He has multiple qualification standards for all of our championship meets, including Senior Sectionals this March in Federal Way, Washington. He owns </w:t>
      </w:r>
      <w:r w:rsidR="005866CA">
        <w:rPr>
          <w:rFonts w:ascii="Times New Roman" w:hAnsi="Times New Roman" w:cs="Times New Roman"/>
          <w:sz w:val="24"/>
          <w:szCs w:val="24"/>
        </w:rPr>
        <w:t>21 Stingray team records as a previous and current team member. He is a very hard worker and listens well, attending 78% of his workouts this season. Congratulations Tristan</w:t>
      </w:r>
      <w:r w:rsidR="00032A8F">
        <w:rPr>
          <w:rFonts w:ascii="Times New Roman" w:hAnsi="Times New Roman" w:cs="Times New Roman"/>
          <w:sz w:val="24"/>
          <w:szCs w:val="24"/>
        </w:rPr>
        <w:t xml:space="preserve"> on being </w:t>
      </w:r>
      <w:r w:rsidR="005866CA">
        <w:rPr>
          <w:rFonts w:ascii="Times New Roman" w:hAnsi="Times New Roman" w:cs="Times New Roman"/>
          <w:sz w:val="24"/>
          <w:szCs w:val="24"/>
        </w:rPr>
        <w:t>January</w:t>
      </w:r>
      <w:r w:rsidR="00032A8F">
        <w:rPr>
          <w:rFonts w:ascii="Times New Roman" w:hAnsi="Times New Roman" w:cs="Times New Roman"/>
          <w:sz w:val="24"/>
          <w:szCs w:val="24"/>
        </w:rPr>
        <w:t>’s Stingray Swimmer of the Month!</w:t>
      </w:r>
    </w:p>
    <w:p w14:paraId="783F3DE7" w14:textId="3492B547" w:rsidR="00212F9F" w:rsidRDefault="00212F9F" w:rsidP="00624237">
      <w:pPr>
        <w:contextualSpacing/>
        <w:rPr>
          <w:rFonts w:ascii="Times New Roman" w:hAnsi="Times New Roman" w:cs="Times New Roman"/>
          <w:b/>
          <w:color w:val="365F91" w:themeColor="accent1" w:themeShade="BF"/>
          <w:sz w:val="32"/>
          <w:szCs w:val="24"/>
        </w:rPr>
      </w:pPr>
    </w:p>
    <w:p w14:paraId="6A3F19D9" w14:textId="77777777" w:rsidR="00212F9F" w:rsidRDefault="00212F9F" w:rsidP="00624237">
      <w:pPr>
        <w:contextualSpacing/>
        <w:rPr>
          <w:rFonts w:ascii="Times New Roman" w:hAnsi="Times New Roman" w:cs="Times New Roman"/>
          <w:b/>
          <w:color w:val="365F91" w:themeColor="accent1" w:themeShade="BF"/>
          <w:sz w:val="32"/>
          <w:szCs w:val="24"/>
        </w:rPr>
      </w:pPr>
    </w:p>
    <w:p w14:paraId="1A1216E9" w14:textId="77777777" w:rsidR="00212F9F" w:rsidRDefault="00212F9F" w:rsidP="00624237">
      <w:pPr>
        <w:contextualSpacing/>
        <w:rPr>
          <w:rFonts w:ascii="Times New Roman" w:hAnsi="Times New Roman" w:cs="Times New Roman"/>
          <w:b/>
          <w:color w:val="365F91" w:themeColor="accent1" w:themeShade="BF"/>
          <w:sz w:val="32"/>
          <w:szCs w:val="24"/>
        </w:rPr>
      </w:pPr>
    </w:p>
    <w:p w14:paraId="1711D169" w14:textId="77777777" w:rsidR="0047625F" w:rsidRDefault="0047625F" w:rsidP="00624237">
      <w:pPr>
        <w:contextualSpacing/>
        <w:rPr>
          <w:rFonts w:ascii="Times New Roman" w:hAnsi="Times New Roman" w:cs="Times New Roman"/>
          <w:b/>
          <w:color w:val="365F91" w:themeColor="accent1" w:themeShade="BF"/>
          <w:sz w:val="32"/>
          <w:szCs w:val="24"/>
        </w:rPr>
      </w:pPr>
    </w:p>
    <w:p w14:paraId="5A8EF8F4" w14:textId="77777777" w:rsidR="0047625F" w:rsidRDefault="0047625F" w:rsidP="00624237">
      <w:pPr>
        <w:contextualSpacing/>
        <w:rPr>
          <w:rFonts w:ascii="Times New Roman" w:hAnsi="Times New Roman" w:cs="Times New Roman"/>
          <w:b/>
          <w:color w:val="365F91" w:themeColor="accent1" w:themeShade="BF"/>
          <w:sz w:val="32"/>
          <w:szCs w:val="24"/>
        </w:rPr>
      </w:pPr>
    </w:p>
    <w:p w14:paraId="4267A98E" w14:textId="2991D940" w:rsidR="0047625F"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lastRenderedPageBreak/>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72F4E417" w14:textId="77777777" w:rsidR="0047625F" w:rsidRDefault="0047625F" w:rsidP="00624237">
      <w:pPr>
        <w:contextualSpacing/>
        <w:rPr>
          <w:rFonts w:ascii="Times New Roman" w:hAnsi="Times New Roman" w:cs="Times New Roman"/>
          <w:b/>
          <w:color w:val="365F91" w:themeColor="accent1" w:themeShade="BF"/>
          <w:sz w:val="32"/>
          <w:szCs w:val="24"/>
        </w:rPr>
      </w:pPr>
    </w:p>
    <w:p w14:paraId="70A601EC" w14:textId="77777777" w:rsidR="0047625F" w:rsidRDefault="0047625F" w:rsidP="00624237">
      <w:pPr>
        <w:contextualSpacing/>
        <w:rPr>
          <w:rFonts w:ascii="Times New Roman" w:hAnsi="Times New Roman" w:cs="Times New Roman"/>
          <w:b/>
          <w:color w:val="365F91" w:themeColor="accent1" w:themeShade="BF"/>
          <w:sz w:val="32"/>
          <w:szCs w:val="24"/>
        </w:rPr>
      </w:pPr>
    </w:p>
    <w:p w14:paraId="4D3146ED" w14:textId="77777777" w:rsidR="00D702F6" w:rsidRDefault="00D702F6" w:rsidP="00624237">
      <w:pPr>
        <w:contextualSpacing/>
        <w:rPr>
          <w:rFonts w:ascii="Times New Roman" w:hAnsi="Times New Roman" w:cs="Times New Roman"/>
          <w:b/>
          <w:color w:val="365F91" w:themeColor="accent1" w:themeShade="BF"/>
          <w:sz w:val="32"/>
          <w:szCs w:val="24"/>
        </w:rPr>
      </w:pPr>
    </w:p>
    <w:p w14:paraId="03BF1418" w14:textId="65F1F108" w:rsidR="00624237" w:rsidRDefault="0047625F"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FEBRUARY</w:t>
      </w:r>
      <w:r w:rsidR="00C06539">
        <w:rPr>
          <w:rFonts w:ascii="Times New Roman" w:hAnsi="Times New Roman" w:cs="Times New Roman"/>
          <w:b/>
          <w:color w:val="365F91" w:themeColor="accent1" w:themeShade="BF"/>
          <w:sz w:val="32"/>
          <w:szCs w:val="24"/>
        </w:rPr>
        <w:t xml:space="preserve"> AT A GLANCE</w:t>
      </w:r>
    </w:p>
    <w:p w14:paraId="4C2F8D7C" w14:textId="77777777" w:rsidR="00DC5917" w:rsidRPr="00D702F6" w:rsidRDefault="00DC5917" w:rsidP="00DC5917">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4 – Ezra Billings’ Birthday</w:t>
      </w:r>
    </w:p>
    <w:p w14:paraId="5753B346" w14:textId="77777777" w:rsidR="00DC5917" w:rsidRPr="00D702F6" w:rsidRDefault="00DC5917" w:rsidP="00DC5917">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4 – Heidi Billings’ Birthday</w:t>
      </w:r>
    </w:p>
    <w:p w14:paraId="2A4AF36E" w14:textId="77777777" w:rsidR="00DC5917" w:rsidRPr="00D702F6" w:rsidRDefault="00DC5917" w:rsidP="00DC5917">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5 – Annika Merkel’s Birthday</w:t>
      </w:r>
    </w:p>
    <w:p w14:paraId="52176E1B" w14:textId="77777777" w:rsidR="00DC5917" w:rsidRPr="00D702F6" w:rsidRDefault="00DC5917" w:rsidP="00DC5917">
      <w:pPr>
        <w:pStyle w:val="ListParagraph"/>
        <w:numPr>
          <w:ilvl w:val="0"/>
          <w:numId w:val="1"/>
        </w:numPr>
        <w:rPr>
          <w:rFonts w:ascii="Times New Roman" w:hAnsi="Times New Roman" w:cs="Times New Roman"/>
          <w:color w:val="FF0000"/>
          <w:sz w:val="32"/>
          <w:szCs w:val="32"/>
        </w:rPr>
      </w:pPr>
      <w:r w:rsidRPr="00D702F6">
        <w:rPr>
          <w:rFonts w:ascii="Times New Roman" w:hAnsi="Times New Roman" w:cs="Times New Roman"/>
          <w:color w:val="FF0000"/>
          <w:sz w:val="32"/>
          <w:szCs w:val="32"/>
        </w:rPr>
        <w:t>February 5 – Patty Pool Closed</w:t>
      </w:r>
    </w:p>
    <w:p w14:paraId="60350D55" w14:textId="77777777" w:rsidR="00DC5917" w:rsidRPr="00D702F6" w:rsidRDefault="00DC5917" w:rsidP="00DC5917">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9 – Arwen Gustafson’s Birthday</w:t>
      </w:r>
    </w:p>
    <w:p w14:paraId="0600D39F" w14:textId="489235EF" w:rsidR="0047625F" w:rsidRPr="00D702F6" w:rsidRDefault="0047625F" w:rsidP="003A7CAC">
      <w:pPr>
        <w:pStyle w:val="ListParagraph"/>
        <w:numPr>
          <w:ilvl w:val="0"/>
          <w:numId w:val="1"/>
        </w:numPr>
        <w:rPr>
          <w:rFonts w:ascii="Times New Roman" w:hAnsi="Times New Roman" w:cs="Times New Roman"/>
          <w:b/>
          <w:sz w:val="32"/>
          <w:szCs w:val="32"/>
        </w:rPr>
      </w:pPr>
      <w:r w:rsidRPr="00D702F6">
        <w:rPr>
          <w:rFonts w:ascii="Times New Roman" w:hAnsi="Times New Roman" w:cs="Times New Roman"/>
          <w:b/>
          <w:sz w:val="32"/>
          <w:szCs w:val="32"/>
        </w:rPr>
        <w:t>February 10 – Board of Director Meeting</w:t>
      </w:r>
    </w:p>
    <w:p w14:paraId="032BF63D" w14:textId="4D410E8C" w:rsidR="0047625F" w:rsidRPr="00D702F6" w:rsidRDefault="0047625F" w:rsidP="0047625F">
      <w:pPr>
        <w:pStyle w:val="ListParagraph"/>
        <w:numPr>
          <w:ilvl w:val="1"/>
          <w:numId w:val="1"/>
        </w:numPr>
        <w:rPr>
          <w:rFonts w:ascii="Times New Roman" w:hAnsi="Times New Roman" w:cs="Times New Roman"/>
          <w:b/>
          <w:sz w:val="32"/>
          <w:szCs w:val="32"/>
        </w:rPr>
      </w:pPr>
      <w:r w:rsidRPr="00D702F6">
        <w:rPr>
          <w:rFonts w:ascii="Times New Roman" w:hAnsi="Times New Roman" w:cs="Times New Roman"/>
          <w:b/>
          <w:sz w:val="32"/>
          <w:szCs w:val="32"/>
        </w:rPr>
        <w:t>Location: Polar Fuel</w:t>
      </w:r>
    </w:p>
    <w:p w14:paraId="57DCD0BF" w14:textId="3920A60F" w:rsidR="0047625F" w:rsidRPr="00D702F6" w:rsidRDefault="0047625F" w:rsidP="0047625F">
      <w:pPr>
        <w:pStyle w:val="ListParagraph"/>
        <w:numPr>
          <w:ilvl w:val="1"/>
          <w:numId w:val="1"/>
        </w:numPr>
        <w:rPr>
          <w:rFonts w:ascii="Times New Roman" w:hAnsi="Times New Roman" w:cs="Times New Roman"/>
          <w:b/>
          <w:sz w:val="32"/>
          <w:szCs w:val="32"/>
        </w:rPr>
      </w:pPr>
      <w:r w:rsidRPr="00D702F6">
        <w:rPr>
          <w:rFonts w:ascii="Times New Roman" w:hAnsi="Times New Roman" w:cs="Times New Roman"/>
          <w:b/>
          <w:sz w:val="32"/>
          <w:szCs w:val="32"/>
        </w:rPr>
        <w:t>Time: 6:30pm</w:t>
      </w:r>
    </w:p>
    <w:p w14:paraId="67FEE83F" w14:textId="17C590CE" w:rsidR="0047625F" w:rsidRPr="00D702F6" w:rsidRDefault="0047625F" w:rsidP="0047625F">
      <w:pPr>
        <w:pStyle w:val="ListParagraph"/>
        <w:numPr>
          <w:ilvl w:val="1"/>
          <w:numId w:val="1"/>
        </w:numPr>
        <w:rPr>
          <w:rFonts w:ascii="Times New Roman" w:hAnsi="Times New Roman" w:cs="Times New Roman"/>
          <w:b/>
          <w:sz w:val="32"/>
          <w:szCs w:val="32"/>
        </w:rPr>
      </w:pPr>
      <w:r w:rsidRPr="00D702F6">
        <w:rPr>
          <w:rFonts w:ascii="Times New Roman" w:hAnsi="Times New Roman" w:cs="Times New Roman"/>
          <w:b/>
          <w:sz w:val="32"/>
          <w:szCs w:val="32"/>
        </w:rPr>
        <w:t>All members are welcome to attend</w:t>
      </w:r>
    </w:p>
    <w:p w14:paraId="4A2E17B4" w14:textId="77777777" w:rsidR="00D702F6" w:rsidRPr="00D702F6" w:rsidRDefault="00D702F6" w:rsidP="00D702F6">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12 – Jace Zaldivar’s Birthday</w:t>
      </w:r>
    </w:p>
    <w:p w14:paraId="6550387E" w14:textId="77777777" w:rsidR="00D702F6" w:rsidRPr="00D702F6" w:rsidRDefault="00D702F6" w:rsidP="00D702F6">
      <w:pPr>
        <w:pStyle w:val="ListParagraph"/>
        <w:numPr>
          <w:ilvl w:val="0"/>
          <w:numId w:val="1"/>
        </w:numPr>
        <w:rPr>
          <w:rFonts w:ascii="Times New Roman" w:hAnsi="Times New Roman" w:cs="Times New Roman"/>
          <w:color w:val="FF0000"/>
          <w:sz w:val="32"/>
          <w:szCs w:val="32"/>
        </w:rPr>
      </w:pPr>
      <w:r w:rsidRPr="00D702F6">
        <w:rPr>
          <w:rFonts w:ascii="Times New Roman" w:hAnsi="Times New Roman" w:cs="Times New Roman"/>
          <w:color w:val="FF0000"/>
          <w:sz w:val="32"/>
          <w:szCs w:val="32"/>
        </w:rPr>
        <w:t>February 12 – Patty Pool Closed</w:t>
      </w:r>
    </w:p>
    <w:p w14:paraId="314DFBE7" w14:textId="429F3B2B" w:rsidR="0047625F" w:rsidRPr="00D702F6" w:rsidRDefault="0047625F" w:rsidP="0047625F">
      <w:pPr>
        <w:pStyle w:val="ListParagraph"/>
        <w:numPr>
          <w:ilvl w:val="0"/>
          <w:numId w:val="1"/>
        </w:numPr>
        <w:rPr>
          <w:rFonts w:ascii="Times New Roman" w:hAnsi="Times New Roman" w:cs="Times New Roman"/>
          <w:b/>
          <w:sz w:val="32"/>
          <w:szCs w:val="32"/>
        </w:rPr>
      </w:pPr>
      <w:r w:rsidRPr="00D702F6">
        <w:rPr>
          <w:rFonts w:ascii="Times New Roman" w:hAnsi="Times New Roman" w:cs="Times New Roman"/>
          <w:sz w:val="32"/>
          <w:szCs w:val="32"/>
        </w:rPr>
        <w:t>February 13-15 – Alaska Age Group Championships</w:t>
      </w:r>
    </w:p>
    <w:p w14:paraId="61F301F7" w14:textId="152D78B8" w:rsidR="0047625F" w:rsidRPr="00D702F6" w:rsidRDefault="0047625F" w:rsidP="0047625F">
      <w:pPr>
        <w:pStyle w:val="ListParagraph"/>
        <w:numPr>
          <w:ilvl w:val="1"/>
          <w:numId w:val="1"/>
        </w:numPr>
        <w:rPr>
          <w:rFonts w:ascii="Times New Roman" w:hAnsi="Times New Roman" w:cs="Times New Roman"/>
          <w:b/>
          <w:sz w:val="32"/>
          <w:szCs w:val="32"/>
        </w:rPr>
      </w:pPr>
      <w:r w:rsidRPr="00D702F6">
        <w:rPr>
          <w:rFonts w:ascii="Times New Roman" w:hAnsi="Times New Roman" w:cs="Times New Roman"/>
          <w:sz w:val="32"/>
          <w:szCs w:val="32"/>
        </w:rPr>
        <w:t>Location: Juneau, AK</w:t>
      </w:r>
    </w:p>
    <w:p w14:paraId="5BE87F36" w14:textId="1D88839F" w:rsidR="00811FAD" w:rsidRPr="00D702F6" w:rsidRDefault="00811FAD" w:rsidP="0047625F">
      <w:pPr>
        <w:pStyle w:val="ListParagraph"/>
        <w:numPr>
          <w:ilvl w:val="1"/>
          <w:numId w:val="1"/>
        </w:numPr>
        <w:rPr>
          <w:rFonts w:ascii="Times New Roman" w:hAnsi="Times New Roman" w:cs="Times New Roman"/>
          <w:b/>
          <w:sz w:val="32"/>
          <w:szCs w:val="32"/>
        </w:rPr>
      </w:pPr>
      <w:r w:rsidRPr="00D702F6">
        <w:rPr>
          <w:rFonts w:ascii="Times New Roman" w:hAnsi="Times New Roman" w:cs="Times New Roman"/>
          <w:sz w:val="32"/>
          <w:szCs w:val="32"/>
        </w:rPr>
        <w:t>Qualified swimmers only</w:t>
      </w:r>
    </w:p>
    <w:p w14:paraId="3812681F" w14:textId="77777777" w:rsidR="00D702F6" w:rsidRPr="00D702F6" w:rsidRDefault="00D702F6" w:rsidP="00D702F6">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21 – Talia Wentz’s Birthday</w:t>
      </w:r>
    </w:p>
    <w:p w14:paraId="00E947C3" w14:textId="77777777" w:rsidR="00D702F6" w:rsidRPr="00D702F6" w:rsidRDefault="00D702F6" w:rsidP="00D702F6">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22 – Anne Gregor’s Birthday</w:t>
      </w:r>
    </w:p>
    <w:p w14:paraId="53F124C3" w14:textId="77777777" w:rsidR="00D702F6" w:rsidRPr="00D702F6" w:rsidRDefault="00D702F6" w:rsidP="00D702F6">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 24 – Sophie Henry’s Birthday</w:t>
      </w:r>
    </w:p>
    <w:p w14:paraId="219E6897" w14:textId="77777777" w:rsidR="00D702F6" w:rsidRPr="00D702F6" w:rsidRDefault="00D702F6" w:rsidP="00D702F6">
      <w:pPr>
        <w:pStyle w:val="ListParagraph"/>
        <w:numPr>
          <w:ilvl w:val="0"/>
          <w:numId w:val="1"/>
        </w:numPr>
        <w:rPr>
          <w:rFonts w:ascii="Times New Roman" w:hAnsi="Times New Roman" w:cs="Times New Roman"/>
          <w:color w:val="FF0000"/>
          <w:sz w:val="32"/>
          <w:szCs w:val="32"/>
        </w:rPr>
      </w:pPr>
      <w:r w:rsidRPr="00D702F6">
        <w:rPr>
          <w:rFonts w:ascii="Times New Roman" w:hAnsi="Times New Roman" w:cs="Times New Roman"/>
          <w:color w:val="FF0000"/>
          <w:sz w:val="32"/>
          <w:szCs w:val="32"/>
        </w:rPr>
        <w:t>February 26 – Patty Pool Closed</w:t>
      </w:r>
    </w:p>
    <w:p w14:paraId="52C78555" w14:textId="7C0C6A22" w:rsidR="00811FAD" w:rsidRPr="00D702F6" w:rsidRDefault="00811FAD" w:rsidP="00811FAD">
      <w:pPr>
        <w:pStyle w:val="ListParagraph"/>
        <w:numPr>
          <w:ilvl w:val="0"/>
          <w:numId w:val="1"/>
        </w:numPr>
        <w:rPr>
          <w:rFonts w:ascii="Times New Roman" w:hAnsi="Times New Roman" w:cs="Times New Roman"/>
          <w:sz w:val="32"/>
          <w:szCs w:val="32"/>
        </w:rPr>
      </w:pPr>
      <w:r w:rsidRPr="00D702F6">
        <w:rPr>
          <w:rFonts w:ascii="Times New Roman" w:hAnsi="Times New Roman" w:cs="Times New Roman"/>
          <w:sz w:val="32"/>
          <w:szCs w:val="32"/>
        </w:rPr>
        <w:t>February</w:t>
      </w:r>
      <w:r w:rsidRPr="00D702F6">
        <w:rPr>
          <w:rFonts w:ascii="Times New Roman" w:hAnsi="Times New Roman" w:cs="Times New Roman"/>
          <w:sz w:val="32"/>
          <w:szCs w:val="32"/>
        </w:rPr>
        <w:t xml:space="preserve"> 27 – Abigail Dixon’s Birthday</w:t>
      </w:r>
    </w:p>
    <w:p w14:paraId="6203C5B1"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70E0B295"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27FA7FD5"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51FE5152"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33E83CB0" w14:textId="47FE5FEE"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Meet Schedule</w:t>
      </w:r>
    </w:p>
    <w:p w14:paraId="33E3EB08" w14:textId="77777777" w:rsidR="003416AE" w:rsidRPr="00AD07DD" w:rsidRDefault="003416AE" w:rsidP="00A72EED">
      <w:pPr>
        <w:jc w:val="center"/>
        <w:rPr>
          <w:rFonts w:ascii="Times New Roman" w:hAnsi="Times New Roman" w:cs="Times New Roman"/>
          <w:b/>
          <w:color w:val="365F91" w:themeColor="accent1" w:themeShade="BF"/>
          <w:sz w:val="32"/>
          <w:szCs w:val="32"/>
          <w:u w:val="single"/>
        </w:rPr>
      </w:pPr>
    </w:p>
    <w:p w14:paraId="6F6CFCA2" w14:textId="2CE8AB62"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Fall Equinox Meet September 20</w:t>
      </w:r>
      <w:r w:rsidR="00A72EED">
        <w:rPr>
          <w:rFonts w:ascii="Times New Roman" w:hAnsi="Times New Roman" w:cs="Times New Roman"/>
          <w:color w:val="365F91" w:themeColor="accent1" w:themeShade="BF"/>
          <w:sz w:val="24"/>
          <w:szCs w:val="24"/>
        </w:rPr>
        <w:t xml:space="preserve"> – Wescott Pool</w:t>
      </w:r>
    </w:p>
    <w:p w14:paraId="4324C4BE"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749C8A7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47897C0" w14:textId="57F13DBD"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18</w:t>
      </w:r>
      <w:r w:rsidR="00A72EED">
        <w:rPr>
          <w:rFonts w:ascii="Times New Roman" w:hAnsi="Times New Roman" w:cs="Times New Roman"/>
          <w:color w:val="365F91" w:themeColor="accent1" w:themeShade="BF"/>
          <w:sz w:val="24"/>
          <w:szCs w:val="24"/>
        </w:rPr>
        <w:t xml:space="preserve"> – Patty Pool</w:t>
      </w:r>
    </w:p>
    <w:p w14:paraId="1162744C" w14:textId="46E2BB5E"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w:t>
      </w:r>
      <w:r w:rsidR="00724487">
        <w:rPr>
          <w:rFonts w:ascii="Times New Roman" w:hAnsi="Times New Roman" w:cs="Times New Roman"/>
          <w:color w:val="365F91" w:themeColor="accent1" w:themeShade="BF"/>
          <w:sz w:val="24"/>
          <w:szCs w:val="24"/>
        </w:rPr>
        <w:t>2:3</w:t>
      </w:r>
      <w:r>
        <w:rPr>
          <w:rFonts w:ascii="Times New Roman" w:hAnsi="Times New Roman" w:cs="Times New Roman"/>
          <w:color w:val="365F91" w:themeColor="accent1" w:themeShade="BF"/>
          <w:sz w:val="24"/>
          <w:szCs w:val="24"/>
        </w:rPr>
        <w:t xml:space="preserve">0 </w:t>
      </w:r>
      <w:r w:rsidR="00724487">
        <w:rPr>
          <w:rFonts w:ascii="Times New Roman" w:hAnsi="Times New Roman" w:cs="Times New Roman"/>
          <w:color w:val="365F91" w:themeColor="accent1" w:themeShade="BF"/>
          <w:sz w:val="24"/>
          <w:szCs w:val="24"/>
        </w:rPr>
        <w:t>p</w:t>
      </w:r>
      <w:r>
        <w:rPr>
          <w:rFonts w:ascii="Times New Roman" w:hAnsi="Times New Roman" w:cs="Times New Roman"/>
          <w:color w:val="365F91" w:themeColor="accent1" w:themeShade="BF"/>
          <w:sz w:val="24"/>
          <w:szCs w:val="24"/>
        </w:rPr>
        <w:t>m</w:t>
      </w:r>
    </w:p>
    <w:p w14:paraId="09144F6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B36899D" w14:textId="178253EF"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Wishbone Invite November 14</w:t>
      </w:r>
      <w:r w:rsidR="00A72EED">
        <w:rPr>
          <w:rFonts w:ascii="Times New Roman" w:hAnsi="Times New Roman" w:cs="Times New Roman"/>
          <w:color w:val="365F91" w:themeColor="accent1" w:themeShade="BF"/>
          <w:sz w:val="24"/>
          <w:szCs w:val="24"/>
        </w:rPr>
        <w:t>-1</w:t>
      </w:r>
      <w:r>
        <w:rPr>
          <w:rFonts w:ascii="Times New Roman" w:hAnsi="Times New Roman" w:cs="Times New Roman"/>
          <w:color w:val="365F91" w:themeColor="accent1" w:themeShade="BF"/>
          <w:sz w:val="24"/>
          <w:szCs w:val="24"/>
        </w:rPr>
        <w:t>6</w:t>
      </w:r>
      <w:r w:rsidR="00A72EED">
        <w:rPr>
          <w:rFonts w:ascii="Times New Roman" w:hAnsi="Times New Roman" w:cs="Times New Roman"/>
          <w:color w:val="365F91" w:themeColor="accent1" w:themeShade="BF"/>
          <w:sz w:val="24"/>
          <w:szCs w:val="24"/>
        </w:rPr>
        <w:t xml:space="preserve"> – Hamme Pool</w:t>
      </w:r>
    </w:p>
    <w:p w14:paraId="264A4785"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0AA679F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FA262A8" w14:textId="07B3074D"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Coady Novice Invite </w:t>
      </w:r>
      <w:r w:rsidR="00724487">
        <w:rPr>
          <w:rFonts w:ascii="Times New Roman" w:hAnsi="Times New Roman" w:cs="Times New Roman"/>
          <w:color w:val="365F91" w:themeColor="accent1" w:themeShade="BF"/>
          <w:sz w:val="24"/>
          <w:szCs w:val="24"/>
        </w:rPr>
        <w:t>December 6</w:t>
      </w:r>
      <w:r>
        <w:rPr>
          <w:rFonts w:ascii="Times New Roman" w:hAnsi="Times New Roman" w:cs="Times New Roman"/>
          <w:color w:val="365F91" w:themeColor="accent1" w:themeShade="BF"/>
          <w:sz w:val="24"/>
          <w:szCs w:val="24"/>
        </w:rPr>
        <w:t xml:space="preserve"> – Hamme Pool</w:t>
      </w:r>
    </w:p>
    <w:p w14:paraId="03AFA405" w14:textId="77777777"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43417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5D6CDE5F" w14:textId="035AF1ED"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w:t>
      </w:r>
      <w:r w:rsidR="00724487">
        <w:rPr>
          <w:rFonts w:ascii="Times New Roman" w:hAnsi="Times New Roman" w:cs="Times New Roman"/>
          <w:color w:val="365F91" w:themeColor="accent1" w:themeShade="BF"/>
          <w:sz w:val="24"/>
          <w:szCs w:val="24"/>
        </w:rPr>
        <w:t>andy Cane Swim Meet December 13</w:t>
      </w:r>
      <w:r>
        <w:rPr>
          <w:rFonts w:ascii="Times New Roman" w:hAnsi="Times New Roman" w:cs="Times New Roman"/>
          <w:color w:val="365F91" w:themeColor="accent1" w:themeShade="BF"/>
          <w:sz w:val="24"/>
          <w:szCs w:val="24"/>
        </w:rPr>
        <w:t xml:space="preserve"> – Wescott Pool</w:t>
      </w:r>
    </w:p>
    <w:p w14:paraId="349BC07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14:paraId="5633B3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870A187" w14:textId="0AB9B787" w:rsidR="006C1EE2"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Spring Will Come Meet January 10</w:t>
      </w:r>
      <w:r w:rsidR="006C1EE2">
        <w:rPr>
          <w:rFonts w:ascii="Times New Roman" w:hAnsi="Times New Roman" w:cs="Times New Roman"/>
          <w:color w:val="365F91" w:themeColor="accent1" w:themeShade="BF"/>
          <w:sz w:val="24"/>
          <w:szCs w:val="24"/>
        </w:rPr>
        <w:t xml:space="preserve"> – Hamme Pool</w:t>
      </w:r>
    </w:p>
    <w:p w14:paraId="33F17483"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0F8F78"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82787E9" w14:textId="69B23744"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Valentine’s Day Meet </w:t>
      </w:r>
      <w:r w:rsidR="00724487">
        <w:rPr>
          <w:rFonts w:ascii="Times New Roman" w:hAnsi="Times New Roman" w:cs="Times New Roman"/>
          <w:color w:val="365F91" w:themeColor="accent1" w:themeShade="BF"/>
          <w:sz w:val="24"/>
          <w:szCs w:val="24"/>
        </w:rPr>
        <w:t>January 31 (scheduled to change)</w:t>
      </w:r>
      <w:r>
        <w:rPr>
          <w:rFonts w:ascii="Times New Roman" w:hAnsi="Times New Roman" w:cs="Times New Roman"/>
          <w:color w:val="365F91" w:themeColor="accent1" w:themeShade="BF"/>
          <w:sz w:val="24"/>
          <w:szCs w:val="24"/>
        </w:rPr>
        <w:t xml:space="preserve"> – Patty Pool</w:t>
      </w:r>
    </w:p>
    <w:p w14:paraId="6F95AAEA"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BCAD8D4"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FED26BE" w14:textId="7DCAA58B"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w:t>
      </w:r>
      <w:r w:rsidR="00724487">
        <w:rPr>
          <w:rFonts w:ascii="Times New Roman" w:hAnsi="Times New Roman" w:cs="Times New Roman"/>
          <w:color w:val="365F91" w:themeColor="accent1" w:themeShade="BF"/>
          <w:sz w:val="24"/>
          <w:szCs w:val="24"/>
        </w:rPr>
        <w:t xml:space="preserve"> Group Championships February 13</w:t>
      </w:r>
      <w:r>
        <w:rPr>
          <w:rFonts w:ascii="Times New Roman" w:hAnsi="Times New Roman" w:cs="Times New Roman"/>
          <w:color w:val="365F91" w:themeColor="accent1" w:themeShade="BF"/>
          <w:sz w:val="24"/>
          <w:szCs w:val="24"/>
        </w:rPr>
        <w:t>-1</w:t>
      </w:r>
      <w:r w:rsidR="00724487">
        <w:rPr>
          <w:rFonts w:ascii="Times New Roman" w:hAnsi="Times New Roman" w:cs="Times New Roman"/>
          <w:color w:val="365F91" w:themeColor="accent1" w:themeShade="BF"/>
          <w:sz w:val="24"/>
          <w:szCs w:val="24"/>
        </w:rPr>
        <w:t>5</w:t>
      </w:r>
    </w:p>
    <w:p w14:paraId="50DB07E4" w14:textId="3FE13B24" w:rsidR="00724487"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Juneau, AK</w:t>
      </w:r>
    </w:p>
    <w:p w14:paraId="41D6DFE3" w14:textId="7A1F9632" w:rsidR="003416AE" w:rsidRDefault="003416AE" w:rsidP="00AD07DD">
      <w:pPr>
        <w:contextualSpacing/>
        <w:jc w:val="center"/>
        <w:rPr>
          <w:rFonts w:ascii="Times New Roman" w:hAnsi="Times New Roman" w:cs="Times New Roman"/>
          <w:color w:val="365F91" w:themeColor="accent1" w:themeShade="BF"/>
          <w:sz w:val="24"/>
          <w:szCs w:val="24"/>
        </w:rPr>
      </w:pPr>
    </w:p>
    <w:p w14:paraId="15B2742D" w14:textId="74563C14"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Region XII Championships March 5-8</w:t>
      </w:r>
    </w:p>
    <w:p w14:paraId="04B023B3" w14:textId="18C0FA7D"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Gresham, OR</w:t>
      </w:r>
    </w:p>
    <w:p w14:paraId="078FDEA6"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55D30DD" w14:textId="6A4B5776"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724487">
        <w:rPr>
          <w:rFonts w:ascii="Times New Roman" w:hAnsi="Times New Roman" w:cs="Times New Roman"/>
          <w:color w:val="365F91" w:themeColor="accent1" w:themeShade="BF"/>
          <w:sz w:val="24"/>
          <w:szCs w:val="24"/>
        </w:rPr>
        <w:t>14</w:t>
      </w:r>
      <w:r>
        <w:rPr>
          <w:rFonts w:ascii="Times New Roman" w:hAnsi="Times New Roman" w:cs="Times New Roman"/>
          <w:color w:val="365F91" w:themeColor="accent1" w:themeShade="BF"/>
          <w:sz w:val="24"/>
          <w:szCs w:val="24"/>
        </w:rPr>
        <w:t xml:space="preserve"> – Wescott Pool</w:t>
      </w:r>
    </w:p>
    <w:p w14:paraId="53286EB8"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2C59EA"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D825461" w14:textId="0723D453"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w:t>
      </w:r>
      <w:r w:rsidR="00724487">
        <w:rPr>
          <w:rFonts w:ascii="Times New Roman" w:hAnsi="Times New Roman" w:cs="Times New Roman"/>
          <w:color w:val="365F91" w:themeColor="accent1" w:themeShade="BF"/>
          <w:sz w:val="24"/>
          <w:szCs w:val="24"/>
        </w:rPr>
        <w:t>March 27-29</w:t>
      </w:r>
      <w:r>
        <w:rPr>
          <w:rFonts w:ascii="Times New Roman" w:hAnsi="Times New Roman" w:cs="Times New Roman"/>
          <w:color w:val="365F91" w:themeColor="accent1" w:themeShade="BF"/>
          <w:sz w:val="24"/>
          <w:szCs w:val="24"/>
        </w:rPr>
        <w:t xml:space="preserve"> – Hamme Pool</w:t>
      </w:r>
    </w:p>
    <w:p w14:paraId="7BEBD611"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3CDCBA28"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AK Junior </w:t>
      </w:r>
      <w:r w:rsidR="00724487">
        <w:rPr>
          <w:rFonts w:ascii="Times New Roman" w:hAnsi="Times New Roman" w:cs="Times New Roman"/>
          <w:color w:val="365F91" w:themeColor="accent1" w:themeShade="BF"/>
          <w:sz w:val="24"/>
          <w:szCs w:val="24"/>
        </w:rPr>
        <w:t>Olympics April 23-26 -</w:t>
      </w:r>
      <w:r>
        <w:rPr>
          <w:rFonts w:ascii="Times New Roman" w:hAnsi="Times New Roman" w:cs="Times New Roman"/>
          <w:color w:val="365F91" w:themeColor="accent1" w:themeShade="BF"/>
          <w:sz w:val="24"/>
          <w:szCs w:val="24"/>
        </w:rPr>
        <w:t xml:space="preserve"> Bartlett Pool</w:t>
      </w:r>
    </w:p>
    <w:p w14:paraId="100C7328" w14:textId="3CE50466" w:rsidR="006C1EE2" w:rsidRPr="00A72EED" w:rsidRDefault="00651F93"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Anchorage</w:t>
      </w:r>
      <w:r w:rsidR="003416AE">
        <w:rPr>
          <w:rFonts w:ascii="Times New Roman" w:hAnsi="Times New Roman" w:cs="Times New Roman"/>
          <w:color w:val="365F91" w:themeColor="accent1" w:themeShade="BF"/>
          <w:sz w:val="24"/>
          <w:szCs w:val="24"/>
        </w:rPr>
        <w:t>, AK</w:t>
      </w:r>
    </w:p>
    <w:sectPr w:rsidR="006C1EE2" w:rsidRPr="00A72EED" w:rsidSect="00D55E5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A42763">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20AF4"/>
    <w:rsid w:val="00021A42"/>
    <w:rsid w:val="00032A8F"/>
    <w:rsid w:val="00040A26"/>
    <w:rsid w:val="00055257"/>
    <w:rsid w:val="00073A87"/>
    <w:rsid w:val="000A3B6B"/>
    <w:rsid w:val="000A4AF2"/>
    <w:rsid w:val="000A5B60"/>
    <w:rsid w:val="000B0698"/>
    <w:rsid w:val="000D565E"/>
    <w:rsid w:val="000E38F1"/>
    <w:rsid w:val="000E488B"/>
    <w:rsid w:val="000F5A02"/>
    <w:rsid w:val="00111285"/>
    <w:rsid w:val="00123CC1"/>
    <w:rsid w:val="00147ECE"/>
    <w:rsid w:val="001558C6"/>
    <w:rsid w:val="00156F10"/>
    <w:rsid w:val="00160FE3"/>
    <w:rsid w:val="0016351A"/>
    <w:rsid w:val="00163C1A"/>
    <w:rsid w:val="00164A41"/>
    <w:rsid w:val="00190EC9"/>
    <w:rsid w:val="00194988"/>
    <w:rsid w:val="0019688B"/>
    <w:rsid w:val="00197F52"/>
    <w:rsid w:val="001B5F00"/>
    <w:rsid w:val="001E1AF0"/>
    <w:rsid w:val="001E3440"/>
    <w:rsid w:val="001F640C"/>
    <w:rsid w:val="00200179"/>
    <w:rsid w:val="0020422F"/>
    <w:rsid w:val="002049E6"/>
    <w:rsid w:val="00212F9F"/>
    <w:rsid w:val="0021468E"/>
    <w:rsid w:val="00234766"/>
    <w:rsid w:val="002560F5"/>
    <w:rsid w:val="002709B6"/>
    <w:rsid w:val="00273DE9"/>
    <w:rsid w:val="00274127"/>
    <w:rsid w:val="002866BE"/>
    <w:rsid w:val="0028700C"/>
    <w:rsid w:val="00291FB5"/>
    <w:rsid w:val="002D7CB1"/>
    <w:rsid w:val="002F4697"/>
    <w:rsid w:val="003105D8"/>
    <w:rsid w:val="00311A1A"/>
    <w:rsid w:val="00313AF9"/>
    <w:rsid w:val="003416AE"/>
    <w:rsid w:val="00357ED4"/>
    <w:rsid w:val="00365F5C"/>
    <w:rsid w:val="00366A71"/>
    <w:rsid w:val="00385274"/>
    <w:rsid w:val="003864E7"/>
    <w:rsid w:val="0039291F"/>
    <w:rsid w:val="003A7CAC"/>
    <w:rsid w:val="003B7B43"/>
    <w:rsid w:val="00413EEC"/>
    <w:rsid w:val="00444564"/>
    <w:rsid w:val="00471BB1"/>
    <w:rsid w:val="0047625F"/>
    <w:rsid w:val="00482ADB"/>
    <w:rsid w:val="00491CAD"/>
    <w:rsid w:val="004D0F10"/>
    <w:rsid w:val="004D4522"/>
    <w:rsid w:val="005023A1"/>
    <w:rsid w:val="00522E12"/>
    <w:rsid w:val="005416A4"/>
    <w:rsid w:val="00556DBE"/>
    <w:rsid w:val="00577076"/>
    <w:rsid w:val="00577912"/>
    <w:rsid w:val="005866CA"/>
    <w:rsid w:val="005A0259"/>
    <w:rsid w:val="005A7E42"/>
    <w:rsid w:val="005B11EB"/>
    <w:rsid w:val="005B573E"/>
    <w:rsid w:val="005C74F6"/>
    <w:rsid w:val="005D2427"/>
    <w:rsid w:val="005D6114"/>
    <w:rsid w:val="005E1A00"/>
    <w:rsid w:val="005F1F25"/>
    <w:rsid w:val="00603B35"/>
    <w:rsid w:val="00612641"/>
    <w:rsid w:val="00624237"/>
    <w:rsid w:val="00651F93"/>
    <w:rsid w:val="006C1EE2"/>
    <w:rsid w:val="006D5998"/>
    <w:rsid w:val="006E62C0"/>
    <w:rsid w:val="00707EB0"/>
    <w:rsid w:val="0071606B"/>
    <w:rsid w:val="00724487"/>
    <w:rsid w:val="00725986"/>
    <w:rsid w:val="00783CD1"/>
    <w:rsid w:val="00786793"/>
    <w:rsid w:val="008016C1"/>
    <w:rsid w:val="00811FAD"/>
    <w:rsid w:val="00814C86"/>
    <w:rsid w:val="00826BF2"/>
    <w:rsid w:val="00827075"/>
    <w:rsid w:val="00860312"/>
    <w:rsid w:val="0086320E"/>
    <w:rsid w:val="00872A21"/>
    <w:rsid w:val="008812B4"/>
    <w:rsid w:val="008A096F"/>
    <w:rsid w:val="008B3D8E"/>
    <w:rsid w:val="008F25F0"/>
    <w:rsid w:val="008F561B"/>
    <w:rsid w:val="0090632F"/>
    <w:rsid w:val="0094322C"/>
    <w:rsid w:val="00962828"/>
    <w:rsid w:val="00964510"/>
    <w:rsid w:val="00964E89"/>
    <w:rsid w:val="00982463"/>
    <w:rsid w:val="009B4F16"/>
    <w:rsid w:val="009B6FE0"/>
    <w:rsid w:val="009C700B"/>
    <w:rsid w:val="009D6987"/>
    <w:rsid w:val="009D7C64"/>
    <w:rsid w:val="009E24F7"/>
    <w:rsid w:val="009F3E89"/>
    <w:rsid w:val="00A0790A"/>
    <w:rsid w:val="00A40C91"/>
    <w:rsid w:val="00A42763"/>
    <w:rsid w:val="00A72EED"/>
    <w:rsid w:val="00A7575C"/>
    <w:rsid w:val="00A76EE5"/>
    <w:rsid w:val="00A816AF"/>
    <w:rsid w:val="00A83BCD"/>
    <w:rsid w:val="00AB76FA"/>
    <w:rsid w:val="00AC5504"/>
    <w:rsid w:val="00AC55EE"/>
    <w:rsid w:val="00AD07DD"/>
    <w:rsid w:val="00AD477D"/>
    <w:rsid w:val="00AE189D"/>
    <w:rsid w:val="00AE2C8A"/>
    <w:rsid w:val="00B2322D"/>
    <w:rsid w:val="00B36D04"/>
    <w:rsid w:val="00B423DF"/>
    <w:rsid w:val="00B534C0"/>
    <w:rsid w:val="00B873A0"/>
    <w:rsid w:val="00BA53DA"/>
    <w:rsid w:val="00BA5F18"/>
    <w:rsid w:val="00BE253F"/>
    <w:rsid w:val="00BE59CA"/>
    <w:rsid w:val="00C06539"/>
    <w:rsid w:val="00C25040"/>
    <w:rsid w:val="00C26640"/>
    <w:rsid w:val="00C31F4B"/>
    <w:rsid w:val="00C5402C"/>
    <w:rsid w:val="00C60AAF"/>
    <w:rsid w:val="00C6152C"/>
    <w:rsid w:val="00C72F93"/>
    <w:rsid w:val="00C84D94"/>
    <w:rsid w:val="00C93610"/>
    <w:rsid w:val="00C94DCB"/>
    <w:rsid w:val="00C95BDC"/>
    <w:rsid w:val="00C97A5B"/>
    <w:rsid w:val="00CB322A"/>
    <w:rsid w:val="00CB35A8"/>
    <w:rsid w:val="00CE4ED3"/>
    <w:rsid w:val="00CE6C25"/>
    <w:rsid w:val="00D22A21"/>
    <w:rsid w:val="00D263F4"/>
    <w:rsid w:val="00D273F5"/>
    <w:rsid w:val="00D32D3C"/>
    <w:rsid w:val="00D50113"/>
    <w:rsid w:val="00D55E5C"/>
    <w:rsid w:val="00D702F6"/>
    <w:rsid w:val="00D716C3"/>
    <w:rsid w:val="00D774ED"/>
    <w:rsid w:val="00DA7BFF"/>
    <w:rsid w:val="00DC0583"/>
    <w:rsid w:val="00DC5917"/>
    <w:rsid w:val="00DD648B"/>
    <w:rsid w:val="00DE544A"/>
    <w:rsid w:val="00DE5CFC"/>
    <w:rsid w:val="00DF311D"/>
    <w:rsid w:val="00DF3FAC"/>
    <w:rsid w:val="00DF52ED"/>
    <w:rsid w:val="00E01EBB"/>
    <w:rsid w:val="00E23A67"/>
    <w:rsid w:val="00E3412E"/>
    <w:rsid w:val="00E66830"/>
    <w:rsid w:val="00E74BB4"/>
    <w:rsid w:val="00E957FE"/>
    <w:rsid w:val="00EA1735"/>
    <w:rsid w:val="00EC4079"/>
    <w:rsid w:val="00EC50AA"/>
    <w:rsid w:val="00ED38CE"/>
    <w:rsid w:val="00F22386"/>
    <w:rsid w:val="00F3740F"/>
    <w:rsid w:val="00F55FF2"/>
    <w:rsid w:val="00F672CF"/>
    <w:rsid w:val="00F71BAB"/>
    <w:rsid w:val="00F86FAE"/>
    <w:rsid w:val="00F914F8"/>
    <w:rsid w:val="00F96FC4"/>
    <w:rsid w:val="00FA01DB"/>
    <w:rsid w:val="00FA2D30"/>
    <w:rsid w:val="00FC5513"/>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0">
    <w:name w:val="normal"/>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__doPostBack('ctl00$cphBody$ctl00$dgSearchResults$ctl02$ctl01','')"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__doPostBack('ctl00$cphBody$ctl00$dgSearchResults$ctl02$ctl00','')"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javascript:__doPostBack('ctl00$cphBody$ctl00$dgSearchResults$ctl02$ctl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javascript:__doPostBack('ctl00$cphBody$ctl00$dgSearchResults$ctl02$ctl03','')"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__doPostBack('ctl00$cphBody$ctl00$dgSearchResults$ctl02$ctl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60E4-6CAA-4253-979A-D8FFA1DC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13</cp:revision>
  <dcterms:created xsi:type="dcterms:W3CDTF">2015-02-03T18:54:00Z</dcterms:created>
  <dcterms:modified xsi:type="dcterms:W3CDTF">2015-02-03T20:34:00Z</dcterms:modified>
</cp:coreProperties>
</file>