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2CDA0F6" w:rsidR="007C783C" w:rsidRPr="009626A5" w:rsidRDefault="009626A5" w:rsidP="009626A5">
          <w:pPr>
            <w:jc w:val="center"/>
            <w:rPr>
              <w:b/>
              <w:sz w:val="24"/>
              <w:szCs w:val="24"/>
              <w:highlight w:val="lightGray"/>
            </w:rPr>
          </w:pPr>
          <w:r>
            <w:rPr>
              <w:b/>
              <w:sz w:val="24"/>
              <w:szCs w:val="24"/>
              <w:highlight w:val="lightGray"/>
            </w:rPr>
            <w:t>Shaler Area Swim Club-SASC</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26A2D77B"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626A5">
                <w:rPr>
                  <w:bCs/>
                  <w:szCs w:val="20"/>
                  <w:highlight w:val="lightGray"/>
                </w:rPr>
                <w:t>Shaler Area Swim Club-SASC</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0C49FE8C"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9626A5">
            <w:rPr>
              <w:bCs/>
              <w:szCs w:val="20"/>
              <w:highlight w:val="lightGray"/>
            </w:rPr>
            <w:t>Shaler Area Swim Club-SASC</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357A72"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357A72"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626A5"/>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2924</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christine metzger</cp:lastModifiedBy>
  <cp:revision>2</cp:revision>
  <cp:lastPrinted>2019-04-26T19:19:00Z</cp:lastPrinted>
  <dcterms:created xsi:type="dcterms:W3CDTF">2022-04-03T17:41:00Z</dcterms:created>
  <dcterms:modified xsi:type="dcterms:W3CDTF">2022-04-03T17:41:00Z</dcterms:modified>
</cp:coreProperties>
</file>