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Times" w:hAnsi="Times" w:cs="Times"/>
          <w:sz w:val="37"/>
          <w:sz-cs w:val="37"/>
          <w:b/>
          <w:spacing w:val="0"/>
          <w:color w:val="1D1C1D"/>
        </w:rPr>
        <w:t xml:space="preserve">MEMBERSHIP CANCELLATION POLICY </w:t>
      </w:r>
      <w:r>
        <w:rPr>
          <w:rFonts w:ascii="Times" w:hAnsi="Times" w:cs="Times"/>
          <w:sz w:val="24"/>
          <w:sz-cs w:val="24"/>
          <w:spacing w:val="0"/>
          <w:color w:val="000000"/>
        </w:rPr>
        <w:t xml:space="preserve"/>
      </w:r>
    </w:p>
    <w:p>
      <w:pPr>
        <w:spacing w:after="240"/>
      </w:pPr>
      <w:r>
        <w:rPr>
          <w:rFonts w:ascii="Times New Roman" w:hAnsi="Times New Roman" w:cs="Times New Roman"/>
          <w:sz w:val="32"/>
          <w:sz-cs w:val="32"/>
          <w:spacing w:val="0"/>
          <w:color w:val="1D1C1D"/>
        </w:rPr>
        <w:t xml:space="preserve">To cancel your swim team membership a 30 day notice is required. A written cancellation must be submitted to your site head coach via email  or to swimoffice@dolphin- laser.com, or by mail to Swim Office, #1 Huntington Rd., Little Rock, AR, 72205. </w:t>
      </w:r>
      <w:r>
        <w:rPr>
          <w:rFonts w:ascii="Times" w:hAnsi="Times" w:cs="Times"/>
          <w:sz w:val="32"/>
          <w:sz-cs w:val="32"/>
          <w:b/>
          <w:spacing w:val="0"/>
          <w:color w:val="1D1C1D"/>
        </w:rPr>
        <w:t xml:space="preserve">Do not tell the coach on deck</w:t>
      </w:r>
      <w:r>
        <w:rPr>
          <w:rFonts w:ascii="Times New Roman" w:hAnsi="Times New Roman" w:cs="Times New Roman"/>
          <w:sz w:val="32"/>
          <w:sz-cs w:val="32"/>
          <w:spacing w:val="0"/>
          <w:color w:val="1D1C1D"/>
        </w:rPr>
        <w:t xml:space="preserve">. </w:t>
      </w:r>
      <w:r>
        <w:rPr>
          <w:rFonts w:ascii="Times" w:hAnsi="Times" w:cs="Times"/>
          <w:sz w:val="24"/>
          <w:sz-cs w:val="24"/>
          <w:spacing w:val="0"/>
          <w:color w:val="000000"/>
        </w:rPr>
        <w:t xml:space="preserve"/>
      </w:r>
    </w:p>
    <w:p>
      <w:pPr>
        <w:spacing w:after="240"/>
      </w:pPr>
      <w:r>
        <w:rPr>
          <w:rFonts w:ascii="Times New Roman" w:hAnsi="Times New Roman" w:cs="Times New Roman"/>
          <w:sz w:val="32"/>
          <w:sz-cs w:val="32"/>
          <w:spacing w:val="0"/>
          <w:color w:val="1D1C1D"/>
        </w:rPr>
        <w:t xml:space="preserve">If you have a balance due to your team unify account or your LRAC account at the time you cancel, your account will remain open until the balance is paid. You will continue to receive emails and statements until the balance is paid or the account is sent to collections. </w:t>
      </w:r>
      <w:r>
        <w:rPr>
          <w:rFonts w:ascii="Times" w:hAnsi="Times" w:cs="Times"/>
          <w:sz w:val="24"/>
          <w:sz-cs w:val="24"/>
          <w:spacing w:val="0"/>
          <w:color w:val="000000"/>
        </w:rPr>
        <w:t xml:space="preserve"/>
      </w:r>
    </w:p>
    <w:p>
      <w:pPr>
        <w:spacing w:after="240"/>
      </w:pPr>
      <w:r>
        <w:rPr>
          <w:rFonts w:ascii="Times New Roman" w:hAnsi="Times New Roman" w:cs="Times New Roman"/>
          <w:sz w:val="32"/>
          <w:sz-cs w:val="32"/>
          <w:spacing w:val="0"/>
          <w:color w:val="1D1C1D"/>
        </w:rPr>
        <w:t xml:space="preserve">There will be no refund given if you drop from the team before the end of a billing cycle. However you will be considered part of the team and may attend practices and events until the end of the month in which your cancellation takes place. </w:t>
      </w:r>
      <w:r>
        <w:rPr>
          <w:rFonts w:ascii="Times" w:hAnsi="Times" w:cs="Times"/>
          <w:sz w:val="24"/>
          <w:sz-cs w:val="24"/>
          <w:spacing w:val="0"/>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CocoaOOXMLWriter/2022.2</generator>
</meta>
</file>