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EEE4" w14:textId="77777777" w:rsidR="00B169FB" w:rsidRDefault="00E909D5" w:rsidP="00E909D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600E92D" wp14:editId="2BFE414F">
            <wp:extent cx="838914" cy="74295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831" cy="7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03F">
        <w:rPr>
          <w:rFonts w:cstheme="minorHAnsi"/>
          <w:sz w:val="24"/>
          <w:szCs w:val="24"/>
        </w:rPr>
        <w:t xml:space="preserve">Wisconsin Swimming Governance Committee </w:t>
      </w:r>
      <w:r w:rsidR="00B169FB">
        <w:rPr>
          <w:rFonts w:cstheme="minorHAnsi"/>
          <w:sz w:val="24"/>
          <w:szCs w:val="24"/>
        </w:rPr>
        <w:t xml:space="preserve">Minutes </w:t>
      </w:r>
    </w:p>
    <w:p w14:paraId="35FDE832" w14:textId="77EA81B8" w:rsidR="00E909D5" w:rsidRPr="00B169FB" w:rsidRDefault="000155A2" w:rsidP="00B169F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12</w:t>
      </w:r>
      <w:r w:rsidR="00A90681">
        <w:rPr>
          <w:rFonts w:cstheme="minorHAnsi"/>
          <w:sz w:val="24"/>
          <w:szCs w:val="24"/>
        </w:rPr>
        <w:t>, 2023</w:t>
      </w:r>
    </w:p>
    <w:p w14:paraId="321F5AC8" w14:textId="77777777" w:rsidR="00B169FB" w:rsidRPr="0039703F" w:rsidRDefault="00B169FB" w:rsidP="00E909D5">
      <w:pPr>
        <w:shd w:val="clear" w:color="auto" w:fill="FFFFFF"/>
        <w:spacing w:after="0" w:line="240" w:lineRule="auto"/>
        <w:ind w:left="1440"/>
        <w:jc w:val="center"/>
        <w:rPr>
          <w:rFonts w:eastAsia="Times New Roman" w:cstheme="minorHAnsi"/>
          <w:sz w:val="24"/>
          <w:szCs w:val="24"/>
        </w:rPr>
      </w:pPr>
    </w:p>
    <w:p w14:paraId="68C1974F" w14:textId="57D212A8" w:rsidR="00E909D5" w:rsidRPr="006F00C9" w:rsidRDefault="00E909D5" w:rsidP="00E909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Call to order</w:t>
      </w:r>
      <w:r w:rsidR="00B169FB">
        <w:rPr>
          <w:rFonts w:eastAsia="Times New Roman" w:cstheme="minorHAnsi"/>
          <w:sz w:val="24"/>
          <w:szCs w:val="24"/>
        </w:rPr>
        <w:t xml:space="preserve"> at 6:32 PM</w:t>
      </w:r>
    </w:p>
    <w:p w14:paraId="65D6A709" w14:textId="4F52AC91" w:rsidR="00E909D5" w:rsidRDefault="00B169FB" w:rsidP="00B169F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Members present: Emma Jacobson (Athlete Rep), Rick Potter, Kim Stoll, George Geanon, Angela Monty (Operations Manager, Staff Liaison), Kim O’Shea (LSC Consultant).</w:t>
      </w:r>
    </w:p>
    <w:p w14:paraId="31B325A5" w14:textId="46F4D955" w:rsidR="00B169FB" w:rsidRDefault="00B169FB" w:rsidP="00B169F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Excused members: Ryan Geier, Van Donkersgoed (General Chair, ex-officio).</w:t>
      </w:r>
    </w:p>
    <w:p w14:paraId="3A4275D5" w14:textId="77777777" w:rsidR="003D384E" w:rsidRPr="00B169FB" w:rsidRDefault="003D384E" w:rsidP="003D384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3D7580C9" w14:textId="71767638" w:rsidR="0011631B" w:rsidRPr="00B169FB" w:rsidRDefault="00761FBC" w:rsidP="00B169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Consent agenda a</w:t>
      </w:r>
      <w:r w:rsidR="00E909D5" w:rsidRPr="006F00C9">
        <w:rPr>
          <w:rFonts w:eastAsia="Times New Roman" w:cstheme="minorHAnsi"/>
          <w:sz w:val="24"/>
          <w:szCs w:val="24"/>
        </w:rPr>
        <w:t xml:space="preserve">pproval of </w:t>
      </w:r>
      <w:r w:rsidR="000155A2" w:rsidRPr="006F00C9">
        <w:rPr>
          <w:rFonts w:eastAsia="Times New Roman" w:cstheme="minorHAnsi"/>
          <w:sz w:val="24"/>
          <w:szCs w:val="24"/>
        </w:rPr>
        <w:t>2/5</w:t>
      </w:r>
      <w:r w:rsidRPr="006F00C9">
        <w:rPr>
          <w:rFonts w:eastAsia="Times New Roman" w:cstheme="minorHAnsi"/>
          <w:sz w:val="24"/>
          <w:szCs w:val="24"/>
        </w:rPr>
        <w:t>/2023</w:t>
      </w:r>
      <w:r w:rsidR="00E909D5" w:rsidRPr="006F00C9">
        <w:rPr>
          <w:rFonts w:eastAsia="Times New Roman" w:cstheme="minorHAnsi"/>
          <w:sz w:val="24"/>
          <w:szCs w:val="24"/>
        </w:rPr>
        <w:t xml:space="preserve"> committee meeting minutes</w:t>
      </w:r>
    </w:p>
    <w:p w14:paraId="601E05FA" w14:textId="18B9229F" w:rsidR="003C49AC" w:rsidRPr="006F00C9" w:rsidRDefault="003C49AC" w:rsidP="003C49A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E83C07" w14:textId="77777777" w:rsidR="00BE5A37" w:rsidRDefault="000155A2" w:rsidP="00BE5A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Old Business</w:t>
      </w:r>
    </w:p>
    <w:p w14:paraId="3653AFA6" w14:textId="77777777" w:rsidR="00BE5A37" w:rsidRPr="00BE5A37" w:rsidRDefault="00BE5A37" w:rsidP="00BE5A37">
      <w:pPr>
        <w:pStyle w:val="ListParagraph"/>
        <w:rPr>
          <w:sz w:val="24"/>
          <w:szCs w:val="24"/>
        </w:rPr>
      </w:pPr>
    </w:p>
    <w:p w14:paraId="1244255F" w14:textId="77777777" w:rsidR="00BE5A37" w:rsidRPr="00BE5A37" w:rsidRDefault="000155A2" w:rsidP="00BE5A3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5A37">
        <w:rPr>
          <w:sz w:val="24"/>
          <w:szCs w:val="24"/>
        </w:rPr>
        <w:t>Updates on Policy and Procedure Manual</w:t>
      </w:r>
      <w:r w:rsidR="00BE5A37" w:rsidRPr="00BE5A37">
        <w:rPr>
          <w:sz w:val="24"/>
          <w:szCs w:val="24"/>
        </w:rPr>
        <w:t xml:space="preserve"> – Committee Member Lead, Rick Potter</w:t>
      </w:r>
    </w:p>
    <w:p w14:paraId="71BC2A13" w14:textId="6FCF233D" w:rsidR="000155A2" w:rsidRPr="00BE5A37" w:rsidRDefault="000155A2" w:rsidP="00BE5A37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5A37">
        <w:rPr>
          <w:sz w:val="24"/>
          <w:szCs w:val="24"/>
        </w:rPr>
        <w:t>Policy 32 COPPA (Children</w:t>
      </w:r>
      <w:r w:rsidR="006F00C9" w:rsidRPr="00BE5A37">
        <w:rPr>
          <w:sz w:val="24"/>
          <w:szCs w:val="24"/>
        </w:rPr>
        <w:t>’s Online Privacy and Protection Act)</w:t>
      </w:r>
    </w:p>
    <w:p w14:paraId="19064581" w14:textId="5CAFCEC3" w:rsidR="003D384E" w:rsidRDefault="003D384E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Content revisions reviewed and additional changes incorporated.</w:t>
      </w:r>
    </w:p>
    <w:p w14:paraId="5F9BE6F4" w14:textId="0EA3A5D3" w:rsidR="003D384E" w:rsidRDefault="003D384E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Updated links to the current federal COPPA policy and Team Unify Privacy Policy incorporated.</w:t>
      </w:r>
    </w:p>
    <w:p w14:paraId="371D41B5" w14:textId="54647184" w:rsidR="003D384E" w:rsidRPr="003D384E" w:rsidRDefault="003D384E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Final Draft to be sent to the BOD for review.</w:t>
      </w:r>
    </w:p>
    <w:p w14:paraId="71E4905F" w14:textId="139DFE94" w:rsidR="006F00C9" w:rsidRDefault="006F00C9" w:rsidP="00BE5A37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F00C9">
        <w:rPr>
          <w:sz w:val="24"/>
          <w:szCs w:val="24"/>
        </w:rPr>
        <w:t xml:space="preserve">Policy 34 LSC Use of Social Media </w:t>
      </w:r>
    </w:p>
    <w:p w14:paraId="2F3C2B4A" w14:textId="496671DC" w:rsidR="003D384E" w:rsidRDefault="003D384E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Recommend Policy renamed to Policy 34: Electronic Communications and Social Media to reflect a more comprehensive </w:t>
      </w:r>
      <w:r w:rsidR="00550358">
        <w:rPr>
          <w:sz w:val="24"/>
          <w:szCs w:val="24"/>
        </w:rPr>
        <w:t>policy for communications within the LSC.</w:t>
      </w:r>
    </w:p>
    <w:p w14:paraId="48C99869" w14:textId="13F027CA" w:rsidR="00A40C0C" w:rsidRDefault="006F00C9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 w:rsidRPr="006F00C9">
        <w:rPr>
          <w:sz w:val="24"/>
          <w:szCs w:val="24"/>
        </w:rPr>
        <w:t xml:space="preserve">Effective 9/1/2021, </w:t>
      </w:r>
      <w:r w:rsidR="00A40C0C">
        <w:rPr>
          <w:sz w:val="24"/>
          <w:szCs w:val="24"/>
        </w:rPr>
        <w:t>the MAAPP Electronic Communications policy replaced the prior Safe Sport Model Policy for Social Media/Electronic Communication.</w:t>
      </w:r>
    </w:p>
    <w:p w14:paraId="7F3321C2" w14:textId="2D73163C" w:rsidR="00A40C0C" w:rsidRDefault="00A40C0C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MAAPP policy requirements must be adopted by all LSCs and clubs.</w:t>
      </w:r>
    </w:p>
    <w:p w14:paraId="3328C6E0" w14:textId="03E9053D" w:rsidR="00A40C0C" w:rsidRDefault="00A40C0C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Clubs should review their social media/electronic communications policy to make sure it is compliant with MAAPP 2.0. </w:t>
      </w:r>
    </w:p>
    <w:p w14:paraId="68B625B9" w14:textId="17586240" w:rsidR="000155A2" w:rsidRDefault="00651FB4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Revisions made to the current LSC policy incorporate all the requirements of MAAPP.</w:t>
      </w:r>
    </w:p>
    <w:p w14:paraId="34BDE387" w14:textId="34EF4F5C" w:rsidR="00651FB4" w:rsidRDefault="00651FB4" w:rsidP="00BE5A37">
      <w:pPr>
        <w:pStyle w:val="ListParagraph"/>
        <w:numPr>
          <w:ilvl w:val="3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Final draft will be forwarded to the BOD for review. </w:t>
      </w:r>
    </w:p>
    <w:p w14:paraId="5BC4592F" w14:textId="169E4BF9" w:rsidR="00A40252" w:rsidRDefault="00A40252" w:rsidP="00A40252">
      <w:pPr>
        <w:pStyle w:val="ListParagraph"/>
        <w:ind w:left="3240"/>
        <w:rPr>
          <w:sz w:val="24"/>
          <w:szCs w:val="24"/>
        </w:rPr>
      </w:pPr>
    </w:p>
    <w:p w14:paraId="51D55883" w14:textId="77777777" w:rsidR="00A40252" w:rsidRPr="006F00C9" w:rsidRDefault="00A40252" w:rsidP="00A40252">
      <w:pPr>
        <w:pStyle w:val="ListParagraph"/>
        <w:ind w:left="3240"/>
        <w:rPr>
          <w:sz w:val="24"/>
          <w:szCs w:val="24"/>
        </w:rPr>
      </w:pPr>
    </w:p>
    <w:p w14:paraId="052EFAB3" w14:textId="79FE54D1" w:rsidR="000155A2" w:rsidRPr="00651FB4" w:rsidRDefault="00BE5A37" w:rsidP="00BE5A3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51FB4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WIS </w:t>
      </w:r>
      <w:r w:rsidR="000155A2" w:rsidRPr="00651FB4">
        <w:rPr>
          <w:rFonts w:cstheme="minorHAnsi"/>
          <w:color w:val="222222"/>
          <w:sz w:val="24"/>
          <w:szCs w:val="24"/>
          <w:shd w:val="clear" w:color="auto" w:fill="FFFFFF"/>
        </w:rPr>
        <w:t>Strategic Plan</w:t>
      </w:r>
      <w:r w:rsidR="00651FB4">
        <w:rPr>
          <w:rFonts w:cstheme="minorHAnsi"/>
          <w:color w:val="222222"/>
          <w:sz w:val="24"/>
          <w:szCs w:val="24"/>
          <w:shd w:val="clear" w:color="auto" w:fill="FFFFFF"/>
        </w:rPr>
        <w:t xml:space="preserve"> Review</w:t>
      </w:r>
      <w:r w:rsidR="00A40252">
        <w:rPr>
          <w:rFonts w:cstheme="minorHAnsi"/>
          <w:color w:val="222222"/>
          <w:sz w:val="24"/>
          <w:szCs w:val="24"/>
          <w:shd w:val="clear" w:color="auto" w:fill="FFFFFF"/>
        </w:rPr>
        <w:t xml:space="preserve"> – Committee Member Lead, Ryan Geier and Kim O’Shea</w:t>
      </w:r>
      <w:r w:rsidR="00651FB4">
        <w:rPr>
          <w:rFonts w:cstheme="minorHAnsi"/>
          <w:color w:val="222222"/>
          <w:sz w:val="24"/>
          <w:szCs w:val="24"/>
          <w:shd w:val="clear" w:color="auto" w:fill="FFFFFF"/>
        </w:rPr>
        <w:tab/>
      </w:r>
    </w:p>
    <w:p w14:paraId="5182848C" w14:textId="784DAD5B" w:rsidR="00651FB4" w:rsidRPr="00651FB4" w:rsidRDefault="00651FB4" w:rsidP="00BE5A3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Committee recommends proceeding with a survey of BOD members on their use of On Strategy software and potential barriers to its use. </w:t>
      </w:r>
    </w:p>
    <w:p w14:paraId="59717758" w14:textId="0D9864C1" w:rsidR="00651FB4" w:rsidRPr="00651FB4" w:rsidRDefault="00651FB4" w:rsidP="00BE5A3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Assess the value to the LSC of On Strategy software as a mechanism to monitor progress with the LSC Strategic Plan.</w:t>
      </w:r>
    </w:p>
    <w:p w14:paraId="2A5DF6AA" w14:textId="25A330A0" w:rsidR="00651FB4" w:rsidRPr="00651FB4" w:rsidRDefault="00A40252" w:rsidP="00BE5A3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of progress with current Strategic Plan and recommendation for timing of the next LSC Strategic Plan process.</w:t>
      </w:r>
    </w:p>
    <w:p w14:paraId="10B1AEF8" w14:textId="77777777" w:rsidR="000155A2" w:rsidRPr="006F00C9" w:rsidRDefault="000155A2" w:rsidP="000155A2">
      <w:pPr>
        <w:pStyle w:val="ListParagraph"/>
        <w:ind w:left="2160"/>
        <w:rPr>
          <w:sz w:val="24"/>
          <w:szCs w:val="24"/>
        </w:rPr>
      </w:pPr>
    </w:p>
    <w:p w14:paraId="0B922974" w14:textId="3F082335" w:rsidR="000155A2" w:rsidRDefault="000155A2" w:rsidP="00BE5A3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Nominating Committee</w:t>
      </w:r>
      <w:r w:rsidR="00A40252">
        <w:rPr>
          <w:rFonts w:eastAsia="Times New Roman" w:cstheme="minorHAnsi"/>
          <w:sz w:val="24"/>
          <w:szCs w:val="24"/>
        </w:rPr>
        <w:t xml:space="preserve"> – Committee Member Lead, Kim Stoll</w:t>
      </w:r>
    </w:p>
    <w:p w14:paraId="22D973C6" w14:textId="37104BFE" w:rsidR="00A40252" w:rsidRDefault="00A40252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Kim Stoll will be the Committee Lead effective May 2023 and will lead the upcoming nominating committee meeting within the next month.</w:t>
      </w:r>
    </w:p>
    <w:p w14:paraId="2AE36BC5" w14:textId="07402AFD" w:rsidR="00A40252" w:rsidRDefault="00A40252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Reviewed positions up for election at the April Annual Meeting.</w:t>
      </w:r>
    </w:p>
    <w:p w14:paraId="43BDEBF9" w14:textId="342F0E9E" w:rsidR="00A40252" w:rsidRDefault="00A40252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All open positions at this time have candidate volunteers at this time. </w:t>
      </w:r>
    </w:p>
    <w:p w14:paraId="0C5082A4" w14:textId="691738B7" w:rsidR="0056721B" w:rsidRDefault="0056721B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Nominations are still open and nominations will be sought from the floor at the Annual Meeting as well.</w:t>
      </w:r>
    </w:p>
    <w:p w14:paraId="3AE7B3E6" w14:textId="526CA1C0" w:rsidR="0056721B" w:rsidRDefault="0056721B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bylaws change will be drafted for the Annual Meeting to merge the Nominating Committee with the Governance Committee, a format approved in the USA Swimming LSC Bylaws Template, and a recommendation previously endorsed by the BOD and HOD. </w:t>
      </w:r>
    </w:p>
    <w:p w14:paraId="2C861F37" w14:textId="1180506D" w:rsidR="0056721B" w:rsidRPr="006F00C9" w:rsidRDefault="0056721B" w:rsidP="00A4025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new procedure/process for nominations will be created by the Governance Committee and brought to the BOD for review/approval in the next few months.</w:t>
      </w:r>
    </w:p>
    <w:p w14:paraId="014CF3F4" w14:textId="77777777" w:rsidR="000155A2" w:rsidRPr="006F00C9" w:rsidRDefault="000155A2" w:rsidP="00015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8C99F5" w14:textId="11B122F0" w:rsidR="0056721B" w:rsidRDefault="000155A2" w:rsidP="0056721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LEAP 2023</w:t>
      </w:r>
      <w:r w:rsidR="0056721B">
        <w:rPr>
          <w:rFonts w:eastAsia="Times New Roman" w:cstheme="minorHAnsi"/>
          <w:sz w:val="24"/>
          <w:szCs w:val="24"/>
        </w:rPr>
        <w:t xml:space="preserve"> – Committee Member Lead, George Geanon </w:t>
      </w:r>
    </w:p>
    <w:p w14:paraId="5395FDEC" w14:textId="3B4169A1" w:rsidR="0056721B" w:rsidRDefault="0056721B" w:rsidP="0056721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changes for LEAP 2023 are still under construction by the USA Swimming LSC Development Committee.</w:t>
      </w:r>
    </w:p>
    <w:p w14:paraId="577E1B21" w14:textId="5BD946B8" w:rsidR="0056721B" w:rsidRPr="0056721B" w:rsidRDefault="0056721B" w:rsidP="0056721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WIS is scheduled for completion by the end of June 2023, however, expect that deadline to be revised after the LEAP changes have been finalized by USA Swimming.</w:t>
      </w:r>
    </w:p>
    <w:p w14:paraId="40625733" w14:textId="77777777" w:rsidR="006F00C9" w:rsidRPr="006F00C9" w:rsidRDefault="006F00C9" w:rsidP="006F00C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8C79C3" w14:textId="0EACFB4C" w:rsidR="00E909D5" w:rsidRPr="006F00C9" w:rsidRDefault="00E909D5" w:rsidP="00BE5A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F00C9">
        <w:rPr>
          <w:rFonts w:eastAsia="Times New Roman" w:cstheme="minorHAnsi"/>
          <w:sz w:val="24"/>
          <w:szCs w:val="24"/>
        </w:rPr>
        <w:t>New Business</w:t>
      </w:r>
      <w:r w:rsidR="0056721B">
        <w:rPr>
          <w:rFonts w:eastAsia="Times New Roman" w:cstheme="minorHAnsi"/>
          <w:sz w:val="24"/>
          <w:szCs w:val="24"/>
        </w:rPr>
        <w:t xml:space="preserve"> – None</w:t>
      </w:r>
      <w:r w:rsidR="002602AA">
        <w:rPr>
          <w:rFonts w:eastAsia="Times New Roman" w:cstheme="minorHAnsi"/>
          <w:sz w:val="24"/>
          <w:szCs w:val="24"/>
        </w:rPr>
        <w:t>.</w:t>
      </w:r>
    </w:p>
    <w:p w14:paraId="1C4AC7B0" w14:textId="77777777" w:rsidR="00E909D5" w:rsidRPr="006F00C9" w:rsidRDefault="00E909D5" w:rsidP="00E909D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BDB756A" w14:textId="462C5DA3" w:rsidR="00E909D5" w:rsidRPr="006F00C9" w:rsidRDefault="0011631B" w:rsidP="00BE5A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F00C9">
        <w:rPr>
          <w:rFonts w:eastAsia="Times New Roman" w:cstheme="minorHAnsi"/>
          <w:color w:val="000000"/>
          <w:sz w:val="24"/>
          <w:szCs w:val="24"/>
        </w:rPr>
        <w:t xml:space="preserve">Next Meeting: </w:t>
      </w:r>
      <w:r w:rsidR="006F00C9" w:rsidRPr="006F00C9">
        <w:rPr>
          <w:rFonts w:eastAsia="Times New Roman" w:cstheme="minorHAnsi"/>
          <w:color w:val="000000"/>
          <w:sz w:val="24"/>
          <w:szCs w:val="24"/>
        </w:rPr>
        <w:t>April 2</w:t>
      </w:r>
      <w:r w:rsidR="00804E3E" w:rsidRPr="006F00C9">
        <w:rPr>
          <w:rFonts w:eastAsia="Times New Roman" w:cstheme="minorHAnsi"/>
          <w:color w:val="000000"/>
          <w:sz w:val="24"/>
          <w:szCs w:val="24"/>
        </w:rPr>
        <w:t>,</w:t>
      </w:r>
      <w:r w:rsidR="00422125" w:rsidRPr="006F00C9">
        <w:rPr>
          <w:rFonts w:eastAsia="Times New Roman" w:cstheme="minorHAnsi"/>
          <w:color w:val="000000"/>
          <w:sz w:val="24"/>
          <w:szCs w:val="24"/>
        </w:rPr>
        <w:t xml:space="preserve"> 2023</w:t>
      </w:r>
    </w:p>
    <w:p w14:paraId="2D34527A" w14:textId="77777777" w:rsidR="00422125" w:rsidRPr="006F00C9" w:rsidRDefault="00422125" w:rsidP="0042212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B4CEC9C" w14:textId="3E12755C" w:rsidR="00422125" w:rsidRDefault="00422125" w:rsidP="00BE5A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F00C9">
        <w:rPr>
          <w:rFonts w:eastAsia="Times New Roman" w:cstheme="minorHAnsi"/>
          <w:color w:val="000000"/>
          <w:sz w:val="24"/>
          <w:szCs w:val="24"/>
        </w:rPr>
        <w:t xml:space="preserve">Adjournment </w:t>
      </w:r>
      <w:r w:rsidR="0056721B">
        <w:rPr>
          <w:rFonts w:eastAsia="Times New Roman" w:cstheme="minorHAnsi"/>
          <w:color w:val="000000"/>
          <w:sz w:val="24"/>
          <w:szCs w:val="24"/>
        </w:rPr>
        <w:t>at 7:34 PM</w:t>
      </w:r>
    </w:p>
    <w:p w14:paraId="0FC97088" w14:textId="77777777" w:rsidR="0056721B" w:rsidRPr="0056721B" w:rsidRDefault="0056721B" w:rsidP="0056721B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14:paraId="652D23F6" w14:textId="7511D4D6" w:rsidR="0056721B" w:rsidRDefault="0056721B" w:rsidP="0056721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Respectfully Submitted</w:t>
      </w:r>
      <w:r w:rsidR="002602AA">
        <w:rPr>
          <w:rFonts w:eastAsia="Times New Roman" w:cstheme="minorHAnsi"/>
          <w:color w:val="000000"/>
          <w:sz w:val="24"/>
          <w:szCs w:val="24"/>
        </w:rPr>
        <w:t xml:space="preserve"> on 3/28/2023</w:t>
      </w:r>
      <w:r>
        <w:rPr>
          <w:rFonts w:eastAsia="Times New Roman" w:cstheme="minorHAnsi"/>
          <w:color w:val="000000"/>
          <w:sz w:val="24"/>
          <w:szCs w:val="24"/>
        </w:rPr>
        <w:t>,</w:t>
      </w:r>
    </w:p>
    <w:p w14:paraId="7F06095E" w14:textId="2969B4A8" w:rsidR="0056721B" w:rsidRPr="0056721B" w:rsidRDefault="0056721B" w:rsidP="0056721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George Geanon, Chair</w:t>
      </w:r>
    </w:p>
    <w:p w14:paraId="611DF1CA" w14:textId="77777777" w:rsidR="00E909D5" w:rsidRDefault="00E909D5" w:rsidP="00E909D5">
      <w:pPr>
        <w:pStyle w:val="ListParagraph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</w:p>
    <w:p w14:paraId="54D1B969" w14:textId="77777777" w:rsidR="00E909D5" w:rsidRPr="00E909D5" w:rsidRDefault="00E909D5" w:rsidP="00E909D5">
      <w:pPr>
        <w:pStyle w:val="ListParagraph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</w:p>
    <w:p w14:paraId="30444467" w14:textId="77777777" w:rsidR="00637999" w:rsidRDefault="00637999"/>
    <w:sectPr w:rsidR="0063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EBD"/>
    <w:multiLevelType w:val="hybridMultilevel"/>
    <w:tmpl w:val="E8CA177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" w15:restartNumberingAfterBreak="0">
    <w:nsid w:val="21C245A7"/>
    <w:multiLevelType w:val="hybridMultilevel"/>
    <w:tmpl w:val="D6506EC2"/>
    <w:lvl w:ilvl="0" w:tplc="2DDA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E1A10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229E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C0E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5A4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44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9443E"/>
    <w:multiLevelType w:val="hybridMultilevel"/>
    <w:tmpl w:val="FE628504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5C70C17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4F7E1F9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83F"/>
    <w:multiLevelType w:val="hybridMultilevel"/>
    <w:tmpl w:val="D14600D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ED6CC9"/>
    <w:multiLevelType w:val="hybridMultilevel"/>
    <w:tmpl w:val="69A08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26E6"/>
    <w:multiLevelType w:val="hybridMultilevel"/>
    <w:tmpl w:val="C20E1FBE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2790C"/>
    <w:multiLevelType w:val="hybridMultilevel"/>
    <w:tmpl w:val="1DCC9D06"/>
    <w:lvl w:ilvl="0" w:tplc="2DDA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A82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0B526">
      <w:start w:val="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29E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C0E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A4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44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BC445C"/>
    <w:multiLevelType w:val="hybridMultilevel"/>
    <w:tmpl w:val="60C628EA"/>
    <w:lvl w:ilvl="0" w:tplc="ED740B3C">
      <w:start w:val="1"/>
      <w:numFmt w:val="upperRoman"/>
      <w:lvlText w:val="%1."/>
      <w:lvlJc w:val="left"/>
      <w:pPr>
        <w:ind w:left="1440" w:hanging="72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81FBD"/>
    <w:multiLevelType w:val="hybridMultilevel"/>
    <w:tmpl w:val="9264B044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5C70C17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DDA82A0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655BC"/>
    <w:multiLevelType w:val="hybridMultilevel"/>
    <w:tmpl w:val="97F8B0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635888">
    <w:abstractNumId w:val="2"/>
  </w:num>
  <w:num w:numId="2" w16cid:durableId="1106147142">
    <w:abstractNumId w:val="5"/>
  </w:num>
  <w:num w:numId="3" w16cid:durableId="1822580751">
    <w:abstractNumId w:val="0"/>
  </w:num>
  <w:num w:numId="4" w16cid:durableId="1601257140">
    <w:abstractNumId w:val="6"/>
  </w:num>
  <w:num w:numId="5" w16cid:durableId="753475565">
    <w:abstractNumId w:val="1"/>
  </w:num>
  <w:num w:numId="6" w16cid:durableId="1388649050">
    <w:abstractNumId w:val="8"/>
  </w:num>
  <w:num w:numId="7" w16cid:durableId="812023688">
    <w:abstractNumId w:val="9"/>
  </w:num>
  <w:num w:numId="8" w16cid:durableId="149834097">
    <w:abstractNumId w:val="4"/>
  </w:num>
  <w:num w:numId="9" w16cid:durableId="822356250">
    <w:abstractNumId w:val="7"/>
  </w:num>
  <w:num w:numId="10" w16cid:durableId="111902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D5"/>
    <w:rsid w:val="000155A2"/>
    <w:rsid w:val="0011631B"/>
    <w:rsid w:val="002602AA"/>
    <w:rsid w:val="002B3F9B"/>
    <w:rsid w:val="003C49AC"/>
    <w:rsid w:val="003D384E"/>
    <w:rsid w:val="00422125"/>
    <w:rsid w:val="00442CB6"/>
    <w:rsid w:val="00500541"/>
    <w:rsid w:val="00550358"/>
    <w:rsid w:val="0056721B"/>
    <w:rsid w:val="005B0B9B"/>
    <w:rsid w:val="005C4491"/>
    <w:rsid w:val="00637999"/>
    <w:rsid w:val="00651FB4"/>
    <w:rsid w:val="00694AFE"/>
    <w:rsid w:val="006F00C9"/>
    <w:rsid w:val="0075386D"/>
    <w:rsid w:val="00761FBC"/>
    <w:rsid w:val="00804E3E"/>
    <w:rsid w:val="00985487"/>
    <w:rsid w:val="00A40252"/>
    <w:rsid w:val="00A40C0C"/>
    <w:rsid w:val="00A90681"/>
    <w:rsid w:val="00B169FB"/>
    <w:rsid w:val="00BE5A37"/>
    <w:rsid w:val="00E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C78C"/>
  <w15:chartTrackingRefBased/>
  <w15:docId w15:val="{23A79D66-6541-4FD3-B56D-8ADD6F45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0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Rick Potter</cp:lastModifiedBy>
  <cp:revision>2</cp:revision>
  <dcterms:created xsi:type="dcterms:W3CDTF">2023-03-28T19:03:00Z</dcterms:created>
  <dcterms:modified xsi:type="dcterms:W3CDTF">2023-03-28T19:03:00Z</dcterms:modified>
</cp:coreProperties>
</file>