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D54C" w14:textId="77777777" w:rsidR="008C722D" w:rsidRDefault="008C722D">
      <w:pP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79E4A7BC" w14:textId="2EE679C3" w:rsidR="008C722D" w:rsidRDefault="001506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October</w:t>
      </w:r>
      <w:r w:rsidR="00BE4A68">
        <w:rPr>
          <w:b/>
          <w:color w:val="222222"/>
          <w:sz w:val="24"/>
          <w:szCs w:val="24"/>
          <w:highlight w:val="white"/>
          <w:u w:val="single"/>
        </w:rPr>
        <w:t xml:space="preserve"> 1</w:t>
      </w:r>
      <w:r>
        <w:rPr>
          <w:b/>
          <w:color w:val="222222"/>
          <w:sz w:val="24"/>
          <w:szCs w:val="24"/>
          <w:highlight w:val="white"/>
          <w:u w:val="single"/>
        </w:rPr>
        <w:t>0</w:t>
      </w:r>
      <w:r w:rsidR="00793D1F">
        <w:rPr>
          <w:b/>
          <w:color w:val="222222"/>
          <w:sz w:val="24"/>
          <w:szCs w:val="24"/>
          <w:highlight w:val="white"/>
          <w:u w:val="single"/>
        </w:rPr>
        <w:t>, 2023 ATAC Booster Meeting</w:t>
      </w:r>
      <w:r w:rsidR="00793D1F">
        <w:rPr>
          <w:b/>
          <w:color w:val="222222"/>
          <w:sz w:val="24"/>
          <w:szCs w:val="24"/>
        </w:rPr>
        <w:t xml:space="preserve"> </w:t>
      </w:r>
    </w:p>
    <w:p w14:paraId="5403E369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343826C3" w14:textId="74F0D0AC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The meeting began at 5:3</w:t>
      </w:r>
      <w:r w:rsidR="00150656">
        <w:rPr>
          <w:color w:val="222222"/>
          <w:sz w:val="24"/>
          <w:szCs w:val="24"/>
          <w:highlight w:val="white"/>
        </w:rPr>
        <w:t>0</w:t>
      </w:r>
      <w:r>
        <w:rPr>
          <w:color w:val="222222"/>
          <w:sz w:val="24"/>
          <w:szCs w:val="24"/>
          <w:highlight w:val="white"/>
        </w:rPr>
        <w:t xml:space="preserve"> PM.</w:t>
      </w:r>
      <w:r>
        <w:rPr>
          <w:color w:val="222222"/>
          <w:sz w:val="24"/>
          <w:szCs w:val="24"/>
        </w:rPr>
        <w:t xml:space="preserve"> </w:t>
      </w:r>
    </w:p>
    <w:p w14:paraId="6933C4BA" w14:textId="77777777" w:rsidR="008C722D" w:rsidRDefault="00000000">
      <w:pPr>
        <w:widowControl w:val="0"/>
        <w:spacing w:before="282" w:line="240" w:lineRule="auto"/>
        <w:ind w:left="8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Coaches Report</w:t>
      </w:r>
      <w:r>
        <w:rPr>
          <w:b/>
          <w:color w:val="222222"/>
          <w:sz w:val="24"/>
          <w:szCs w:val="24"/>
        </w:rPr>
        <w:t xml:space="preserve"> </w:t>
      </w:r>
    </w:p>
    <w:p w14:paraId="020F1520" w14:textId="45EB540C" w:rsidR="008C722D" w:rsidRPr="00500D50" w:rsidRDefault="00000000" w:rsidP="00303B3B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Coach Terry </w:t>
      </w:r>
      <w:r w:rsidR="009A64C4">
        <w:rPr>
          <w:color w:val="222222"/>
          <w:sz w:val="24"/>
          <w:szCs w:val="24"/>
          <w:highlight w:val="white"/>
        </w:rPr>
        <w:t xml:space="preserve">shared that there is no new information </w:t>
      </w:r>
      <w:r w:rsidR="00220482">
        <w:rPr>
          <w:color w:val="222222"/>
          <w:sz w:val="24"/>
          <w:szCs w:val="24"/>
          <w:highlight w:val="white"/>
        </w:rPr>
        <w:t xml:space="preserve">about </w:t>
      </w:r>
      <w:r w:rsidR="009A64C4">
        <w:rPr>
          <w:color w:val="222222"/>
          <w:sz w:val="24"/>
          <w:szCs w:val="24"/>
          <w:highlight w:val="white"/>
        </w:rPr>
        <w:t>the locker room remodel</w:t>
      </w:r>
      <w:r w:rsidR="00220482">
        <w:rPr>
          <w:color w:val="222222"/>
          <w:sz w:val="24"/>
          <w:szCs w:val="24"/>
          <w:highlight w:val="white"/>
        </w:rPr>
        <w:t xml:space="preserve"> and t</w:t>
      </w:r>
      <w:r w:rsidR="002815E2">
        <w:rPr>
          <w:color w:val="222222"/>
          <w:sz w:val="24"/>
          <w:szCs w:val="24"/>
          <w:highlight w:val="white"/>
        </w:rPr>
        <w:t xml:space="preserve">he project is expected to be completed in approximately 6 weeks or more. </w:t>
      </w:r>
      <w:r w:rsidR="00BE4A68">
        <w:rPr>
          <w:color w:val="222222"/>
          <w:sz w:val="24"/>
          <w:szCs w:val="24"/>
          <w:highlight w:val="white"/>
        </w:rPr>
        <w:t xml:space="preserve">He </w:t>
      </w:r>
      <w:r w:rsidR="002815E2">
        <w:rPr>
          <w:color w:val="222222"/>
          <w:sz w:val="24"/>
          <w:szCs w:val="24"/>
          <w:highlight w:val="white"/>
        </w:rPr>
        <w:t xml:space="preserve">warned that </w:t>
      </w:r>
      <w:r w:rsidR="007E0D01">
        <w:rPr>
          <w:color w:val="222222"/>
          <w:sz w:val="24"/>
          <w:szCs w:val="24"/>
          <w:highlight w:val="white"/>
        </w:rPr>
        <w:t>pool temperature</w:t>
      </w:r>
      <w:r w:rsidR="00220482">
        <w:rPr>
          <w:color w:val="222222"/>
          <w:sz w:val="24"/>
          <w:szCs w:val="24"/>
          <w:highlight w:val="white"/>
        </w:rPr>
        <w:t>s</w:t>
      </w:r>
      <w:r w:rsidR="007E0D01">
        <w:rPr>
          <w:color w:val="222222"/>
          <w:sz w:val="24"/>
          <w:szCs w:val="24"/>
          <w:highlight w:val="white"/>
        </w:rPr>
        <w:t xml:space="preserve"> may be </w:t>
      </w:r>
      <w:r w:rsidR="00220482">
        <w:rPr>
          <w:color w:val="222222"/>
          <w:sz w:val="24"/>
          <w:szCs w:val="24"/>
          <w:highlight w:val="white"/>
        </w:rPr>
        <w:t>a bit cold</w:t>
      </w:r>
      <w:r w:rsidR="007E0D01">
        <w:rPr>
          <w:color w:val="222222"/>
          <w:sz w:val="24"/>
          <w:szCs w:val="24"/>
          <w:highlight w:val="white"/>
        </w:rPr>
        <w:t xml:space="preserve"> </w:t>
      </w:r>
      <w:r w:rsidR="00220482">
        <w:rPr>
          <w:color w:val="222222"/>
          <w:sz w:val="24"/>
          <w:szCs w:val="24"/>
          <w:highlight w:val="white"/>
        </w:rPr>
        <w:t>as a result of</w:t>
      </w:r>
      <w:r w:rsidR="007E0D01">
        <w:rPr>
          <w:color w:val="222222"/>
          <w:sz w:val="24"/>
          <w:szCs w:val="24"/>
          <w:highlight w:val="white"/>
        </w:rPr>
        <w:t xml:space="preserve"> sporadic cooler weather</w:t>
      </w:r>
      <w:r w:rsidR="00220482">
        <w:rPr>
          <w:color w:val="222222"/>
          <w:sz w:val="24"/>
          <w:szCs w:val="24"/>
          <w:highlight w:val="white"/>
        </w:rPr>
        <w:t xml:space="preserve"> days over the coming weeks. T</w:t>
      </w:r>
      <w:r w:rsidR="007E0D01">
        <w:rPr>
          <w:color w:val="222222"/>
          <w:sz w:val="24"/>
          <w:szCs w:val="24"/>
          <w:highlight w:val="white"/>
        </w:rPr>
        <w:t>he City will turn on</w:t>
      </w:r>
      <w:r w:rsidR="00532EE9">
        <w:rPr>
          <w:color w:val="222222"/>
          <w:sz w:val="24"/>
          <w:szCs w:val="24"/>
          <w:highlight w:val="white"/>
        </w:rPr>
        <w:t xml:space="preserve"> the</w:t>
      </w:r>
      <w:r w:rsidR="007E0D01">
        <w:rPr>
          <w:color w:val="222222"/>
          <w:sz w:val="24"/>
          <w:szCs w:val="24"/>
          <w:highlight w:val="white"/>
        </w:rPr>
        <w:t xml:space="preserve"> pool heaters once the weather is consistent</w:t>
      </w:r>
      <w:r w:rsidR="00220482">
        <w:rPr>
          <w:color w:val="222222"/>
          <w:sz w:val="24"/>
          <w:szCs w:val="24"/>
          <w:highlight w:val="white"/>
        </w:rPr>
        <w:t xml:space="preserve">ly cool. </w:t>
      </w:r>
      <w:r w:rsidR="007E0D01">
        <w:rPr>
          <w:color w:val="222222"/>
          <w:sz w:val="24"/>
          <w:szCs w:val="24"/>
          <w:highlight w:val="white"/>
        </w:rPr>
        <w:t xml:space="preserve"> </w:t>
      </w:r>
      <w:r w:rsidR="00220482">
        <w:rPr>
          <w:color w:val="222222"/>
          <w:sz w:val="24"/>
          <w:szCs w:val="24"/>
          <w:highlight w:val="white"/>
        </w:rPr>
        <w:t>Coach Terry</w:t>
      </w:r>
      <w:r w:rsidR="00BE4A68">
        <w:rPr>
          <w:color w:val="222222"/>
          <w:sz w:val="24"/>
          <w:szCs w:val="24"/>
          <w:highlight w:val="white"/>
        </w:rPr>
        <w:t xml:space="preserve"> </w:t>
      </w:r>
      <w:r w:rsidR="00220482">
        <w:rPr>
          <w:color w:val="222222"/>
          <w:sz w:val="24"/>
          <w:szCs w:val="24"/>
          <w:highlight w:val="white"/>
        </w:rPr>
        <w:t xml:space="preserve">announced </w:t>
      </w:r>
      <w:r w:rsidR="00D95BA5">
        <w:rPr>
          <w:color w:val="222222"/>
          <w:sz w:val="24"/>
          <w:szCs w:val="24"/>
          <w:highlight w:val="white"/>
        </w:rPr>
        <w:t xml:space="preserve">that </w:t>
      </w:r>
      <w:r w:rsidR="00220482">
        <w:rPr>
          <w:color w:val="222222"/>
          <w:sz w:val="24"/>
          <w:szCs w:val="24"/>
          <w:highlight w:val="white"/>
        </w:rPr>
        <w:t xml:space="preserve">the following </w:t>
      </w:r>
      <w:r w:rsidR="00D95BA5">
        <w:rPr>
          <w:color w:val="222222"/>
          <w:sz w:val="24"/>
          <w:szCs w:val="24"/>
          <w:highlight w:val="white"/>
        </w:rPr>
        <w:t>swim clubs will chang</w:t>
      </w:r>
      <w:r w:rsidR="00532EE9">
        <w:rPr>
          <w:color w:val="222222"/>
          <w:sz w:val="24"/>
          <w:szCs w:val="24"/>
          <w:highlight w:val="white"/>
        </w:rPr>
        <w:t>e</w:t>
      </w:r>
      <w:r w:rsidR="00D95BA5">
        <w:rPr>
          <w:color w:val="222222"/>
          <w:sz w:val="24"/>
          <w:szCs w:val="24"/>
          <w:highlight w:val="white"/>
        </w:rPr>
        <w:t xml:space="preserve"> their area affiliation</w:t>
      </w:r>
      <w:r w:rsidR="00532EE9">
        <w:rPr>
          <w:color w:val="222222"/>
          <w:sz w:val="24"/>
          <w:szCs w:val="24"/>
          <w:highlight w:val="white"/>
        </w:rPr>
        <w:t xml:space="preserve"> and join ATAC in Area 4: </w:t>
      </w:r>
      <w:r w:rsidR="00D95BA5">
        <w:rPr>
          <w:color w:val="222222"/>
          <w:sz w:val="24"/>
          <w:szCs w:val="24"/>
          <w:highlight w:val="white"/>
        </w:rPr>
        <w:t xml:space="preserve">The University of Florida, Gator Swim Club, Makos of Gainesville, Columbia Swim Team, FAST Falcons, and </w:t>
      </w:r>
      <w:proofErr w:type="spellStart"/>
      <w:r w:rsidR="00D95BA5">
        <w:rPr>
          <w:color w:val="222222"/>
          <w:sz w:val="24"/>
          <w:szCs w:val="24"/>
          <w:highlight w:val="white"/>
        </w:rPr>
        <w:t>Tekmasters</w:t>
      </w:r>
      <w:proofErr w:type="spellEnd"/>
      <w:r w:rsidR="00D95BA5">
        <w:rPr>
          <w:color w:val="222222"/>
          <w:sz w:val="24"/>
          <w:szCs w:val="24"/>
          <w:highlight w:val="white"/>
        </w:rPr>
        <w:t xml:space="preserve"> Swim Club. </w:t>
      </w:r>
    </w:p>
    <w:p w14:paraId="17AA2247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5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Update and Upcoming Meet &amp; Events</w:t>
      </w:r>
      <w:r>
        <w:rPr>
          <w:b/>
          <w:color w:val="222222"/>
          <w:sz w:val="24"/>
          <w:szCs w:val="24"/>
        </w:rPr>
        <w:t xml:space="preserve"> </w:t>
      </w:r>
    </w:p>
    <w:p w14:paraId="74F1B35E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777B091E" w14:textId="2BFF68A3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President </w:t>
      </w:r>
      <w:proofErr w:type="spellStart"/>
      <w:r>
        <w:rPr>
          <w:color w:val="222222"/>
          <w:sz w:val="24"/>
          <w:szCs w:val="24"/>
          <w:highlight w:val="white"/>
        </w:rPr>
        <w:t>Ralys</w:t>
      </w:r>
      <w:proofErr w:type="spellEnd"/>
      <w:r>
        <w:rPr>
          <w:color w:val="222222"/>
          <w:sz w:val="24"/>
          <w:szCs w:val="24"/>
          <w:highlight w:val="white"/>
        </w:rPr>
        <w:t xml:space="preserve"> shared </w:t>
      </w:r>
      <w:r w:rsidR="007676C4">
        <w:rPr>
          <w:color w:val="222222"/>
          <w:sz w:val="24"/>
          <w:szCs w:val="24"/>
          <w:highlight w:val="white"/>
        </w:rPr>
        <w:t>tha</w:t>
      </w:r>
      <w:r w:rsidR="005D01E6">
        <w:rPr>
          <w:color w:val="222222"/>
          <w:sz w:val="24"/>
          <w:szCs w:val="24"/>
          <w:highlight w:val="white"/>
        </w:rPr>
        <w:t>t</w:t>
      </w:r>
      <w:r w:rsidR="0021489F">
        <w:rPr>
          <w:color w:val="222222"/>
          <w:sz w:val="24"/>
          <w:szCs w:val="24"/>
          <w:highlight w:val="white"/>
        </w:rPr>
        <w:t xml:space="preserve"> </w:t>
      </w:r>
      <w:r w:rsidR="00532EE9">
        <w:rPr>
          <w:color w:val="222222"/>
          <w:sz w:val="24"/>
          <w:szCs w:val="24"/>
          <w:highlight w:val="white"/>
        </w:rPr>
        <w:t>the coaches</w:t>
      </w:r>
      <w:r w:rsidR="00D30EF9">
        <w:rPr>
          <w:color w:val="222222"/>
          <w:sz w:val="24"/>
          <w:szCs w:val="24"/>
          <w:highlight w:val="white"/>
        </w:rPr>
        <w:t xml:space="preserve"> </w:t>
      </w:r>
      <w:r w:rsidR="002876A2">
        <w:rPr>
          <w:color w:val="222222"/>
          <w:sz w:val="24"/>
          <w:szCs w:val="24"/>
          <w:highlight w:val="white"/>
        </w:rPr>
        <w:t xml:space="preserve">were </w:t>
      </w:r>
      <w:r w:rsidR="00B71FE1">
        <w:rPr>
          <w:color w:val="222222"/>
          <w:sz w:val="24"/>
          <w:szCs w:val="24"/>
          <w:highlight w:val="white"/>
        </w:rPr>
        <w:t xml:space="preserve">very </w:t>
      </w:r>
      <w:r w:rsidR="002876A2">
        <w:rPr>
          <w:color w:val="222222"/>
          <w:sz w:val="24"/>
          <w:szCs w:val="24"/>
          <w:highlight w:val="white"/>
        </w:rPr>
        <w:t>appreciative of</w:t>
      </w:r>
      <w:r w:rsidR="00D30EF9">
        <w:rPr>
          <w:color w:val="222222"/>
          <w:sz w:val="24"/>
          <w:szCs w:val="24"/>
          <w:highlight w:val="white"/>
        </w:rPr>
        <w:t xml:space="preserve"> the gifts</w:t>
      </w:r>
      <w:r w:rsidR="00B71FE1">
        <w:rPr>
          <w:color w:val="222222"/>
          <w:sz w:val="24"/>
          <w:szCs w:val="24"/>
          <w:highlight w:val="white"/>
        </w:rPr>
        <w:t xml:space="preserve"> from their swimmers</w:t>
      </w:r>
      <w:r w:rsidR="00D30EF9">
        <w:rPr>
          <w:color w:val="222222"/>
          <w:sz w:val="24"/>
          <w:szCs w:val="24"/>
          <w:highlight w:val="white"/>
        </w:rPr>
        <w:t xml:space="preserve"> for Coach</w:t>
      </w:r>
      <w:r w:rsidR="00532EE9">
        <w:rPr>
          <w:color w:val="222222"/>
          <w:sz w:val="24"/>
          <w:szCs w:val="24"/>
          <w:highlight w:val="white"/>
        </w:rPr>
        <w:t>es</w:t>
      </w:r>
      <w:r w:rsidR="00D30EF9">
        <w:rPr>
          <w:color w:val="222222"/>
          <w:sz w:val="24"/>
          <w:szCs w:val="24"/>
          <w:highlight w:val="white"/>
        </w:rPr>
        <w:t xml:space="preserve"> Appreciation Week</w:t>
      </w:r>
      <w:r w:rsidR="002876A2">
        <w:rPr>
          <w:color w:val="222222"/>
          <w:sz w:val="24"/>
          <w:szCs w:val="24"/>
          <w:highlight w:val="white"/>
        </w:rPr>
        <w:t xml:space="preserve">. </w:t>
      </w:r>
      <w:r w:rsidR="007676C4">
        <w:rPr>
          <w:color w:val="222222"/>
          <w:sz w:val="24"/>
          <w:szCs w:val="24"/>
          <w:highlight w:val="white"/>
        </w:rPr>
        <w:t xml:space="preserve">She </w:t>
      </w:r>
      <w:r w:rsidR="0057717D">
        <w:rPr>
          <w:color w:val="222222"/>
          <w:sz w:val="24"/>
          <w:szCs w:val="24"/>
          <w:highlight w:val="white"/>
        </w:rPr>
        <w:t>announced</w:t>
      </w:r>
      <w:r w:rsidR="00BE4A68">
        <w:rPr>
          <w:color w:val="222222"/>
          <w:sz w:val="24"/>
          <w:szCs w:val="24"/>
          <w:highlight w:val="white"/>
        </w:rPr>
        <w:t xml:space="preserve"> that the </w:t>
      </w:r>
      <w:r w:rsidR="0057717D">
        <w:rPr>
          <w:color w:val="222222"/>
          <w:sz w:val="24"/>
          <w:szCs w:val="24"/>
          <w:highlight w:val="white"/>
        </w:rPr>
        <w:t xml:space="preserve">upcoming </w:t>
      </w:r>
      <w:r w:rsidR="00D30EF9">
        <w:rPr>
          <w:color w:val="222222"/>
          <w:sz w:val="24"/>
          <w:szCs w:val="24"/>
          <w:highlight w:val="white"/>
        </w:rPr>
        <w:t xml:space="preserve">Gator Meet </w:t>
      </w:r>
      <w:r w:rsidR="0057717D">
        <w:rPr>
          <w:color w:val="222222"/>
          <w:sz w:val="24"/>
          <w:szCs w:val="24"/>
          <w:highlight w:val="white"/>
        </w:rPr>
        <w:t xml:space="preserve">in Ocala will be </w:t>
      </w:r>
      <w:r w:rsidR="00D30EF9">
        <w:rPr>
          <w:color w:val="222222"/>
          <w:sz w:val="24"/>
          <w:szCs w:val="24"/>
          <w:highlight w:val="white"/>
        </w:rPr>
        <w:t>open to all swimmers</w:t>
      </w:r>
      <w:r w:rsidR="00B71FE1">
        <w:rPr>
          <w:color w:val="222222"/>
          <w:sz w:val="24"/>
          <w:szCs w:val="24"/>
          <w:highlight w:val="white"/>
        </w:rPr>
        <w:t xml:space="preserve"> and advised that the</w:t>
      </w:r>
      <w:r w:rsidR="002876A2">
        <w:rPr>
          <w:color w:val="222222"/>
          <w:sz w:val="24"/>
          <w:szCs w:val="24"/>
          <w:highlight w:val="white"/>
        </w:rPr>
        <w:t xml:space="preserve"> </w:t>
      </w:r>
      <w:r w:rsidR="0057717D">
        <w:rPr>
          <w:color w:val="222222"/>
          <w:sz w:val="24"/>
          <w:szCs w:val="24"/>
          <w:highlight w:val="white"/>
        </w:rPr>
        <w:t xml:space="preserve">team still needs a </w:t>
      </w:r>
      <w:r w:rsidR="00D30EF9">
        <w:rPr>
          <w:color w:val="222222"/>
          <w:sz w:val="24"/>
          <w:szCs w:val="24"/>
          <w:highlight w:val="white"/>
        </w:rPr>
        <w:t xml:space="preserve">Novice </w:t>
      </w:r>
      <w:r w:rsidR="0057717D">
        <w:rPr>
          <w:color w:val="222222"/>
          <w:sz w:val="24"/>
          <w:szCs w:val="24"/>
          <w:highlight w:val="white"/>
        </w:rPr>
        <w:t>G</w:t>
      </w:r>
      <w:r w:rsidR="00D30EF9">
        <w:rPr>
          <w:color w:val="222222"/>
          <w:sz w:val="24"/>
          <w:szCs w:val="24"/>
          <w:highlight w:val="white"/>
        </w:rPr>
        <w:t xml:space="preserve">roup representative to plan activities for Novice </w:t>
      </w:r>
      <w:r w:rsidR="0057717D">
        <w:rPr>
          <w:color w:val="222222"/>
          <w:sz w:val="24"/>
          <w:szCs w:val="24"/>
          <w:highlight w:val="white"/>
        </w:rPr>
        <w:t>G</w:t>
      </w:r>
      <w:r w:rsidR="00D30EF9">
        <w:rPr>
          <w:color w:val="222222"/>
          <w:sz w:val="24"/>
          <w:szCs w:val="24"/>
          <w:highlight w:val="white"/>
        </w:rPr>
        <w:t xml:space="preserve">roup swimmers to socialize outside of the pool. She </w:t>
      </w:r>
      <w:r w:rsidR="0057717D">
        <w:rPr>
          <w:color w:val="222222"/>
          <w:sz w:val="24"/>
          <w:szCs w:val="24"/>
          <w:highlight w:val="white"/>
        </w:rPr>
        <w:t>offered</w:t>
      </w:r>
      <w:r w:rsidR="00D30EF9">
        <w:rPr>
          <w:color w:val="222222"/>
          <w:sz w:val="24"/>
          <w:szCs w:val="24"/>
          <w:highlight w:val="white"/>
        </w:rPr>
        <w:t xml:space="preserve"> that the representative job could be </w:t>
      </w:r>
      <w:r w:rsidR="002876A2">
        <w:rPr>
          <w:color w:val="222222"/>
          <w:sz w:val="24"/>
          <w:szCs w:val="24"/>
          <w:highlight w:val="white"/>
        </w:rPr>
        <w:t xml:space="preserve">a shared responsibility among a few parents to alleviate any time commitment concerns of interested volunteers. </w:t>
      </w:r>
    </w:p>
    <w:p w14:paraId="4619BA5C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640F3C01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Elect Update</w:t>
      </w:r>
    </w:p>
    <w:p w14:paraId="377DD160" w14:textId="40513C11" w:rsidR="008C722D" w:rsidRDefault="00BE4A68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No updates.</w:t>
      </w:r>
    </w:p>
    <w:p w14:paraId="70D60FA3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F22D028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Committee Updates</w:t>
      </w:r>
    </w:p>
    <w:p w14:paraId="559876C1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510BD5A" w14:textId="396DDFC3" w:rsidR="008C722D" w:rsidRDefault="00D30E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No updates.</w:t>
      </w:r>
    </w:p>
    <w:p w14:paraId="7E8A6A86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35720D95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073AA464" w14:textId="51E41121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Rep Updates</w:t>
      </w:r>
    </w:p>
    <w:p w14:paraId="6FC1441A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645E86FD" w14:textId="55F7739C" w:rsidR="008C722D" w:rsidRDefault="00D30E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No Updates.</w:t>
      </w:r>
    </w:p>
    <w:p w14:paraId="196D8755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77AAE472" w14:textId="77777777" w:rsidR="00A95A5B" w:rsidRDefault="00A95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2760A7C5" w14:textId="77777777" w:rsidR="00A95A5B" w:rsidRDefault="00A95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19ED7F2E" w14:textId="720AE784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lastRenderedPageBreak/>
        <w:t>Treasurer Report</w:t>
      </w:r>
      <w:r>
        <w:rPr>
          <w:b/>
          <w:color w:val="222222"/>
          <w:sz w:val="24"/>
          <w:szCs w:val="24"/>
        </w:rPr>
        <w:t xml:space="preserve"> </w:t>
      </w:r>
    </w:p>
    <w:p w14:paraId="4734BD22" w14:textId="77777777" w:rsidR="008C722D" w:rsidRDefault="008C722D">
      <w:pPr>
        <w:spacing w:line="240" w:lineRule="auto"/>
        <w:ind w:right="600"/>
        <w:jc w:val="both"/>
        <w:rPr>
          <w:b/>
          <w:color w:val="222222"/>
          <w:highlight w:val="white"/>
          <w:u w:val="single"/>
        </w:rPr>
      </w:pPr>
      <w:bookmarkStart w:id="0" w:name="_8h2db194ibth" w:colFirst="0" w:colLast="0"/>
      <w:bookmarkEnd w:id="0"/>
    </w:p>
    <w:p w14:paraId="2FBE0415" w14:textId="7163CBA8" w:rsidR="005D01E6" w:rsidRPr="005D01E6" w:rsidRDefault="003E0A71" w:rsidP="005D01E6">
      <w:pPr>
        <w:rPr>
          <w:rFonts w:eastAsia="Times New Roman"/>
          <w:color w:val="222222"/>
          <w:sz w:val="24"/>
          <w:szCs w:val="24"/>
        </w:rPr>
      </w:pPr>
      <w:bookmarkStart w:id="1" w:name="_gjdgxs" w:colFirst="0" w:colLast="0"/>
      <w:bookmarkEnd w:id="1"/>
      <w:r w:rsidRPr="00571707">
        <w:rPr>
          <w:color w:val="222222"/>
          <w:sz w:val="24"/>
          <w:szCs w:val="24"/>
          <w:shd w:val="clear" w:color="auto" w:fill="FFFFFF"/>
        </w:rPr>
        <w:t xml:space="preserve">Treasurer Autry shared that </w:t>
      </w:r>
      <w:r w:rsidR="005D01E6">
        <w:rPr>
          <w:rFonts w:eastAsia="Times New Roman"/>
          <w:color w:val="222222"/>
          <w:sz w:val="24"/>
          <w:szCs w:val="24"/>
        </w:rPr>
        <w:t>t</w:t>
      </w:r>
      <w:r w:rsidR="005D01E6" w:rsidRPr="005D01E6">
        <w:rPr>
          <w:rFonts w:eastAsia="Times New Roman"/>
          <w:color w:val="222222"/>
          <w:sz w:val="24"/>
          <w:szCs w:val="24"/>
        </w:rPr>
        <w:t>he ATAC Boosters Credit Card had no charges between 8/12/23 and 9/11/23. Sales and Use Tax has been paid to the State of Florida</w:t>
      </w:r>
      <w:r w:rsidR="005D01E6">
        <w:rPr>
          <w:rFonts w:eastAsia="Times New Roman"/>
          <w:color w:val="222222"/>
          <w:sz w:val="24"/>
          <w:szCs w:val="24"/>
        </w:rPr>
        <w:t xml:space="preserve"> </w:t>
      </w:r>
      <w:r w:rsidR="005D01E6" w:rsidRPr="005D01E6">
        <w:rPr>
          <w:rFonts w:eastAsia="Times New Roman"/>
          <w:color w:val="222222"/>
          <w:sz w:val="24"/>
          <w:szCs w:val="24"/>
        </w:rPr>
        <w:t>Department of Revenue.</w:t>
      </w:r>
      <w:r w:rsidR="005D01E6">
        <w:rPr>
          <w:rFonts w:eastAsia="Times New Roman"/>
          <w:color w:val="222222"/>
          <w:sz w:val="24"/>
          <w:szCs w:val="24"/>
        </w:rPr>
        <w:t xml:space="preserve"> And that we are still in a good financial standing as we head forward.</w:t>
      </w:r>
    </w:p>
    <w:p w14:paraId="7864B6B7" w14:textId="27AF6070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Next Meeting</w:t>
      </w:r>
    </w:p>
    <w:p w14:paraId="4AC288CF" w14:textId="66457F4F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Next meeting will be Tuesday, </w:t>
      </w:r>
      <w:r w:rsidR="005D01E6">
        <w:rPr>
          <w:color w:val="222222"/>
          <w:sz w:val="24"/>
          <w:szCs w:val="24"/>
          <w:highlight w:val="white"/>
        </w:rPr>
        <w:t>November</w:t>
      </w:r>
      <w:r w:rsidR="00F735BC">
        <w:rPr>
          <w:color w:val="222222"/>
          <w:sz w:val="24"/>
          <w:szCs w:val="24"/>
          <w:highlight w:val="white"/>
        </w:rPr>
        <w:t xml:space="preserve"> 1</w:t>
      </w:r>
      <w:r w:rsidR="005D01E6">
        <w:rPr>
          <w:color w:val="222222"/>
          <w:sz w:val="24"/>
          <w:szCs w:val="24"/>
          <w:highlight w:val="white"/>
        </w:rPr>
        <w:t>4</w:t>
      </w:r>
      <w:r w:rsidR="00F735BC" w:rsidRPr="00571707">
        <w:rPr>
          <w:color w:val="222222"/>
          <w:sz w:val="24"/>
          <w:szCs w:val="24"/>
          <w:highlight w:val="white"/>
          <w:vertAlign w:val="superscript"/>
        </w:rPr>
        <w:t>th</w:t>
      </w:r>
      <w:r w:rsidR="00F735BC">
        <w:rPr>
          <w:color w:val="222222"/>
          <w:sz w:val="24"/>
          <w:szCs w:val="24"/>
          <w:highlight w:val="white"/>
        </w:rPr>
        <w:t>,</w:t>
      </w:r>
      <w:r>
        <w:rPr>
          <w:color w:val="222222"/>
          <w:sz w:val="24"/>
          <w:szCs w:val="24"/>
          <w:highlight w:val="white"/>
        </w:rPr>
        <w:t xml:space="preserve"> at 5:30 </w:t>
      </w:r>
      <w:r w:rsidR="005D01E6">
        <w:rPr>
          <w:color w:val="222222"/>
          <w:sz w:val="24"/>
          <w:szCs w:val="24"/>
          <w:highlight w:val="white"/>
        </w:rPr>
        <w:t>PM</w:t>
      </w:r>
      <w:r>
        <w:rPr>
          <w:color w:val="222222"/>
          <w:sz w:val="24"/>
          <w:szCs w:val="24"/>
          <w:highlight w:val="white"/>
        </w:rPr>
        <w:t>.</w:t>
      </w:r>
    </w:p>
    <w:p w14:paraId="240750A2" w14:textId="6D059D0D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The meeting adjourned at </w:t>
      </w:r>
      <w:r w:rsidR="005D01E6">
        <w:rPr>
          <w:color w:val="222222"/>
          <w:sz w:val="24"/>
          <w:szCs w:val="24"/>
          <w:highlight w:val="white"/>
        </w:rPr>
        <w:t>6:06</w:t>
      </w:r>
      <w:r>
        <w:rPr>
          <w:color w:val="222222"/>
          <w:sz w:val="24"/>
          <w:szCs w:val="24"/>
          <w:highlight w:val="white"/>
        </w:rPr>
        <w:t xml:space="preserve"> PM.</w:t>
      </w:r>
    </w:p>
    <w:p w14:paraId="47AD0BC0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</w:p>
    <w:sectPr w:rsidR="008C722D">
      <w:headerReference w:type="default" r:id="rId9"/>
      <w:pgSz w:w="12240" w:h="15840"/>
      <w:pgMar w:top="2520" w:right="1386" w:bottom="1754" w:left="1442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83D2" w14:textId="77777777" w:rsidR="008B3DB0" w:rsidRDefault="008B3DB0">
      <w:pPr>
        <w:spacing w:line="240" w:lineRule="auto"/>
      </w:pPr>
      <w:r>
        <w:separator/>
      </w:r>
    </w:p>
  </w:endnote>
  <w:endnote w:type="continuationSeparator" w:id="0">
    <w:p w14:paraId="230632C0" w14:textId="77777777" w:rsidR="008B3DB0" w:rsidRDefault="008B3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2B66" w14:textId="77777777" w:rsidR="008B3DB0" w:rsidRDefault="008B3DB0">
      <w:pPr>
        <w:spacing w:line="240" w:lineRule="auto"/>
      </w:pPr>
      <w:r>
        <w:separator/>
      </w:r>
    </w:p>
  </w:footnote>
  <w:footnote w:type="continuationSeparator" w:id="0">
    <w:p w14:paraId="1C955CF3" w14:textId="77777777" w:rsidR="008B3DB0" w:rsidRDefault="008B3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61E2" w14:textId="77777777" w:rsidR="008C722D" w:rsidRDefault="00000000">
    <w:pPr>
      <w:spacing w:line="240" w:lineRule="auto"/>
    </w:pP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0FC2055E" wp14:editId="2154A557">
          <wp:extent cx="1802765" cy="8451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765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D"/>
    <w:rsid w:val="00150656"/>
    <w:rsid w:val="00154954"/>
    <w:rsid w:val="0021489F"/>
    <w:rsid w:val="00220482"/>
    <w:rsid w:val="00233C13"/>
    <w:rsid w:val="002815E2"/>
    <w:rsid w:val="002876A2"/>
    <w:rsid w:val="002E69D4"/>
    <w:rsid w:val="00303B3B"/>
    <w:rsid w:val="00394E02"/>
    <w:rsid w:val="003A3EDD"/>
    <w:rsid w:val="003B2B1F"/>
    <w:rsid w:val="003E0A71"/>
    <w:rsid w:val="004A045C"/>
    <w:rsid w:val="00500D50"/>
    <w:rsid w:val="00532EE9"/>
    <w:rsid w:val="00555948"/>
    <w:rsid w:val="00571707"/>
    <w:rsid w:val="0057717D"/>
    <w:rsid w:val="005D01E6"/>
    <w:rsid w:val="005E2B4F"/>
    <w:rsid w:val="005F0083"/>
    <w:rsid w:val="00654221"/>
    <w:rsid w:val="00657AAC"/>
    <w:rsid w:val="00672FBF"/>
    <w:rsid w:val="0074196C"/>
    <w:rsid w:val="007676C4"/>
    <w:rsid w:val="00793D1F"/>
    <w:rsid w:val="007E0D01"/>
    <w:rsid w:val="00820594"/>
    <w:rsid w:val="00833E6D"/>
    <w:rsid w:val="008B3DB0"/>
    <w:rsid w:val="008C4D54"/>
    <w:rsid w:val="008C5E75"/>
    <w:rsid w:val="008C722D"/>
    <w:rsid w:val="008E08C1"/>
    <w:rsid w:val="009349EB"/>
    <w:rsid w:val="009A64C4"/>
    <w:rsid w:val="00A747C8"/>
    <w:rsid w:val="00A95A5B"/>
    <w:rsid w:val="00AB050A"/>
    <w:rsid w:val="00AF2BE1"/>
    <w:rsid w:val="00B01577"/>
    <w:rsid w:val="00B34264"/>
    <w:rsid w:val="00B71FE1"/>
    <w:rsid w:val="00BD3DD4"/>
    <w:rsid w:val="00BE4A68"/>
    <w:rsid w:val="00C83299"/>
    <w:rsid w:val="00D30EF9"/>
    <w:rsid w:val="00D95BA5"/>
    <w:rsid w:val="00DB7CA9"/>
    <w:rsid w:val="00E7544B"/>
    <w:rsid w:val="00F735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3ADE"/>
  <w15:docId w15:val="{E55673B8-2503-0E47-BAE0-54546E5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00D50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5D01E6"/>
  </w:style>
  <w:style w:type="character" w:customStyle="1" w:styleId="il">
    <w:name w:val="il"/>
    <w:basedOn w:val="DefaultParagraphFont"/>
    <w:rsid w:val="005D01E6"/>
  </w:style>
  <w:style w:type="character" w:styleId="CommentReference">
    <w:name w:val="annotation reference"/>
    <w:basedOn w:val="DefaultParagraphFont"/>
    <w:uiPriority w:val="99"/>
    <w:semiHidden/>
    <w:unhideWhenUsed/>
    <w:rsid w:val="0053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E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FD6EF8D55E4B86BCB6B5968B6D49" ma:contentTypeVersion="10" ma:contentTypeDescription="Create a new document." ma:contentTypeScope="" ma:versionID="6922be42363973024b3e0705539529f9">
  <xsd:schema xmlns:xsd="http://www.w3.org/2001/XMLSchema" xmlns:xs="http://www.w3.org/2001/XMLSchema" xmlns:p="http://schemas.microsoft.com/office/2006/metadata/properties" xmlns:ns3="8d3ca580-113d-4f88-8182-b322d08c2a12" targetNamespace="http://schemas.microsoft.com/office/2006/metadata/properties" ma:root="true" ma:fieldsID="51a9534f9572066c20493725402b28d2" ns3:_="">
    <xsd:import namespace="8d3ca580-113d-4f88-8182-b322d08c2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a580-113d-4f88-8182-b322d08c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A0198-B9DE-401A-B0F8-F6A846565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16174-50D0-4120-A6F3-AE0E2C88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a580-113d-4f88-8182-b322d08c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89E96-B8F7-4030-A2F5-769E100AB4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Ryon, Elizabeth</dc:creator>
  <cp:lastModifiedBy>Tripp Ryon</cp:lastModifiedBy>
  <cp:revision>3</cp:revision>
  <dcterms:created xsi:type="dcterms:W3CDTF">2023-10-12T16:56:00Z</dcterms:created>
  <dcterms:modified xsi:type="dcterms:W3CDTF">2023-10-12T16:57:00Z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0x010100AF4BFD6EF8D55E4B86BCB6B5968B6D49</vt:lpwstr>
  </property>
</Properties>
</file>