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To whom it may concern: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Camden County Boomers Swim Club was founded in 1984 aboard the Kings Bay Naval Submarine Base. Our team has changed so much over the years, but at our core, we are a community year-round USA Swim Team focused on our swimmers’ success.  We are a non-profit (501c3) club, run by an elected Board of Directors. The majority of our swimmers are youth from our community who have the drive to work hard and a passion for swimming.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To continue our efforts with meeting the needs of our swimmers and surrounding community we are looking for local sponsors to support our Camden County Boomers Swim Club for 2023. We are seeking a $250 monetary donation to become a team sponsor. Your company logo will be featured on the back of our team shirts, worn by swimmers and families around Camden County, and area swim meets. Our sponsors will also be represented on our team website, social media site, and our swim meet banner.The money donated will go towards </w:t>
      </w:r>
      <w:r w:rsidDel="00000000" w:rsidR="00000000" w:rsidRPr="00000000">
        <w:rPr>
          <w:sz w:val="24"/>
          <w:szCs w:val="24"/>
          <w:rtl w:val="0"/>
        </w:rPr>
        <w:t xml:space="preserve">renewing our pool contract (goal $4,700)</w:t>
      </w:r>
      <w:r w:rsidDel="00000000" w:rsidR="00000000" w:rsidRPr="00000000">
        <w:rPr>
          <w:sz w:val="24"/>
          <w:szCs w:val="24"/>
          <w:rtl w:val="0"/>
        </w:rPr>
        <w:t xml:space="preserve">, equipment </w:t>
      </w:r>
      <w:r w:rsidDel="00000000" w:rsidR="00000000" w:rsidRPr="00000000">
        <w:rPr>
          <w:sz w:val="24"/>
          <w:szCs w:val="24"/>
          <w:rtl w:val="0"/>
        </w:rPr>
        <w:t xml:space="preserve">(20 paddle boards for $400)</w:t>
      </w:r>
      <w:r w:rsidDel="00000000" w:rsidR="00000000" w:rsidRPr="00000000">
        <w:rPr>
          <w:sz w:val="24"/>
          <w:szCs w:val="24"/>
          <w:rtl w:val="0"/>
        </w:rPr>
        <w:t xml:space="preserve">, </w:t>
      </w:r>
      <w:r w:rsidDel="00000000" w:rsidR="00000000" w:rsidRPr="00000000">
        <w:rPr>
          <w:sz w:val="24"/>
          <w:szCs w:val="24"/>
          <w:rtl w:val="0"/>
        </w:rPr>
        <w:t xml:space="preserve">100 swim caps (500$) and morale building opportunities ($300)</w:t>
      </w:r>
      <w:r w:rsidDel="00000000" w:rsidR="00000000" w:rsidRPr="00000000">
        <w:rPr>
          <w:sz w:val="24"/>
          <w:szCs w:val="24"/>
          <w:rtl w:val="0"/>
        </w:rPr>
        <w:t xml:space="preserv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As a non-profit (501c3) club, all funds donated to us are tax write off for you and your company. We ask that you consider donating to our Swim Club so we may continue to serve the community.</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Thank you in advance for your generosity and continued support!</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Respectfully,</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Mary K. Christiansen </w:t>
      </w:r>
    </w:p>
    <w:p w:rsidR="00000000" w:rsidDel="00000000" w:rsidP="00000000" w:rsidRDefault="00000000" w:rsidRPr="00000000" w14:paraId="0000000E">
      <w:pPr>
        <w:rPr>
          <w:sz w:val="24"/>
          <w:szCs w:val="24"/>
        </w:rPr>
      </w:pPr>
      <w:r w:rsidDel="00000000" w:rsidR="00000000" w:rsidRPr="00000000">
        <w:rPr>
          <w:sz w:val="24"/>
          <w:szCs w:val="24"/>
          <w:rtl w:val="0"/>
        </w:rPr>
        <w:t xml:space="preserve">Fundraising Chair, Camden County Boomers Swim Club </w:t>
      </w:r>
    </w:p>
    <w:p w:rsidR="00000000" w:rsidDel="00000000" w:rsidP="00000000" w:rsidRDefault="00000000" w:rsidRPr="00000000" w14:paraId="0000000F">
      <w:pPr>
        <w:rPr>
          <w:sz w:val="24"/>
          <w:szCs w:val="24"/>
        </w:rPr>
      </w:pPr>
      <w:r w:rsidDel="00000000" w:rsidR="00000000" w:rsidRPr="00000000">
        <w:rPr>
          <w:sz w:val="24"/>
          <w:szCs w:val="24"/>
          <w:rtl w:val="0"/>
        </w:rPr>
        <w:t xml:space="preserve">(360) 689-3713</w:t>
      </w:r>
    </w:p>
    <w:p w:rsidR="00000000" w:rsidDel="00000000" w:rsidP="00000000" w:rsidRDefault="00000000" w:rsidRPr="00000000" w14:paraId="00000010">
      <w:pPr>
        <w:rPr>
          <w:sz w:val="24"/>
          <w:szCs w:val="24"/>
        </w:rPr>
      </w:pPr>
      <w:hyperlink r:id="rId6">
        <w:r w:rsidDel="00000000" w:rsidR="00000000" w:rsidRPr="00000000">
          <w:rPr>
            <w:color w:val="1155cc"/>
            <w:sz w:val="24"/>
            <w:szCs w:val="24"/>
            <w:u w:val="single"/>
            <w:rtl w:val="0"/>
          </w:rPr>
          <w:t xml:space="preserve">Boomersfundraiser@gmail.com</w:t>
        </w:r>
      </w:hyperlink>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oomersfundrais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