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09" w:rsidRDefault="00801659" w:rsidP="0080165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-819150</wp:posOffset>
            </wp:positionV>
            <wp:extent cx="1257300" cy="1152525"/>
            <wp:effectExtent l="19050" t="0" r="0" b="0"/>
            <wp:wrapSquare wrapText="bothSides"/>
            <wp:docPr id="2" name="Picture 1" descr="USA Sw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 Swim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3D3C">
        <w:rPr>
          <w:noProof/>
          <w:u w:val="single"/>
        </w:rPr>
        <w:drawing>
          <wp:inline distT="0" distB="0" distL="0" distR="0">
            <wp:extent cx="3179064" cy="2103120"/>
            <wp:effectExtent l="19050" t="0" r="2286" b="0"/>
            <wp:docPr id="3" name="Picture 2" descr="Tigersh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ershar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064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801659" w:rsidRPr="00801659" w:rsidRDefault="00A54F02" w:rsidP="0080165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2013 SZ ES Speedo Sectional Series DAQ </w:t>
      </w:r>
      <w:r w:rsidR="00607BCA">
        <w:rPr>
          <w:sz w:val="36"/>
          <w:szCs w:val="36"/>
        </w:rPr>
        <w:t>Highlights</w:t>
      </w:r>
    </w:p>
    <w:p w:rsidR="00607BCA" w:rsidRDefault="000F363B" w:rsidP="00801659">
      <w:r>
        <w:br/>
        <w:t>Th</w:t>
      </w:r>
      <w:r w:rsidR="00A002BB">
        <w:t>is past weekend Coach Melissa and Mike</w:t>
      </w:r>
      <w:r w:rsidR="00A54F02">
        <w:t xml:space="preserve"> traveled to Nashville Tennessee</w:t>
      </w:r>
      <w:r w:rsidR="00A002BB">
        <w:t xml:space="preserve"> for the Speedo Senior Sectional Meet. </w:t>
      </w:r>
      <w:r w:rsidR="00A54F02">
        <w:t xml:space="preserve"> </w:t>
      </w:r>
      <w:r w:rsidR="00607BCA">
        <w:t xml:space="preserve">This </w:t>
      </w:r>
      <w:r w:rsidR="00A54F02">
        <w:t xml:space="preserve">Senior Sectional Meet featured some of the top athletes across </w:t>
      </w:r>
      <w:r w:rsidR="00607BCA">
        <w:t>S</w:t>
      </w:r>
      <w:r w:rsidR="00A54F02">
        <w:t>out</w:t>
      </w:r>
      <w:r w:rsidR="00A002BB">
        <w:t>heastern Region the Country. DeK</w:t>
      </w:r>
      <w:r w:rsidR="00A54F02">
        <w:t xml:space="preserve">alb Aquatics was well represented with the Highlights noted below. </w:t>
      </w:r>
    </w:p>
    <w:p w:rsidR="000F363B" w:rsidRPr="00607BCA" w:rsidRDefault="000F363B" w:rsidP="00801659">
      <w:pPr>
        <w:rPr>
          <w:b/>
          <w:color w:val="E36C0A" w:themeColor="accent6" w:themeShade="BF"/>
        </w:rPr>
      </w:pPr>
      <w:r w:rsidRPr="00607BCA">
        <w:rPr>
          <w:b/>
        </w:rPr>
        <w:t>The participants were:</w:t>
      </w:r>
    </w:p>
    <w:p w:rsidR="00607BCA" w:rsidRDefault="00A54F02" w:rsidP="00801659">
      <w:proofErr w:type="spellStart"/>
      <w:r>
        <w:t>Devyn</w:t>
      </w:r>
      <w:proofErr w:type="spellEnd"/>
      <w:r>
        <w:t xml:space="preserve"> </w:t>
      </w:r>
      <w:proofErr w:type="spellStart"/>
      <w:r>
        <w:t>Hughes</w:t>
      </w:r>
      <w:proofErr w:type="gramStart"/>
      <w:r>
        <w:t>,Cash</w:t>
      </w:r>
      <w:proofErr w:type="spellEnd"/>
      <w:proofErr w:type="gramEnd"/>
      <w:r>
        <w:t xml:space="preserve"> </w:t>
      </w:r>
      <w:proofErr w:type="spellStart"/>
      <w:r>
        <w:t>DeLoache</w:t>
      </w:r>
      <w:proofErr w:type="spellEnd"/>
      <w:r>
        <w:t>, Dean Farris, Jake Smith, Jordan Williams</w:t>
      </w:r>
    </w:p>
    <w:p w:rsidR="000F363B" w:rsidRDefault="000F363B" w:rsidP="00801659">
      <w:r>
        <w:t>D</w:t>
      </w:r>
      <w:r w:rsidR="00944B55">
        <w:t xml:space="preserve">AQ </w:t>
      </w:r>
      <w:r>
        <w:t xml:space="preserve">placed </w:t>
      </w:r>
      <w:r w:rsidR="00A54F02" w:rsidRPr="00A54F02">
        <w:rPr>
          <w:b/>
        </w:rPr>
        <w:t>9</w:t>
      </w:r>
      <w:r w:rsidR="00A54F02" w:rsidRPr="00A54F02">
        <w:rPr>
          <w:b/>
          <w:vertAlign w:val="superscript"/>
        </w:rPr>
        <w:t>th</w:t>
      </w:r>
      <w:r w:rsidR="00A54F02">
        <w:t xml:space="preserve"> </w:t>
      </w:r>
      <w:r w:rsidR="00607BCA" w:rsidRPr="000F363B">
        <w:rPr>
          <w:b/>
        </w:rPr>
        <w:t>Overall</w:t>
      </w:r>
      <w:r w:rsidR="00607BCA">
        <w:t xml:space="preserve"> out of </w:t>
      </w:r>
      <w:r w:rsidR="00A54F02">
        <w:t>36</w:t>
      </w:r>
      <w:r>
        <w:t xml:space="preserve"> Scoring Teams</w:t>
      </w:r>
      <w:r w:rsidR="00A54F02">
        <w:t xml:space="preserve"> (Men Scoring Only) </w:t>
      </w:r>
    </w:p>
    <w:p w:rsidR="00A54F02" w:rsidRDefault="00A54F02" w:rsidP="00801659">
      <w:r>
        <w:t xml:space="preserve">DAQ placed </w:t>
      </w:r>
      <w:r w:rsidRPr="00A54F02">
        <w:rPr>
          <w:b/>
        </w:rPr>
        <w:t>11</w:t>
      </w:r>
      <w:r w:rsidRPr="00A54F02">
        <w:rPr>
          <w:b/>
          <w:vertAlign w:val="superscript"/>
        </w:rPr>
        <w:t>th</w:t>
      </w:r>
      <w:r w:rsidRPr="00A54F02">
        <w:rPr>
          <w:b/>
        </w:rPr>
        <w:t xml:space="preserve"> Overall</w:t>
      </w:r>
      <w:r>
        <w:t xml:space="preserve"> out of 49 Scoring Teams (Combined Men</w:t>
      </w:r>
      <w:r w:rsidR="00F42C64">
        <w:t>’s</w:t>
      </w:r>
      <w:r>
        <w:t>/Women</w:t>
      </w:r>
      <w:r w:rsidR="00F42C64">
        <w:t>’</w:t>
      </w:r>
      <w:r>
        <w:t>s)</w:t>
      </w:r>
    </w:p>
    <w:p w:rsidR="00A54F02" w:rsidRDefault="00A54F02" w:rsidP="00801659">
      <w:r>
        <w:t>Duri</w:t>
      </w:r>
      <w:r w:rsidR="00A002BB">
        <w:t>ng this 4 Day Swim Meet</w:t>
      </w:r>
      <w:proofErr w:type="gramStart"/>
      <w:r w:rsidR="00A002BB">
        <w:t>,  the</w:t>
      </w:r>
      <w:proofErr w:type="gramEnd"/>
      <w:r w:rsidR="00A002BB">
        <w:t xml:space="preserve"> top 32 Swimmers earned</w:t>
      </w:r>
      <w:r>
        <w:t xml:space="preserve"> an opportunity to come back to Finals and score points for their respective teams. </w:t>
      </w:r>
    </w:p>
    <w:p w:rsidR="000F363B" w:rsidRDefault="00A54F02" w:rsidP="00801659">
      <w:r>
        <w:t xml:space="preserve">DAQ’s </w:t>
      </w:r>
      <w:r>
        <w:rPr>
          <w:b/>
          <w:u w:val="single"/>
        </w:rPr>
        <w:t>Top 32</w:t>
      </w:r>
      <w:r w:rsidR="000F363B" w:rsidRPr="00475973">
        <w:rPr>
          <w:b/>
          <w:u w:val="single"/>
        </w:rPr>
        <w:t xml:space="preserve"> Performers</w:t>
      </w:r>
      <w:r w:rsidR="000F363B">
        <w:t xml:space="preserve"> were as follows:</w:t>
      </w:r>
    </w:p>
    <w:p w:rsidR="00607BCA" w:rsidRPr="00990A94" w:rsidRDefault="00A54F02" w:rsidP="00607BCA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Devyn</w:t>
      </w:r>
      <w:proofErr w:type="spellEnd"/>
      <w:r>
        <w:rPr>
          <w:b/>
        </w:rPr>
        <w:t xml:space="preserve"> Hughes </w:t>
      </w:r>
      <w:r w:rsidR="00607BCA">
        <w:t xml:space="preserve">was named the </w:t>
      </w:r>
      <w:r w:rsidRPr="00A54F02">
        <w:rPr>
          <w:b/>
          <w:color w:val="E36C0A" w:themeColor="accent6" w:themeShade="BF"/>
        </w:rPr>
        <w:t>Senior</w:t>
      </w:r>
      <w:r>
        <w:t xml:space="preserve"> </w:t>
      </w:r>
      <w:r w:rsidR="00607BCA" w:rsidRPr="00990A94">
        <w:rPr>
          <w:b/>
          <w:color w:val="E36C0A" w:themeColor="accent6" w:themeShade="BF"/>
        </w:rPr>
        <w:t>Sectional Champion</w:t>
      </w:r>
      <w:r w:rsidR="00607BCA">
        <w:t xml:space="preserve"> in the </w:t>
      </w:r>
      <w:r>
        <w:t xml:space="preserve">100 </w:t>
      </w:r>
      <w:proofErr w:type="spellStart"/>
      <w:r>
        <w:t>Breaststoke</w:t>
      </w:r>
      <w:proofErr w:type="spellEnd"/>
      <w:r>
        <w:t xml:space="preserve"> </w:t>
      </w:r>
      <w:r w:rsidR="00607BCA">
        <w:t xml:space="preserve">receiving </w:t>
      </w:r>
      <w:r w:rsidR="00607BCA" w:rsidRPr="004024B5">
        <w:rPr>
          <w:b/>
        </w:rPr>
        <w:t>1</w:t>
      </w:r>
      <w:r w:rsidR="00607BCA" w:rsidRPr="004024B5">
        <w:rPr>
          <w:b/>
          <w:vertAlign w:val="superscript"/>
        </w:rPr>
        <w:t>st</w:t>
      </w:r>
      <w:r w:rsidR="00607BCA">
        <w:t xml:space="preserve"> Place. </w:t>
      </w:r>
      <w:r w:rsidR="00A002BB">
        <w:rPr>
          <w:i/>
          <w:color w:val="E36C0A" w:themeColor="accent6" w:themeShade="BF"/>
        </w:rPr>
        <w:t>This swim earned DeK</w:t>
      </w:r>
      <w:r w:rsidR="00607BCA" w:rsidRPr="00990A94">
        <w:rPr>
          <w:i/>
          <w:color w:val="E36C0A" w:themeColor="accent6" w:themeShade="BF"/>
        </w:rPr>
        <w:t xml:space="preserve">alb Aquatic’s first </w:t>
      </w:r>
      <w:r>
        <w:rPr>
          <w:i/>
          <w:color w:val="E36C0A" w:themeColor="accent6" w:themeShade="BF"/>
        </w:rPr>
        <w:t>Male</w:t>
      </w:r>
      <w:r w:rsidR="00607BCA" w:rsidRPr="00990A94">
        <w:rPr>
          <w:i/>
          <w:color w:val="E36C0A" w:themeColor="accent6" w:themeShade="BF"/>
        </w:rPr>
        <w:t xml:space="preserve"> </w:t>
      </w:r>
      <w:r w:rsidR="00A002BB">
        <w:rPr>
          <w:i/>
          <w:color w:val="E36C0A" w:themeColor="accent6" w:themeShade="BF"/>
        </w:rPr>
        <w:t>title at</w:t>
      </w:r>
      <w:r w:rsidR="00607BCA" w:rsidRPr="00990A94">
        <w:rPr>
          <w:i/>
          <w:color w:val="E36C0A" w:themeColor="accent6" w:themeShade="BF"/>
        </w:rPr>
        <w:t xml:space="preserve"> a </w:t>
      </w:r>
      <w:r>
        <w:rPr>
          <w:i/>
          <w:color w:val="E36C0A" w:themeColor="accent6" w:themeShade="BF"/>
        </w:rPr>
        <w:t xml:space="preserve">Senior </w:t>
      </w:r>
      <w:r w:rsidR="00A002BB">
        <w:rPr>
          <w:i/>
          <w:color w:val="E36C0A" w:themeColor="accent6" w:themeShade="BF"/>
        </w:rPr>
        <w:t xml:space="preserve">Sectional Meet </w:t>
      </w:r>
      <w:r w:rsidR="00607BCA" w:rsidRPr="00990A94">
        <w:rPr>
          <w:i/>
          <w:color w:val="E36C0A" w:themeColor="accent6" w:themeShade="BF"/>
        </w:rPr>
        <w:t xml:space="preserve">with a time of </w:t>
      </w:r>
      <w:r>
        <w:rPr>
          <w:i/>
          <w:color w:val="E36C0A" w:themeColor="accent6" w:themeShade="BF"/>
        </w:rPr>
        <w:t>55.71</w:t>
      </w:r>
      <w:r w:rsidR="00607BCA" w:rsidRPr="00990A94">
        <w:rPr>
          <w:i/>
          <w:color w:val="E36C0A" w:themeColor="accent6" w:themeShade="BF"/>
        </w:rPr>
        <w:t xml:space="preserve">. </w:t>
      </w:r>
      <w:r>
        <w:rPr>
          <w:i/>
          <w:color w:val="E36C0A" w:themeColor="accent6" w:themeShade="BF"/>
        </w:rPr>
        <w:t>This swim also ea</w:t>
      </w:r>
      <w:r w:rsidR="004024B5">
        <w:rPr>
          <w:i/>
          <w:color w:val="E36C0A" w:themeColor="accent6" w:themeShade="BF"/>
        </w:rPr>
        <w:t>r</w:t>
      </w:r>
      <w:r>
        <w:rPr>
          <w:i/>
          <w:color w:val="E36C0A" w:themeColor="accent6" w:themeShade="BF"/>
        </w:rPr>
        <w:t xml:space="preserve">ned </w:t>
      </w:r>
      <w:proofErr w:type="spellStart"/>
      <w:r>
        <w:rPr>
          <w:i/>
          <w:color w:val="E36C0A" w:themeColor="accent6" w:themeShade="BF"/>
        </w:rPr>
        <w:t>Devyn</w:t>
      </w:r>
      <w:proofErr w:type="spellEnd"/>
      <w:r>
        <w:rPr>
          <w:i/>
          <w:color w:val="E36C0A" w:themeColor="accent6" w:themeShade="BF"/>
        </w:rPr>
        <w:t xml:space="preserve"> his 1</w:t>
      </w:r>
      <w:r w:rsidRPr="00A54F02">
        <w:rPr>
          <w:i/>
          <w:color w:val="E36C0A" w:themeColor="accent6" w:themeShade="BF"/>
          <w:vertAlign w:val="superscript"/>
        </w:rPr>
        <w:t>st</w:t>
      </w:r>
      <w:r>
        <w:rPr>
          <w:i/>
          <w:color w:val="E36C0A" w:themeColor="accent6" w:themeShade="BF"/>
        </w:rPr>
        <w:t xml:space="preserve"> </w:t>
      </w:r>
      <w:r w:rsidR="00A002BB">
        <w:rPr>
          <w:b/>
          <w:i/>
          <w:color w:val="E36C0A" w:themeColor="accent6" w:themeShade="BF"/>
        </w:rPr>
        <w:t>Short Course</w:t>
      </w:r>
      <w:r w:rsidRPr="00A54F02">
        <w:rPr>
          <w:b/>
          <w:i/>
          <w:color w:val="E36C0A" w:themeColor="accent6" w:themeShade="BF"/>
        </w:rPr>
        <w:t xml:space="preserve"> National Cut</w:t>
      </w:r>
      <w:r>
        <w:rPr>
          <w:i/>
          <w:color w:val="E36C0A" w:themeColor="accent6" w:themeShade="BF"/>
        </w:rPr>
        <w:t xml:space="preserve"> in that event. </w:t>
      </w:r>
      <w:r>
        <w:t>He</w:t>
      </w:r>
      <w:r w:rsidR="00607BCA" w:rsidRPr="00607BCA">
        <w:t xml:space="preserve"> also placed </w:t>
      </w:r>
      <w:r w:rsidR="004024B5" w:rsidRPr="004024B5">
        <w:rPr>
          <w:b/>
        </w:rPr>
        <w:t>17</w:t>
      </w:r>
      <w:r w:rsidR="004024B5" w:rsidRPr="004024B5">
        <w:rPr>
          <w:b/>
          <w:vertAlign w:val="superscript"/>
        </w:rPr>
        <w:t>th</w:t>
      </w:r>
      <w:r w:rsidR="004024B5">
        <w:t xml:space="preserve"> in the 100 Yard Fly, </w:t>
      </w:r>
      <w:r w:rsidR="004024B5" w:rsidRPr="004024B5">
        <w:rPr>
          <w:b/>
        </w:rPr>
        <w:t>8</w:t>
      </w:r>
      <w:r w:rsidR="004024B5" w:rsidRPr="004024B5">
        <w:rPr>
          <w:b/>
          <w:vertAlign w:val="superscript"/>
        </w:rPr>
        <w:t>th</w:t>
      </w:r>
      <w:r w:rsidR="004024B5">
        <w:t xml:space="preserve"> in the 50 Free, </w:t>
      </w:r>
      <w:r w:rsidR="004024B5" w:rsidRPr="004024B5">
        <w:rPr>
          <w:b/>
        </w:rPr>
        <w:t>8</w:t>
      </w:r>
      <w:r w:rsidR="004024B5" w:rsidRPr="004024B5">
        <w:rPr>
          <w:b/>
          <w:vertAlign w:val="superscript"/>
        </w:rPr>
        <w:t>th</w:t>
      </w:r>
      <w:r w:rsidR="004024B5">
        <w:t xml:space="preserve"> Place in the 100 Free</w:t>
      </w:r>
      <w:r w:rsidR="005958C4">
        <w:t xml:space="preserve">, </w:t>
      </w:r>
      <w:r w:rsidR="005958C4" w:rsidRPr="005958C4">
        <w:rPr>
          <w:b/>
        </w:rPr>
        <w:t>7</w:t>
      </w:r>
      <w:r w:rsidR="005958C4" w:rsidRPr="005958C4">
        <w:rPr>
          <w:b/>
          <w:vertAlign w:val="superscript"/>
        </w:rPr>
        <w:t>th</w:t>
      </w:r>
      <w:r w:rsidR="005958C4">
        <w:t xml:space="preserve"> Place in the 200 IM,</w:t>
      </w:r>
      <w:r w:rsidR="004024B5">
        <w:t xml:space="preserve"> and </w:t>
      </w:r>
      <w:r w:rsidR="004024B5" w:rsidRPr="004024B5">
        <w:rPr>
          <w:b/>
        </w:rPr>
        <w:t>6</w:t>
      </w:r>
      <w:r w:rsidR="004024B5" w:rsidRPr="004024B5">
        <w:rPr>
          <w:b/>
          <w:vertAlign w:val="superscript"/>
        </w:rPr>
        <w:t>th</w:t>
      </w:r>
      <w:r w:rsidR="004024B5">
        <w:t xml:space="preserve"> Place in the 200 Yard Breast</w:t>
      </w:r>
      <w:r w:rsidR="00607BCA">
        <w:t>.</w:t>
      </w:r>
      <w:r w:rsidR="00607BCA" w:rsidRPr="00990A94">
        <w:rPr>
          <w:color w:val="E36C0A" w:themeColor="accent6" w:themeShade="BF"/>
        </w:rPr>
        <w:t xml:space="preserve"> </w:t>
      </w:r>
    </w:p>
    <w:p w:rsidR="00475973" w:rsidRPr="005958C4" w:rsidRDefault="004024B5" w:rsidP="00262A65">
      <w:pPr>
        <w:pStyle w:val="ListParagraph"/>
        <w:numPr>
          <w:ilvl w:val="0"/>
          <w:numId w:val="1"/>
        </w:numPr>
      </w:pPr>
      <w:r>
        <w:rPr>
          <w:b/>
        </w:rPr>
        <w:t xml:space="preserve">Cash </w:t>
      </w:r>
      <w:proofErr w:type="spellStart"/>
      <w:r>
        <w:rPr>
          <w:b/>
        </w:rPr>
        <w:t>DeLoache</w:t>
      </w:r>
      <w:proofErr w:type="spellEnd"/>
      <w:r>
        <w:rPr>
          <w:b/>
        </w:rPr>
        <w:t xml:space="preserve"> </w:t>
      </w:r>
      <w:r>
        <w:t xml:space="preserve">placed </w:t>
      </w:r>
      <w:r>
        <w:rPr>
          <w:b/>
        </w:rPr>
        <w:t>9</w:t>
      </w:r>
      <w:r w:rsidRPr="004024B5">
        <w:rPr>
          <w:b/>
          <w:vertAlign w:val="superscript"/>
        </w:rPr>
        <w:t>th</w:t>
      </w:r>
      <w:r>
        <w:rPr>
          <w:b/>
        </w:rPr>
        <w:t xml:space="preserve"> in the 100 Fly. </w:t>
      </w:r>
      <w:r w:rsidRPr="004024B5">
        <w:rPr>
          <w:i/>
          <w:color w:val="E36C0A" w:themeColor="accent6" w:themeShade="BF"/>
        </w:rPr>
        <w:t xml:space="preserve">This swim earned Cash his </w:t>
      </w:r>
      <w:r w:rsidRPr="004024B5">
        <w:rPr>
          <w:b/>
          <w:i/>
          <w:color w:val="E36C0A" w:themeColor="accent6" w:themeShade="BF"/>
        </w:rPr>
        <w:t>1</w:t>
      </w:r>
      <w:r w:rsidRPr="004024B5">
        <w:rPr>
          <w:b/>
          <w:i/>
          <w:color w:val="E36C0A" w:themeColor="accent6" w:themeShade="BF"/>
          <w:vertAlign w:val="superscript"/>
        </w:rPr>
        <w:t>st</w:t>
      </w:r>
      <w:r w:rsidR="00A002BB">
        <w:rPr>
          <w:b/>
          <w:i/>
          <w:color w:val="E36C0A" w:themeColor="accent6" w:themeShade="BF"/>
        </w:rPr>
        <w:t xml:space="preserve"> Short Course</w:t>
      </w:r>
      <w:r w:rsidRPr="004024B5">
        <w:rPr>
          <w:b/>
          <w:i/>
          <w:color w:val="E36C0A" w:themeColor="accent6" w:themeShade="BF"/>
        </w:rPr>
        <w:t xml:space="preserve"> National Cut</w:t>
      </w:r>
      <w:r w:rsidRPr="004024B5">
        <w:rPr>
          <w:i/>
          <w:color w:val="E36C0A" w:themeColor="accent6" w:themeShade="BF"/>
        </w:rPr>
        <w:t xml:space="preserve"> in that event</w:t>
      </w:r>
      <w:r w:rsidR="005958C4">
        <w:rPr>
          <w:i/>
          <w:color w:val="E36C0A" w:themeColor="accent6" w:themeShade="BF"/>
        </w:rPr>
        <w:t xml:space="preserve"> with a time of 49.78</w:t>
      </w:r>
      <w:r>
        <w:rPr>
          <w:i/>
          <w:color w:val="E36C0A" w:themeColor="accent6" w:themeShade="BF"/>
        </w:rPr>
        <w:t>.</w:t>
      </w:r>
      <w:r w:rsidR="005958C4">
        <w:rPr>
          <w:i/>
          <w:color w:val="E36C0A" w:themeColor="accent6" w:themeShade="BF"/>
        </w:rPr>
        <w:t xml:space="preserve"> </w:t>
      </w:r>
      <w:r w:rsidR="005958C4" w:rsidRPr="005958C4">
        <w:t xml:space="preserve">He also placed </w:t>
      </w:r>
      <w:r w:rsidR="005958C4" w:rsidRPr="005958C4">
        <w:rPr>
          <w:b/>
        </w:rPr>
        <w:t>18</w:t>
      </w:r>
      <w:r w:rsidR="005958C4" w:rsidRPr="005958C4">
        <w:rPr>
          <w:b/>
          <w:vertAlign w:val="superscript"/>
        </w:rPr>
        <w:t>th</w:t>
      </w:r>
      <w:r w:rsidR="005958C4" w:rsidRPr="005958C4">
        <w:t xml:space="preserve"> in the 200 Fly, </w:t>
      </w:r>
      <w:r w:rsidR="005958C4" w:rsidRPr="005958C4">
        <w:rPr>
          <w:b/>
        </w:rPr>
        <w:t>13</w:t>
      </w:r>
      <w:r w:rsidR="005958C4" w:rsidRPr="005958C4">
        <w:rPr>
          <w:b/>
          <w:vertAlign w:val="superscript"/>
        </w:rPr>
        <w:t>th</w:t>
      </w:r>
      <w:r w:rsidR="005958C4" w:rsidRPr="005958C4">
        <w:t xml:space="preserve"> in the 50 Free, </w:t>
      </w:r>
      <w:r w:rsidR="005958C4" w:rsidRPr="005958C4">
        <w:rPr>
          <w:b/>
        </w:rPr>
        <w:t>29</w:t>
      </w:r>
      <w:r w:rsidR="005958C4" w:rsidRPr="005958C4">
        <w:rPr>
          <w:b/>
          <w:vertAlign w:val="superscript"/>
        </w:rPr>
        <w:t>th</w:t>
      </w:r>
      <w:r w:rsidR="005958C4" w:rsidRPr="005958C4">
        <w:t xml:space="preserve"> in the 100 Free, </w:t>
      </w:r>
      <w:r w:rsidR="005958C4" w:rsidRPr="005958C4">
        <w:rPr>
          <w:b/>
        </w:rPr>
        <w:t>32</w:t>
      </w:r>
      <w:r w:rsidR="005958C4" w:rsidRPr="005958C4">
        <w:rPr>
          <w:b/>
          <w:vertAlign w:val="superscript"/>
        </w:rPr>
        <w:t>nd</w:t>
      </w:r>
      <w:r w:rsidR="005958C4" w:rsidRPr="005958C4">
        <w:t xml:space="preserve"> in the 200 IM, and </w:t>
      </w:r>
      <w:r w:rsidR="005958C4" w:rsidRPr="005958C4">
        <w:rPr>
          <w:b/>
        </w:rPr>
        <w:t>19</w:t>
      </w:r>
      <w:r w:rsidR="005958C4" w:rsidRPr="005958C4">
        <w:rPr>
          <w:b/>
          <w:vertAlign w:val="superscript"/>
        </w:rPr>
        <w:t>th</w:t>
      </w:r>
      <w:r w:rsidR="005958C4" w:rsidRPr="005958C4">
        <w:t xml:space="preserve"> in the 100 Back</w:t>
      </w:r>
      <w:r w:rsidR="005958C4">
        <w:rPr>
          <w:color w:val="E36C0A" w:themeColor="accent6" w:themeShade="BF"/>
        </w:rPr>
        <w:t xml:space="preserve"> </w:t>
      </w:r>
      <w:r>
        <w:rPr>
          <w:i/>
          <w:color w:val="E36C0A" w:themeColor="accent6" w:themeShade="BF"/>
        </w:rPr>
        <w:t xml:space="preserve"> </w:t>
      </w:r>
      <w:r>
        <w:rPr>
          <w:i/>
        </w:rPr>
        <w:t xml:space="preserve"> </w:t>
      </w:r>
    </w:p>
    <w:p w:rsidR="005958C4" w:rsidRDefault="005958C4" w:rsidP="005958C4">
      <w:pPr>
        <w:pStyle w:val="ListParagraph"/>
        <w:rPr>
          <w:b/>
        </w:rPr>
      </w:pPr>
    </w:p>
    <w:p w:rsidR="005958C4" w:rsidRDefault="005958C4" w:rsidP="005958C4">
      <w:pPr>
        <w:pStyle w:val="ListParagraph"/>
        <w:rPr>
          <w:b/>
        </w:rPr>
      </w:pPr>
    </w:p>
    <w:p w:rsidR="005958C4" w:rsidRDefault="005958C4" w:rsidP="005958C4">
      <w:pPr>
        <w:pStyle w:val="ListParagraph"/>
        <w:rPr>
          <w:b/>
        </w:rPr>
      </w:pPr>
    </w:p>
    <w:p w:rsidR="005958C4" w:rsidRPr="005958C4" w:rsidRDefault="00A002BB" w:rsidP="005958C4">
      <w:pPr>
        <w:pStyle w:val="ListParagraph"/>
        <w:rPr>
          <w:b/>
          <w:u w:val="single"/>
        </w:rPr>
      </w:pPr>
      <w:r>
        <w:rPr>
          <w:b/>
          <w:u w:val="single"/>
        </w:rPr>
        <w:lastRenderedPageBreak/>
        <w:t>DeK</w:t>
      </w:r>
      <w:r w:rsidR="005958C4" w:rsidRPr="005958C4">
        <w:rPr>
          <w:b/>
          <w:u w:val="single"/>
        </w:rPr>
        <w:t>alb Aquatic’s Relay Teams:</w:t>
      </w:r>
    </w:p>
    <w:p w:rsidR="005958C4" w:rsidRDefault="005958C4" w:rsidP="005958C4">
      <w:pPr>
        <w:pStyle w:val="ListParagraph"/>
        <w:numPr>
          <w:ilvl w:val="0"/>
          <w:numId w:val="1"/>
        </w:numPr>
      </w:pPr>
      <w:r w:rsidRPr="005958C4">
        <w:rPr>
          <w:b/>
        </w:rPr>
        <w:t xml:space="preserve">DAQ Men 400 Yard Medley Relay </w:t>
      </w:r>
      <w:r>
        <w:t>Place 13</w:t>
      </w:r>
      <w:r w:rsidRPr="005958C4">
        <w:rPr>
          <w:vertAlign w:val="superscript"/>
        </w:rPr>
        <w:t>th</w:t>
      </w:r>
      <w:r w:rsidR="00A002BB">
        <w:t xml:space="preserve"> – Dean Farris, </w:t>
      </w:r>
      <w:proofErr w:type="spellStart"/>
      <w:r w:rsidR="00A002BB">
        <w:t>Devyn</w:t>
      </w:r>
      <w:proofErr w:type="spellEnd"/>
      <w:r w:rsidR="00A002BB">
        <w:t xml:space="preserve"> Hughes</w:t>
      </w:r>
      <w:r>
        <w:t>,</w:t>
      </w:r>
      <w:r w:rsidR="00A002BB">
        <w:t xml:space="preserve"> Cash </w:t>
      </w:r>
      <w:proofErr w:type="spellStart"/>
      <w:r w:rsidR="00A002BB">
        <w:t>DeLoache</w:t>
      </w:r>
      <w:proofErr w:type="spellEnd"/>
      <w:r w:rsidR="00A002BB">
        <w:t>, and Jordan Williams</w:t>
      </w:r>
      <w:r w:rsidR="00F42C64">
        <w:t xml:space="preserve">. </w:t>
      </w:r>
      <w:r w:rsidR="00F42C64" w:rsidRPr="00F42C64">
        <w:rPr>
          <w:i/>
          <w:color w:val="E36C0A" w:themeColor="accent6" w:themeShade="BF"/>
        </w:rPr>
        <w:t>This relay also earned a</w:t>
      </w:r>
      <w:r w:rsidR="00A002BB">
        <w:rPr>
          <w:b/>
          <w:i/>
          <w:color w:val="E36C0A" w:themeColor="accent6" w:themeShade="BF"/>
        </w:rPr>
        <w:t xml:space="preserve"> NSCA Spring Junior National </w:t>
      </w:r>
      <w:r w:rsidR="00F42C64" w:rsidRPr="00F42C64">
        <w:rPr>
          <w:i/>
          <w:color w:val="E36C0A" w:themeColor="accent6" w:themeShade="BF"/>
        </w:rPr>
        <w:t xml:space="preserve">qualifying time </w:t>
      </w:r>
    </w:p>
    <w:p w:rsidR="00990A94" w:rsidRDefault="00990A94" w:rsidP="00990A94">
      <w:r>
        <w:t xml:space="preserve">For Complete Results Please Visit: </w:t>
      </w:r>
      <w:hyperlink r:id="rId8" w:history="1">
        <w:r w:rsidR="00F42C64" w:rsidRPr="001A7DD8">
          <w:rPr>
            <w:rStyle w:val="Hyperlink"/>
          </w:rPr>
          <w:t>http://www.daqswim.com/gada/UserFiles/File/2013%20sectionals%20final%20results(2).pdf</w:t>
        </w:r>
      </w:hyperlink>
    </w:p>
    <w:p w:rsidR="00F42C64" w:rsidRDefault="00F42C64" w:rsidP="00990A94">
      <w:pPr>
        <w:rPr>
          <w:u w:val="single"/>
        </w:rPr>
      </w:pPr>
    </w:p>
    <w:sectPr w:rsidR="00F42C64" w:rsidSect="00A04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14E"/>
    <w:multiLevelType w:val="hybridMultilevel"/>
    <w:tmpl w:val="7D6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60F3"/>
    <w:multiLevelType w:val="hybridMultilevel"/>
    <w:tmpl w:val="259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E7140"/>
    <w:multiLevelType w:val="hybridMultilevel"/>
    <w:tmpl w:val="EB9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01F10"/>
    <w:multiLevelType w:val="hybridMultilevel"/>
    <w:tmpl w:val="C2DE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659"/>
    <w:rsid w:val="000542B8"/>
    <w:rsid w:val="00073259"/>
    <w:rsid w:val="000F363B"/>
    <w:rsid w:val="00262A65"/>
    <w:rsid w:val="002932FB"/>
    <w:rsid w:val="003532F9"/>
    <w:rsid w:val="004024B5"/>
    <w:rsid w:val="00475973"/>
    <w:rsid w:val="00541CFA"/>
    <w:rsid w:val="005815AC"/>
    <w:rsid w:val="005958C4"/>
    <w:rsid w:val="005D171D"/>
    <w:rsid w:val="00607BCA"/>
    <w:rsid w:val="006278D7"/>
    <w:rsid w:val="00801659"/>
    <w:rsid w:val="00823554"/>
    <w:rsid w:val="008F6FA3"/>
    <w:rsid w:val="00936071"/>
    <w:rsid w:val="00944B55"/>
    <w:rsid w:val="00990A94"/>
    <w:rsid w:val="00A002BB"/>
    <w:rsid w:val="00A00D02"/>
    <w:rsid w:val="00A04E09"/>
    <w:rsid w:val="00A24A69"/>
    <w:rsid w:val="00A54F02"/>
    <w:rsid w:val="00B75CA9"/>
    <w:rsid w:val="00C820B9"/>
    <w:rsid w:val="00D27087"/>
    <w:rsid w:val="00F42C64"/>
    <w:rsid w:val="00F63446"/>
    <w:rsid w:val="00F7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826">
                  <w:marLeft w:val="0"/>
                  <w:marRight w:val="0"/>
                  <w:marTop w:val="0"/>
                  <w:marBottom w:val="150"/>
                  <w:divBdr>
                    <w:top w:val="single" w:sz="2" w:space="4" w:color="B0BCC7"/>
                    <w:left w:val="single" w:sz="6" w:space="4" w:color="B0BCC7"/>
                    <w:bottom w:val="single" w:sz="6" w:space="4" w:color="B0BCC7"/>
                    <w:right w:val="single" w:sz="6" w:space="4" w:color="B0BCC7"/>
                  </w:divBdr>
                  <w:divsChild>
                    <w:div w:id="1972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qswim.com/gada/UserFiles/File/2013%20sectionals%20final%20results(2)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FFE9-D542-4B7F-B731-1618F1E7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Melissa Willborn</cp:lastModifiedBy>
  <cp:revision>2</cp:revision>
  <dcterms:created xsi:type="dcterms:W3CDTF">2006-04-11T04:55:00Z</dcterms:created>
  <dcterms:modified xsi:type="dcterms:W3CDTF">2006-04-11T04:55:00Z</dcterms:modified>
</cp:coreProperties>
</file>