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9A0C" w14:textId="12980A07" w:rsidR="00585C80" w:rsidRPr="001A5F09" w:rsidRDefault="008B6931">
      <w:pPr>
        <w:rPr>
          <w:b/>
          <w:bCs/>
          <w:sz w:val="32"/>
          <w:szCs w:val="32"/>
        </w:rPr>
      </w:pPr>
      <w:r w:rsidRPr="001A5F09">
        <w:rPr>
          <w:b/>
          <w:bCs/>
          <w:sz w:val="32"/>
          <w:szCs w:val="32"/>
        </w:rPr>
        <w:t>HISI HOD Meeting</w:t>
      </w:r>
    </w:p>
    <w:p w14:paraId="4BFD0112" w14:textId="23A0EFAE" w:rsidR="008B6931" w:rsidRPr="001A5F09" w:rsidRDefault="001A5F09">
      <w:pPr>
        <w:rPr>
          <w:b/>
          <w:bCs/>
          <w:sz w:val="32"/>
          <w:szCs w:val="32"/>
        </w:rPr>
      </w:pPr>
      <w:r w:rsidRPr="001A5F09">
        <w:rPr>
          <w:b/>
          <w:bCs/>
          <w:sz w:val="32"/>
          <w:szCs w:val="32"/>
        </w:rPr>
        <w:t>Notes on the Meeting:</w:t>
      </w:r>
      <w:r w:rsidR="00F544A0">
        <w:rPr>
          <w:b/>
          <w:bCs/>
          <w:sz w:val="32"/>
          <w:szCs w:val="32"/>
        </w:rPr>
        <w:t xml:space="preserve"> </w:t>
      </w:r>
      <w:r w:rsidR="00F544A0">
        <w:rPr>
          <w:rStyle w:val="FootnoteReference"/>
          <w:b/>
          <w:bCs/>
          <w:sz w:val="32"/>
          <w:szCs w:val="32"/>
        </w:rPr>
        <w:footnoteReference w:id="1"/>
      </w:r>
    </w:p>
    <w:p w14:paraId="3A6E2EF3" w14:textId="77777777" w:rsidR="001A5F09" w:rsidRDefault="001A5F09" w:rsidP="001A5F09">
      <w:pPr>
        <w:spacing w:after="0" w:line="240" w:lineRule="auto"/>
        <w:outlineLvl w:val="1"/>
        <w:rPr>
          <w:rFonts w:ascii="Times New Roman" w:eastAsia="Times New Roman" w:hAnsi="Times New Roman" w:cs="Times New Roman"/>
          <w:b/>
          <w:bCs/>
          <w:kern w:val="0"/>
          <w:sz w:val="36"/>
          <w:szCs w:val="36"/>
          <w14:ligatures w14:val="none"/>
        </w:rPr>
      </w:pPr>
    </w:p>
    <w:p w14:paraId="059847AA" w14:textId="1E839EC2" w:rsidR="001A5F09" w:rsidRPr="001A5F09" w:rsidRDefault="001A5F09" w:rsidP="001A5F09">
      <w:pPr>
        <w:spacing w:after="0" w:line="240" w:lineRule="auto"/>
        <w:outlineLvl w:val="1"/>
        <w:rPr>
          <w:rFonts w:ascii="Times New Roman" w:eastAsia="Times New Roman" w:hAnsi="Times New Roman" w:cs="Times New Roman"/>
          <w:b/>
          <w:bCs/>
          <w:kern w:val="0"/>
          <w:sz w:val="36"/>
          <w:szCs w:val="36"/>
          <w14:ligatures w14:val="none"/>
        </w:rPr>
      </w:pPr>
      <w:r w:rsidRPr="001A5F09">
        <w:rPr>
          <w:rFonts w:ascii="Times New Roman" w:eastAsia="Times New Roman" w:hAnsi="Times New Roman" w:cs="Times New Roman"/>
          <w:b/>
          <w:bCs/>
          <w:kern w:val="0"/>
          <w:sz w:val="36"/>
          <w:szCs w:val="36"/>
          <w14:ligatures w14:val="none"/>
        </w:rPr>
        <w:t>Quick recap</w:t>
      </w:r>
    </w:p>
    <w:p w14:paraId="3E020426"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The meeting began with introductions and elections of board members, followed by discussions on financial matters including hospitality reimbursement and the Treasurer's report. The group addressed various operational topics including registration processes, team registration, and championship meet rotations across islands, while also approving funding for the Oceania meet and equipment purchases. The conversation ended with discussions on safety procedures and training requirements for meet directors, along with updates on various committees and operational matters.</w:t>
      </w:r>
    </w:p>
    <w:p w14:paraId="56D4BF14" w14:textId="77777777" w:rsidR="001A5F09" w:rsidRDefault="001A5F09" w:rsidP="001A5F09">
      <w:pPr>
        <w:spacing w:after="0" w:line="240" w:lineRule="auto"/>
        <w:outlineLvl w:val="1"/>
        <w:rPr>
          <w:rFonts w:ascii="Times New Roman" w:eastAsia="Times New Roman" w:hAnsi="Times New Roman" w:cs="Times New Roman"/>
          <w:b/>
          <w:bCs/>
          <w:kern w:val="0"/>
          <w:sz w:val="36"/>
          <w:szCs w:val="36"/>
          <w14:ligatures w14:val="none"/>
        </w:rPr>
      </w:pPr>
    </w:p>
    <w:p w14:paraId="6E65F2E7" w14:textId="300BFC24" w:rsidR="001A5F09" w:rsidRPr="001A5F09" w:rsidRDefault="001A5F09" w:rsidP="001A5F09">
      <w:pPr>
        <w:spacing w:after="0" w:line="240" w:lineRule="auto"/>
        <w:outlineLvl w:val="1"/>
        <w:rPr>
          <w:rFonts w:ascii="Times New Roman" w:eastAsia="Times New Roman" w:hAnsi="Times New Roman" w:cs="Times New Roman"/>
          <w:b/>
          <w:bCs/>
          <w:kern w:val="0"/>
          <w:sz w:val="36"/>
          <w:szCs w:val="36"/>
          <w14:ligatures w14:val="none"/>
        </w:rPr>
      </w:pPr>
      <w:r w:rsidRPr="001A5F09">
        <w:rPr>
          <w:rFonts w:ascii="Times New Roman" w:eastAsia="Times New Roman" w:hAnsi="Times New Roman" w:cs="Times New Roman"/>
          <w:b/>
          <w:bCs/>
          <w:kern w:val="0"/>
          <w:sz w:val="36"/>
          <w:szCs w:val="36"/>
          <w14:ligatures w14:val="none"/>
        </w:rPr>
        <w:t>Next steps</w:t>
      </w:r>
    </w:p>
    <w:p w14:paraId="58248499"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Finance Committee: Gather in December to do a detailed budget projection or 2026 budget review, comparing current expenses to the quad budget and considering possible modifications for 2026.</w:t>
      </w:r>
    </w:p>
    <w:p w14:paraId="0BFFC504"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Marcel: will attempt to find the missing Colorado timing pads said to have been located at VMAC</w:t>
      </w:r>
    </w:p>
    <w:p w14:paraId="6E35DF5A"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OSL (Oahu Swimming League) and David/Ryan: Develop and document a procedure for the storage, transportation, and handling of new Colorado timing pads and caddy to prevent damage, including assigning trained individuals for equipment movement.</w:t>
      </w:r>
    </w:p>
    <w:p w14:paraId="23C662AD"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Saint-Marie/Operational Risk Committee: Formalize and present a standardized facility safety checklist and emergency action plan (EAP) process for all LSC meets, including procedures for meet directors and referees, and propose integration into the sanction process.</w:t>
      </w:r>
    </w:p>
    <w:p w14:paraId="0CC45EBE"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Saint-Marie/Operational Risk Committee: Schedule and conduct a Zoom training session for outer island meet directors and referees to review safety checklists, warm-up/cool-down procedures, and EAP requirements.</w:t>
      </w:r>
    </w:p>
    <w:p w14:paraId="647354F8"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Jasmine (Coaches' Representative): Organize and conduct election for junior coach representative to the board at Senior Champs or coordinate with Governance Committee to schedule in December/January.</w:t>
      </w:r>
    </w:p>
    <w:p w14:paraId="378FA5E8"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Officials Committee: Market and conduct officials training session during the Saturday break of Senior Champs, focusing on </w:t>
      </w:r>
      <w:proofErr w:type="spellStart"/>
      <w:r w:rsidRPr="001A5F09">
        <w:rPr>
          <w:rFonts w:ascii="Times New Roman" w:eastAsia="Times New Roman" w:hAnsi="Times New Roman" w:cs="Times New Roman"/>
          <w:kern w:val="0"/>
          <w14:ligatures w14:val="none"/>
        </w:rPr>
        <w:t>whistleside</w:t>
      </w:r>
      <w:proofErr w:type="spellEnd"/>
      <w:r w:rsidRPr="001A5F09">
        <w:rPr>
          <w:rFonts w:ascii="Times New Roman" w:eastAsia="Times New Roman" w:hAnsi="Times New Roman" w:cs="Times New Roman"/>
          <w:kern w:val="0"/>
          <w14:ligatures w14:val="none"/>
        </w:rPr>
        <w:t xml:space="preserve"> officials, and send out announcements to all officials and clubs.</w:t>
      </w:r>
    </w:p>
    <w:p w14:paraId="1CDC79C5"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Saint-Marie/Operational Risk Committee: Collect and archive completed facility safety checklists and EAP forms from meet hosts and referees for each sanctioned meet.</w:t>
      </w:r>
    </w:p>
    <w:p w14:paraId="406DED09" w14:textId="77777777" w:rsidR="00F544A0"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F544A0">
        <w:rPr>
          <w:rFonts w:ascii="Times New Roman" w:eastAsia="Times New Roman" w:hAnsi="Times New Roman" w:cs="Times New Roman"/>
          <w:kern w:val="0"/>
          <w14:ligatures w14:val="none"/>
        </w:rPr>
        <w:t>Age Group Vice Chair: Upload November meet results once a valid backup is received from Rebecca.</w:t>
      </w:r>
    </w:p>
    <w:p w14:paraId="7367EC5F" w14:textId="7B95E48D" w:rsidR="001A5F09" w:rsidRPr="00F544A0"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F544A0">
        <w:rPr>
          <w:rFonts w:ascii="Times New Roman" w:eastAsia="Times New Roman" w:hAnsi="Times New Roman" w:cs="Times New Roman"/>
          <w:kern w:val="0"/>
          <w14:ligatures w14:val="none"/>
        </w:rPr>
        <w:lastRenderedPageBreak/>
        <w:t>OSL/Age Group Committee: Work with clubs interested in hosting 14&amp;U Champs to coordinate bids and finalize host assignment.</w:t>
      </w:r>
    </w:p>
    <w:p w14:paraId="74E3F56A"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Saint-Marie/Operational Risk Committee: Share boilerplate EAP with Joe and other meet directors for adaptation to their facilities and ensure posting at all LSC meets.</w:t>
      </w:r>
    </w:p>
    <w:p w14:paraId="684ADBEA" w14:textId="77777777" w:rsidR="001A5F09" w:rsidRPr="001A5F09" w:rsidRDefault="001A5F09" w:rsidP="001A5F09">
      <w:pPr>
        <w:numPr>
          <w:ilvl w:val="0"/>
          <w:numId w:val="1"/>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Saint-Marie/Operational Risk Committee: Present finalized operational risk and facility safety requirements to the board or HOD for approval and implementation across LSC.</w:t>
      </w:r>
    </w:p>
    <w:p w14:paraId="1AE39C51" w14:textId="77777777" w:rsidR="001A5F09" w:rsidRPr="001A5F09" w:rsidRDefault="001A5F09" w:rsidP="001A5F09">
      <w:pPr>
        <w:spacing w:after="0" w:line="240" w:lineRule="auto"/>
        <w:ind w:left="360"/>
        <w:rPr>
          <w:rFonts w:ascii="Times New Roman" w:eastAsia="Times New Roman" w:hAnsi="Times New Roman" w:cs="Times New Roman"/>
          <w:kern w:val="0"/>
          <w14:ligatures w14:val="none"/>
        </w:rPr>
      </w:pPr>
    </w:p>
    <w:p w14:paraId="20CCF377" w14:textId="77777777" w:rsidR="001A5F09" w:rsidRDefault="001A5F09" w:rsidP="001A5F09">
      <w:pPr>
        <w:spacing w:after="0" w:line="240" w:lineRule="auto"/>
        <w:outlineLvl w:val="1"/>
        <w:rPr>
          <w:rFonts w:ascii="Times New Roman" w:eastAsia="Times New Roman" w:hAnsi="Times New Roman" w:cs="Times New Roman"/>
          <w:b/>
          <w:bCs/>
          <w:kern w:val="0"/>
          <w:sz w:val="36"/>
          <w:szCs w:val="36"/>
          <w14:ligatures w14:val="none"/>
        </w:rPr>
      </w:pPr>
    </w:p>
    <w:p w14:paraId="28F09004" w14:textId="62EC5D87" w:rsidR="001A5F09" w:rsidRPr="001A5F09" w:rsidRDefault="001A5F09" w:rsidP="001A5F09">
      <w:pPr>
        <w:spacing w:after="0" w:line="240" w:lineRule="auto"/>
        <w:outlineLvl w:val="1"/>
        <w:rPr>
          <w:rFonts w:ascii="Times New Roman" w:eastAsia="Times New Roman" w:hAnsi="Times New Roman" w:cs="Times New Roman"/>
          <w:b/>
          <w:bCs/>
          <w:kern w:val="0"/>
          <w:sz w:val="36"/>
          <w:szCs w:val="36"/>
          <w14:ligatures w14:val="none"/>
        </w:rPr>
      </w:pPr>
      <w:r w:rsidRPr="001A5F09">
        <w:rPr>
          <w:rFonts w:ascii="Times New Roman" w:eastAsia="Times New Roman" w:hAnsi="Times New Roman" w:cs="Times New Roman"/>
          <w:b/>
          <w:bCs/>
          <w:kern w:val="0"/>
          <w:sz w:val="36"/>
          <w:szCs w:val="36"/>
          <w14:ligatures w14:val="none"/>
        </w:rPr>
        <w:t>Summary</w:t>
      </w:r>
    </w:p>
    <w:p w14:paraId="2FD1B2F6" w14:textId="77777777"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Motions Passed by the HOD:</w:t>
      </w:r>
    </w:p>
    <w:p w14:paraId="1ACB421D" w14:textId="77777777" w:rsidR="001A5F09" w:rsidRPr="001A5F09" w:rsidRDefault="001A5F09" w:rsidP="001A5F09">
      <w:pPr>
        <w:numPr>
          <w:ilvl w:val="0"/>
          <w:numId w:val="2"/>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Minutes for April 2025 HOD approved.</w:t>
      </w:r>
    </w:p>
    <w:p w14:paraId="02B4159A" w14:textId="77777777" w:rsidR="001A5F09" w:rsidRPr="001A5F09" w:rsidRDefault="001A5F09" w:rsidP="001A5F09">
      <w:pPr>
        <w:numPr>
          <w:ilvl w:val="0"/>
          <w:numId w:val="2"/>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Elections certified: Malcolm Cooper (Technical Planning), Gwenn Tomiyoshi (Membership/</w:t>
      </w:r>
      <w:proofErr w:type="spellStart"/>
      <w:r w:rsidRPr="001A5F09">
        <w:rPr>
          <w:rFonts w:ascii="Times New Roman" w:eastAsia="Times New Roman" w:hAnsi="Times New Roman" w:cs="Times New Roman"/>
          <w:kern w:val="0"/>
          <w14:ligatures w14:val="none"/>
        </w:rPr>
        <w:t>Restration</w:t>
      </w:r>
      <w:proofErr w:type="spellEnd"/>
      <w:r w:rsidRPr="001A5F09">
        <w:rPr>
          <w:rFonts w:ascii="Times New Roman" w:eastAsia="Times New Roman" w:hAnsi="Times New Roman" w:cs="Times New Roman"/>
          <w:kern w:val="0"/>
          <w14:ligatures w14:val="none"/>
        </w:rPr>
        <w:t xml:space="preserve"> Coordinator) and Deborah Christian (Treasurer) approved by acclamation as no other candidates came forward in the elections. </w:t>
      </w:r>
    </w:p>
    <w:p w14:paraId="51AD57DC" w14:textId="77777777" w:rsidR="001A5F09" w:rsidRPr="001A5F09" w:rsidRDefault="001A5F09" w:rsidP="001A5F09">
      <w:pPr>
        <w:numPr>
          <w:ilvl w:val="0"/>
          <w:numId w:val="2"/>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Approved the new rotation for Senior Championships: 2026 SC (Kona); 2027 LC (Maui); 2027 SC (Oahu); and 2028 LC (Oahu)</w:t>
      </w:r>
    </w:p>
    <w:p w14:paraId="0210857E" w14:textId="77777777" w:rsidR="001A5F09" w:rsidRPr="001A5F09" w:rsidRDefault="001A5F09" w:rsidP="001A5F09">
      <w:pPr>
        <w:numPr>
          <w:ilvl w:val="0"/>
          <w:numId w:val="2"/>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Approved funding up to $25,000.00 for the Oceania Meet Hawaii All Star Team. see attached budget.</w:t>
      </w:r>
    </w:p>
    <w:p w14:paraId="4EDDF2D6" w14:textId="77777777" w:rsidR="001A5F09" w:rsidRPr="001A5F09" w:rsidRDefault="001A5F09" w:rsidP="001A5F09">
      <w:pPr>
        <w:numPr>
          <w:ilvl w:val="0"/>
          <w:numId w:val="2"/>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Approved up to $25,000.00 for the purchase of ten (10) Colorado Timing System pads, caddy and shipping. Invoice is for $22,830.00. </w:t>
      </w:r>
    </w:p>
    <w:p w14:paraId="33B9E133" w14:textId="77777777" w:rsidR="001A5F09" w:rsidRPr="001A5F09" w:rsidRDefault="001A5F09" w:rsidP="001A5F09">
      <w:pPr>
        <w:numPr>
          <w:ilvl w:val="0"/>
          <w:numId w:val="2"/>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Approved the addition of Mixed Relay State records (by rule: 2 men and 2 women required) for the 200 Free Relay, 200 Medley Relay, 400 Free Relay and 400 Medley relay, effective immediately.</w:t>
      </w:r>
    </w:p>
    <w:p w14:paraId="7D0129C1" w14:textId="77777777" w:rsidR="001A5F09" w:rsidRPr="001A5F09" w:rsidRDefault="001A5F09" w:rsidP="001A5F09">
      <w:pPr>
        <w:numPr>
          <w:ilvl w:val="0"/>
          <w:numId w:val="2"/>
        </w:numPr>
        <w:spacing w:after="0" w:line="240" w:lineRule="auto"/>
        <w:ind w:left="360"/>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Approved the establishment of a rental system for the LSC electronic timing equipment: Gen 7 Timing System: $100.00/day; Touchpads, Harness, Starting Module, and speakers: $200.00/day; </w:t>
      </w:r>
      <w:proofErr w:type="gramStart"/>
      <w:r w:rsidRPr="001A5F09">
        <w:rPr>
          <w:rFonts w:ascii="Times New Roman" w:eastAsia="Times New Roman" w:hAnsi="Times New Roman" w:cs="Times New Roman"/>
          <w:kern w:val="0"/>
          <w14:ligatures w14:val="none"/>
        </w:rPr>
        <w:t>all of</w:t>
      </w:r>
      <w:proofErr w:type="gramEnd"/>
      <w:r w:rsidRPr="001A5F09">
        <w:rPr>
          <w:rFonts w:ascii="Times New Roman" w:eastAsia="Times New Roman" w:hAnsi="Times New Roman" w:cs="Times New Roman"/>
          <w:kern w:val="0"/>
          <w14:ligatures w14:val="none"/>
        </w:rPr>
        <w:t xml:space="preserve"> the equipment: $250.00/day. The rental fees are effective immediately.</w:t>
      </w:r>
    </w:p>
    <w:p w14:paraId="5B53BDD4" w14:textId="77777777" w:rsid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p>
    <w:p w14:paraId="30ABD537" w14:textId="71A4D386"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Board Meeting Introductions and Quorum</w:t>
      </w:r>
    </w:p>
    <w:p w14:paraId="4B1F5B72"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ATTENDING: David Coleman, Cristina Gervais, Joe Glenn, Ivan …. Iolani, Malcolm Cooper, Stephanie Monahan, Jayna Sam (Kauai HOD At-large), Brandon Lin (Kauai BOD Athlete Rep), Kona Flanagan (BOD Senior Athlete Rep), Olivia Wong (BOD Jr. Athlete Rep), Aika Swanson (Maui BOD Athlete Rep), Deborah Christian, Eugene Drzymala, Russel Iwamura, Sam Hartwell (Punahou), Jon Hayashida, Gwenn Tomiyoshi, Barbara Kopra (BIS), Dorothy Staskiewicz, (Pahoa), Kim Kaneshiro (Pearl City Aquatics rep), Suzanne Cummings (PCA), Eddy Brattin (BIS BOD Athlete Rep), Ethan Ng (BIS HOD At-Large Athlete Rep), Emma Nakamoto (Oahu BOD Athlete Rep), Jasmine Mau (Senior Coaches Rep), and John Flanagan (KSC rep). The meeting was called to order, and it was noted that the quorum for HOD is determined by those present and voting, while the board quorum is more challenging to achieve. The meeting was recorded, and participants were reminded to speak loudly enough for the Zoom recording to capture their voices.</w:t>
      </w:r>
    </w:p>
    <w:p w14:paraId="27108C59" w14:textId="77777777" w:rsid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p>
    <w:p w14:paraId="0D0414A9" w14:textId="36A65B7D"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Board Election and Minutes Approval</w:t>
      </w:r>
    </w:p>
    <w:p w14:paraId="70994E9D"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The meeting focused on the election of board members, where the three candidates were approved by acclamation: Malcolm Cooper for Technical Planning, Gwenn </w:t>
      </w:r>
      <w:proofErr w:type="spellStart"/>
      <w:r w:rsidRPr="001A5F09">
        <w:rPr>
          <w:rFonts w:ascii="Times New Roman" w:eastAsia="Times New Roman" w:hAnsi="Times New Roman" w:cs="Times New Roman"/>
          <w:kern w:val="0"/>
          <w14:ligatures w14:val="none"/>
        </w:rPr>
        <w:t>Tomiyoshi</w:t>
      </w:r>
      <w:proofErr w:type="spellEnd"/>
      <w:r w:rsidRPr="001A5F09">
        <w:rPr>
          <w:rFonts w:ascii="Times New Roman" w:eastAsia="Times New Roman" w:hAnsi="Times New Roman" w:cs="Times New Roman"/>
          <w:kern w:val="0"/>
          <w14:ligatures w14:val="none"/>
        </w:rPr>
        <w:t xml:space="preserve"> as Membership/Registration Coordinator, and Deborah Christian for Treasurer. The group also </w:t>
      </w:r>
      <w:r w:rsidRPr="001A5F09">
        <w:rPr>
          <w:rFonts w:ascii="Times New Roman" w:eastAsia="Times New Roman" w:hAnsi="Times New Roman" w:cs="Times New Roman"/>
          <w:kern w:val="0"/>
          <w14:ligatures w14:val="none"/>
        </w:rPr>
        <w:lastRenderedPageBreak/>
        <w:t>discussed and approved the minutes from the April 2025 HOD meeting, and approved destruction of the electronic ballots after the election.</w:t>
      </w:r>
    </w:p>
    <w:p w14:paraId="2D2AD001" w14:textId="77777777" w:rsid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p>
    <w:p w14:paraId="540B851E" w14:textId="77777777" w:rsidR="00F544A0" w:rsidRDefault="00F544A0" w:rsidP="001A5F09">
      <w:pPr>
        <w:spacing w:after="0" w:line="240" w:lineRule="auto"/>
        <w:outlineLvl w:val="2"/>
        <w:rPr>
          <w:rFonts w:ascii="Times New Roman" w:eastAsia="Times New Roman" w:hAnsi="Times New Roman" w:cs="Times New Roman"/>
          <w:b/>
          <w:bCs/>
          <w:kern w:val="0"/>
          <w:sz w:val="27"/>
          <w:szCs w:val="27"/>
          <w14:ligatures w14:val="none"/>
        </w:rPr>
      </w:pPr>
    </w:p>
    <w:p w14:paraId="4469D838" w14:textId="62E7072F"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Committee Approves Price Increase</w:t>
      </w:r>
    </w:p>
    <w:p w14:paraId="2B98A780" w14:textId="58FEB114"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The meeting covered several key topics, including a discussion about a recommendation to increase the price for hospitality reimbursement, which was approved by the committee. Deborah presented the Treasurer's Report, noting a current net operations surplus of $88,000 for the year and highlighting that expenses are running $35,000 over budget, though this is not a concern at this point. Total Revenue (October 31, 2025): $321,959.55. This is a $63,959.53 surplus compared to the 2024 budget. This is 24.8% improvement over last year at the same time. Total expenses: $233,539.88. This is $19,244.70 greater deficit compared to the 2024 budget. Expenses are 9% higher this year compared to last year. The change of net Income compared to last year is $44,714.83, a 102.3% increase as of October 31, 2025.</w:t>
      </w:r>
    </w:p>
    <w:p w14:paraId="784BA138" w14:textId="77777777" w:rsidR="001A5F09" w:rsidRDefault="001A5F09" w:rsidP="001A5F09">
      <w:pPr>
        <w:spacing w:after="0" w:line="240" w:lineRule="auto"/>
        <w:rPr>
          <w:rFonts w:ascii="Times New Roman" w:eastAsia="Times New Roman" w:hAnsi="Times New Roman" w:cs="Times New Roman"/>
          <w:kern w:val="0"/>
          <w14:ligatures w14:val="none"/>
        </w:rPr>
      </w:pPr>
    </w:p>
    <w:p w14:paraId="089B76FD" w14:textId="54205B04" w:rsidR="001A5F09" w:rsidRPr="001A5F09" w:rsidRDefault="001A5F09" w:rsidP="001A5F09">
      <w:pPr>
        <w:spacing w:after="0" w:line="240" w:lineRule="auto"/>
        <w:rPr>
          <w:rFonts w:ascii="Times New Roman" w:eastAsia="Times New Roman" w:hAnsi="Times New Roman" w:cs="Times New Roman"/>
          <w:b/>
          <w:bCs/>
          <w:kern w:val="0"/>
          <w:sz w:val="28"/>
          <w:szCs w:val="28"/>
          <w14:ligatures w14:val="none"/>
        </w:rPr>
      </w:pPr>
      <w:r w:rsidRPr="001A5F09">
        <w:rPr>
          <w:rFonts w:ascii="Times New Roman" w:eastAsia="Times New Roman" w:hAnsi="Times New Roman" w:cs="Times New Roman"/>
          <w:b/>
          <w:bCs/>
          <w:kern w:val="0"/>
          <w:sz w:val="28"/>
          <w:szCs w:val="28"/>
          <w14:ligatures w14:val="none"/>
        </w:rPr>
        <w:t>Registrar’s Report</w:t>
      </w:r>
    </w:p>
    <w:p w14:paraId="1A5E9419" w14:textId="0874EC5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The Registrar's Report indicated 1,078 total registrations as of the end of October, with a reminder that athletes 18 and over must complete the Athlete Protection Training to participate in meets and team practices. Dorothy raised a question about handling registration renewals for athletes no longer affiliated with a club, and Gwenn explained that clubs should notify her to remove unattached athletes from their records. Gwenn explained that athletes can register individually or through bulk registration by their club registrar.</w:t>
      </w:r>
    </w:p>
    <w:p w14:paraId="1C93C83E" w14:textId="77777777" w:rsid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p>
    <w:p w14:paraId="39643835" w14:textId="5E7A802B"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 xml:space="preserve">Team Registration </w:t>
      </w:r>
    </w:p>
    <w:p w14:paraId="54CD1AC6"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Gwen highlighted the importance of ensuring athletes have appropriate registration and insurance coverage, particularly for those turning 18, as USA Swimming sends direct notices to athletes as they approach 18 years of age. The group also addressed changes to the club registration process for their athletes., clarifying that clubs will now pay U.S.A. Swimming directly for bulk registration of their athletes. "Official deficit fines," paid at registration by the club, are paid to the LSC. Finally, they discussed Kauai Aquatics' request to be included in the rotation for submitting bids for championships, pending their installation of a new bulkhead to create a separate warm-up area.</w:t>
      </w:r>
    </w:p>
    <w:p w14:paraId="0AC4A709" w14:textId="77777777" w:rsid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p>
    <w:p w14:paraId="5B890FBF" w14:textId="6F4D7D16"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Including Swim Kauai Aquatics in Championship rotation</w:t>
      </w:r>
    </w:p>
    <w:p w14:paraId="342DE8DB"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Discussed Kauai Aquatics' request to be included in the rotation for submitting bids for championships, pending their installation of a new bulkhead to create a separate warm-up area. They may submit a bid for 2027 SC meets and beyond if they meet the criteria set for championship meet sites. </w:t>
      </w:r>
    </w:p>
    <w:p w14:paraId="44644D8A" w14:textId="77777777" w:rsid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p>
    <w:p w14:paraId="604AE48F" w14:textId="3548C96E"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Senior Championship Meet Rotation Plans</w:t>
      </w:r>
    </w:p>
    <w:p w14:paraId="342F3B56"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The Senior Committee submitted a process for the rotation of Senior Championship meets across islands, with plans to hold the summer 2026 LC meet on Maui due to pairing it with Western Zone 5K Championships. followed by Kona SC Championships in fall 2026, Maui LC 2027 and Oahu SC in fall 2027. The discussion raised concerns about travel subsidies for neighbor island athletes, with some committee members suggesting eliminating subsidies entirely while others </w:t>
      </w:r>
      <w:r w:rsidRPr="001A5F09">
        <w:rPr>
          <w:rFonts w:ascii="Times New Roman" w:eastAsia="Times New Roman" w:hAnsi="Times New Roman" w:cs="Times New Roman"/>
          <w:kern w:val="0"/>
          <w14:ligatures w14:val="none"/>
        </w:rPr>
        <w:lastRenderedPageBreak/>
        <w:t xml:space="preserve">proposed studying the cost implications of different travel reimbursement models. The meeting also addressed the need to evaluate the financial impact of rotating championship meets and the potential for increased participation from neighbor islands, though no final decisions were made on travel subsidies or funding mechanisms. </w:t>
      </w:r>
      <w:r w:rsidRPr="001A5F09">
        <w:rPr>
          <w:rFonts w:ascii="Times New Roman" w:eastAsia="Times New Roman" w:hAnsi="Times New Roman" w:cs="Times New Roman"/>
          <w:b/>
          <w:bCs/>
          <w:kern w:val="0"/>
          <w14:ligatures w14:val="none"/>
        </w:rPr>
        <w:t>The motion to accept the rotation of the Senior Program Championships was passed.</w:t>
      </w:r>
    </w:p>
    <w:p w14:paraId="20ECFA30" w14:textId="77777777" w:rsid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p>
    <w:p w14:paraId="13040F9D" w14:textId="56FF7309"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Oceania Meet Funding</w:t>
      </w:r>
    </w:p>
    <w:p w14:paraId="1DD7A472"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For the Oceania meet, Joe presented a plan to fund the LSC's portion, including a $600 athlete charge and entry fees, with a total LSC budget up to $25,000. The meet is set for May 2026 in Fiji, with 12 swimmers and three adults, and USA Swimming has approved it as a Team USA trip. </w:t>
      </w:r>
      <w:r w:rsidRPr="001A5F09">
        <w:rPr>
          <w:rFonts w:ascii="Times New Roman" w:eastAsia="Times New Roman" w:hAnsi="Times New Roman" w:cs="Times New Roman"/>
          <w:b/>
          <w:bCs/>
          <w:kern w:val="0"/>
          <w14:ligatures w14:val="none"/>
        </w:rPr>
        <w:t>The motion to authorize up to $25,000 for the Oceania meet was approved unanimously.</w:t>
      </w:r>
    </w:p>
    <w:p w14:paraId="39B602C0" w14:textId="77777777" w:rsid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p>
    <w:p w14:paraId="74CC7BE8" w14:textId="3E46B5B7"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Colorado Timing Pads Budget Approval</w:t>
      </w:r>
    </w:p>
    <w:p w14:paraId="63BA72F5" w14:textId="124B4A28" w:rsidR="001A5F09" w:rsidRPr="001A5F09" w:rsidRDefault="001A5F09" w:rsidP="001A5F09">
      <w:pPr>
        <w:spacing w:after="0" w:line="240" w:lineRule="auto"/>
        <w:rPr>
          <w:rFonts w:ascii="Times New Roman" w:eastAsia="Times New Roman" w:hAnsi="Times New Roman" w:cs="Times New Roman"/>
          <w:b/>
          <w:bCs/>
          <w:kern w:val="0"/>
          <w14:ligatures w14:val="none"/>
        </w:rPr>
      </w:pPr>
      <w:r w:rsidRPr="001A5F09">
        <w:rPr>
          <w:rFonts w:ascii="Times New Roman" w:eastAsia="Times New Roman" w:hAnsi="Times New Roman" w:cs="Times New Roman"/>
          <w:kern w:val="0"/>
          <w14:ligatures w14:val="none"/>
        </w:rPr>
        <w:t>The meeting discussed the purchase of new Colorado timing pads and a caddy for VMAC and UH, with a total budget of up to $25,000. David explained that the pads would be used for championship meets and rental system. The group agreed to proceed with the purchase of Colorado pads, despite some concerns about durability and transportation, as they are needed for upcoming meets.</w:t>
      </w:r>
      <w:r>
        <w:rPr>
          <w:rFonts w:ascii="Times New Roman" w:eastAsia="Times New Roman" w:hAnsi="Times New Roman" w:cs="Times New Roman"/>
          <w:kern w:val="0"/>
          <w14:ligatures w14:val="none"/>
        </w:rPr>
        <w:t xml:space="preserve"> </w:t>
      </w:r>
      <w:r w:rsidRPr="001A5F09">
        <w:rPr>
          <w:rFonts w:ascii="Times New Roman" w:eastAsia="Times New Roman" w:hAnsi="Times New Roman" w:cs="Times New Roman"/>
          <w:b/>
          <w:bCs/>
          <w:kern w:val="0"/>
          <w14:ligatures w14:val="none"/>
        </w:rPr>
        <w:t>The motion was passed with one no vote.</w:t>
      </w:r>
    </w:p>
    <w:p w14:paraId="29B5E0C2" w14:textId="77777777" w:rsidR="001A5F09" w:rsidRPr="001A5F09" w:rsidRDefault="001A5F09" w:rsidP="001A5F09">
      <w:pPr>
        <w:spacing w:after="0" w:line="240" w:lineRule="auto"/>
        <w:rPr>
          <w:rFonts w:ascii="Times New Roman" w:eastAsia="Times New Roman" w:hAnsi="Times New Roman" w:cs="Times New Roman"/>
          <w:b/>
          <w:bCs/>
          <w:kern w:val="0"/>
          <w14:ligatures w14:val="none"/>
        </w:rPr>
      </w:pPr>
    </w:p>
    <w:p w14:paraId="02D90EA1" w14:textId="77777777"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Equipment Transport and Storage Planning</w:t>
      </w:r>
    </w:p>
    <w:p w14:paraId="5C12DFFF" w14:textId="2BA4059D" w:rsid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The group discussed the transportation and storage of caddies and pads for meets. David explained that OSL would be involved in transporting the equipment and selecting individuals to handle it. Kim shared her club's experience with transporting pads, highlighting the difficulty of moving them due to a second-floor locker. The group agreed to document a procedure for transporting the equipment, with plans to use shipping containers for secure transport. They also discussed the budget for purchasing new equipment, with Malcolm noting that most of the $25,000 was already budgeted. </w:t>
      </w:r>
    </w:p>
    <w:p w14:paraId="71F08922"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p>
    <w:p w14:paraId="5B282B9B" w14:textId="1E4A576C"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New State Records establish</w:t>
      </w:r>
      <w:r>
        <w:rPr>
          <w:rFonts w:ascii="Times New Roman" w:eastAsia="Times New Roman" w:hAnsi="Times New Roman" w:cs="Times New Roman"/>
          <w:b/>
          <w:bCs/>
          <w:kern w:val="0"/>
          <w:sz w:val="27"/>
          <w:szCs w:val="27"/>
          <w14:ligatures w14:val="none"/>
        </w:rPr>
        <w:t>ed</w:t>
      </w:r>
      <w:r w:rsidRPr="001A5F09">
        <w:rPr>
          <w:rFonts w:ascii="Times New Roman" w:eastAsia="Times New Roman" w:hAnsi="Times New Roman" w:cs="Times New Roman"/>
          <w:b/>
          <w:bCs/>
          <w:kern w:val="0"/>
          <w:sz w:val="27"/>
          <w:szCs w:val="27"/>
          <w14:ligatures w14:val="none"/>
        </w:rPr>
        <w:t xml:space="preserve"> in Mixed Relays</w:t>
      </w:r>
    </w:p>
    <w:p w14:paraId="2F1DAE5B" w14:textId="77777777" w:rsid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The group approved mixed relay records for 200 FREE and MEDLEY relays, and the 400 FREE and MEDLEY relays, including age group and open categories. </w:t>
      </w:r>
    </w:p>
    <w:p w14:paraId="61486DB6"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p>
    <w:p w14:paraId="20B692C1" w14:textId="77777777"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Equipment Rental Fee Implementation</w:t>
      </w:r>
    </w:p>
    <w:p w14:paraId="1728CAB6" w14:textId="77777777" w:rsidR="001A5F09" w:rsidRDefault="001A5F09" w:rsidP="001A5F09">
      <w:pPr>
        <w:spacing w:after="0" w:line="240" w:lineRule="auto"/>
        <w:rPr>
          <w:rFonts w:ascii="Times New Roman" w:eastAsia="Times New Roman" w:hAnsi="Times New Roman" w:cs="Times New Roman"/>
          <w:b/>
          <w:bCs/>
          <w:kern w:val="0"/>
          <w14:ligatures w14:val="none"/>
        </w:rPr>
      </w:pPr>
      <w:r w:rsidRPr="001A5F09">
        <w:rPr>
          <w:rFonts w:ascii="Times New Roman" w:eastAsia="Times New Roman" w:hAnsi="Times New Roman" w:cs="Times New Roman"/>
          <w:kern w:val="0"/>
          <w14:ligatures w14:val="none"/>
        </w:rPr>
        <w:t xml:space="preserve">The HOD established a rental fee system for new equipment purchased for Oahu Meets, with different rates for different items. The projected annual revenue from this system was approximately $6,500, which would help with depreciation and replacement of equipment. </w:t>
      </w:r>
      <w:r w:rsidRPr="001A5F09">
        <w:rPr>
          <w:rFonts w:ascii="Times New Roman" w:eastAsia="Times New Roman" w:hAnsi="Times New Roman" w:cs="Times New Roman"/>
          <w:b/>
          <w:bCs/>
          <w:kern w:val="0"/>
          <w14:ligatures w14:val="none"/>
        </w:rPr>
        <w:t xml:space="preserve">This was approved to be effective immediately. </w:t>
      </w:r>
    </w:p>
    <w:p w14:paraId="55F03111" w14:textId="77777777" w:rsidR="001A5F09" w:rsidRPr="001A5F09" w:rsidRDefault="001A5F09" w:rsidP="001A5F09">
      <w:pPr>
        <w:spacing w:after="0" w:line="240" w:lineRule="auto"/>
        <w:rPr>
          <w:rFonts w:ascii="Times New Roman" w:eastAsia="Times New Roman" w:hAnsi="Times New Roman" w:cs="Times New Roman"/>
          <w:b/>
          <w:bCs/>
          <w:kern w:val="0"/>
          <w14:ligatures w14:val="none"/>
        </w:rPr>
      </w:pPr>
    </w:p>
    <w:p w14:paraId="12F55E5E" w14:textId="77777777"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t>MISC Topics</w:t>
      </w:r>
    </w:p>
    <w:p w14:paraId="6A32031A"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They reviewed the Fall Senior Series, noting its success and plans for awards. The administrative vice chair reported on working on position descriptions and the endowments fund's 17% increase. </w:t>
      </w:r>
    </w:p>
    <w:p w14:paraId="178F7AFA"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p>
    <w:p w14:paraId="18E34493" w14:textId="77777777" w:rsidR="00F544A0" w:rsidRDefault="00F544A0" w:rsidP="001A5F09">
      <w:pPr>
        <w:spacing w:after="0" w:line="240" w:lineRule="auto"/>
        <w:outlineLvl w:val="2"/>
        <w:rPr>
          <w:rFonts w:ascii="Times New Roman" w:eastAsia="Times New Roman" w:hAnsi="Times New Roman" w:cs="Times New Roman"/>
          <w:b/>
          <w:bCs/>
          <w:kern w:val="0"/>
          <w:sz w:val="27"/>
          <w:szCs w:val="27"/>
          <w14:ligatures w14:val="none"/>
        </w:rPr>
      </w:pPr>
    </w:p>
    <w:p w14:paraId="7CD65D11" w14:textId="542B36D4" w:rsidR="001A5F09" w:rsidRPr="001A5F09" w:rsidRDefault="001A5F09" w:rsidP="001A5F09">
      <w:pPr>
        <w:spacing w:after="0" w:line="240" w:lineRule="auto"/>
        <w:outlineLvl w:val="2"/>
        <w:rPr>
          <w:rFonts w:ascii="Times New Roman" w:eastAsia="Times New Roman" w:hAnsi="Times New Roman" w:cs="Times New Roman"/>
          <w:b/>
          <w:bCs/>
          <w:kern w:val="0"/>
          <w:sz w:val="27"/>
          <w:szCs w:val="27"/>
          <w14:ligatures w14:val="none"/>
        </w:rPr>
      </w:pPr>
      <w:r w:rsidRPr="001A5F09">
        <w:rPr>
          <w:rFonts w:ascii="Times New Roman" w:eastAsia="Times New Roman" w:hAnsi="Times New Roman" w:cs="Times New Roman"/>
          <w:b/>
          <w:bCs/>
          <w:kern w:val="0"/>
          <w:sz w:val="27"/>
          <w:szCs w:val="27"/>
          <w14:ligatures w14:val="none"/>
        </w:rPr>
        <w:lastRenderedPageBreak/>
        <w:t>Swimming Operations and Safety Updates</w:t>
      </w:r>
    </w:p>
    <w:p w14:paraId="46BD5E72"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The meeting covered several operational updates and discussions. The group discussed hosting arrangements for a meet, with OSL being open to receiving bids from clubs. </w:t>
      </w:r>
    </w:p>
    <w:p w14:paraId="69DD0C42"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A training session for officials was announced for Senior Champs, focusing on newer officials. </w:t>
      </w:r>
    </w:p>
    <w:p w14:paraId="602C3FCD"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 xml:space="preserve">The Safe Sport Committee is still seeking a chair, and clubs are encouraged to review and participate in the program. </w:t>
      </w:r>
    </w:p>
    <w:p w14:paraId="1C989708" w14:textId="77777777" w:rsidR="001A5F09" w:rsidRPr="001A5F09" w:rsidRDefault="001A5F09" w:rsidP="001A5F09">
      <w:pPr>
        <w:spacing w:after="0" w:line="240" w:lineRule="auto"/>
        <w:rPr>
          <w:rFonts w:ascii="Times New Roman" w:eastAsia="Times New Roman" w:hAnsi="Times New Roman" w:cs="Times New Roman"/>
          <w:kern w:val="0"/>
          <w14:ligatures w14:val="none"/>
        </w:rPr>
      </w:pPr>
      <w:r w:rsidRPr="001A5F09">
        <w:rPr>
          <w:rFonts w:ascii="Times New Roman" w:eastAsia="Times New Roman" w:hAnsi="Times New Roman" w:cs="Times New Roman"/>
          <w:kern w:val="0"/>
          <w14:ligatures w14:val="none"/>
        </w:rPr>
        <w:t>The Operational Risk Committee, led by Saint-Marie, is working on formalizing safety procedures across the LSC, including facility checklists and emergency action plans. The conversation ended with a discussion on the need for standardized safety procedures and training for meet directors, particularly for the outer islands.</w:t>
      </w:r>
    </w:p>
    <w:p w14:paraId="6AED3D25" w14:textId="77777777" w:rsidR="001A5F09" w:rsidRDefault="001A5F09"/>
    <w:sectPr w:rsidR="001A5F09" w:rsidSect="00D6052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F5CF" w14:textId="77777777" w:rsidR="00746350" w:rsidRDefault="00746350" w:rsidP="001A5F09">
      <w:pPr>
        <w:spacing w:after="0" w:line="240" w:lineRule="auto"/>
      </w:pPr>
      <w:r>
        <w:separator/>
      </w:r>
    </w:p>
  </w:endnote>
  <w:endnote w:type="continuationSeparator" w:id="0">
    <w:p w14:paraId="39EC7C6D" w14:textId="77777777" w:rsidR="00746350" w:rsidRDefault="00746350" w:rsidP="001A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9989883"/>
      <w:docPartObj>
        <w:docPartGallery w:val="Page Numbers (Bottom of Page)"/>
        <w:docPartUnique/>
      </w:docPartObj>
    </w:sdtPr>
    <w:sdtContent>
      <w:p w14:paraId="40D868BD" w14:textId="5AADD6EC" w:rsidR="001A5F09" w:rsidRDefault="001A5F09" w:rsidP="006146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6C6E83" w14:textId="77777777" w:rsidR="001A5F09" w:rsidRDefault="001A5F09" w:rsidP="001A5F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338718"/>
      <w:docPartObj>
        <w:docPartGallery w:val="Page Numbers (Bottom of Page)"/>
        <w:docPartUnique/>
      </w:docPartObj>
    </w:sdtPr>
    <w:sdtContent>
      <w:p w14:paraId="24BE96F9" w14:textId="47CEBA6A" w:rsidR="001A5F09" w:rsidRDefault="001A5F09" w:rsidP="006146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5DA638" w14:textId="77777777" w:rsidR="001A5F09" w:rsidRDefault="001A5F09" w:rsidP="001A5F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7AE6" w14:textId="77777777" w:rsidR="00746350" w:rsidRDefault="00746350" w:rsidP="001A5F09">
      <w:pPr>
        <w:spacing w:after="0" w:line="240" w:lineRule="auto"/>
      </w:pPr>
      <w:r>
        <w:separator/>
      </w:r>
    </w:p>
  </w:footnote>
  <w:footnote w:type="continuationSeparator" w:id="0">
    <w:p w14:paraId="4A7B805F" w14:textId="77777777" w:rsidR="00746350" w:rsidRDefault="00746350" w:rsidP="001A5F09">
      <w:pPr>
        <w:spacing w:after="0" w:line="240" w:lineRule="auto"/>
      </w:pPr>
      <w:r>
        <w:continuationSeparator/>
      </w:r>
    </w:p>
  </w:footnote>
  <w:footnote w:id="1">
    <w:p w14:paraId="7017BDCD" w14:textId="56AABA1C" w:rsidR="00F544A0" w:rsidRDefault="00F544A0">
      <w:pPr>
        <w:pStyle w:val="FootnoteText"/>
      </w:pPr>
      <w:r>
        <w:rPr>
          <w:rStyle w:val="FootnoteReference"/>
        </w:rPr>
        <w:footnoteRef/>
      </w:r>
      <w:r>
        <w:t xml:space="preserve"> These notes are AI generated with some manual editing – these are not the official minutes and are for general information only. The official minutes may differ as content is checked against the actual video. However, these notes have been reviewed and checked and should be accurate.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1B9"/>
    <w:multiLevelType w:val="multilevel"/>
    <w:tmpl w:val="A6AA6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695ACA"/>
    <w:multiLevelType w:val="multilevel"/>
    <w:tmpl w:val="5C54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541577">
    <w:abstractNumId w:val="1"/>
  </w:num>
  <w:num w:numId="2" w16cid:durableId="85920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0"/>
    <w:rsid w:val="000C31D3"/>
    <w:rsid w:val="001879E3"/>
    <w:rsid w:val="001A5F09"/>
    <w:rsid w:val="0024599D"/>
    <w:rsid w:val="00494223"/>
    <w:rsid w:val="004D53D1"/>
    <w:rsid w:val="004E40C4"/>
    <w:rsid w:val="005439F2"/>
    <w:rsid w:val="00585C80"/>
    <w:rsid w:val="005B2707"/>
    <w:rsid w:val="007056E0"/>
    <w:rsid w:val="00746350"/>
    <w:rsid w:val="008B6931"/>
    <w:rsid w:val="00AE5464"/>
    <w:rsid w:val="00AF41F9"/>
    <w:rsid w:val="00B04489"/>
    <w:rsid w:val="00D6052C"/>
    <w:rsid w:val="00D74F7F"/>
    <w:rsid w:val="00DD6A7E"/>
    <w:rsid w:val="00E263BB"/>
    <w:rsid w:val="00EE0C80"/>
    <w:rsid w:val="00F544A0"/>
    <w:rsid w:val="00FD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FAEE0F"/>
  <w15:chartTrackingRefBased/>
  <w15:docId w15:val="{F04D8352-21F9-C647-AC59-0BB6FCB5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5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5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C80"/>
    <w:rPr>
      <w:rFonts w:eastAsiaTheme="majorEastAsia" w:cstheme="majorBidi"/>
      <w:color w:val="272727" w:themeColor="text1" w:themeTint="D8"/>
    </w:rPr>
  </w:style>
  <w:style w:type="paragraph" w:styleId="Title">
    <w:name w:val="Title"/>
    <w:basedOn w:val="Normal"/>
    <w:next w:val="Normal"/>
    <w:link w:val="TitleChar"/>
    <w:uiPriority w:val="10"/>
    <w:qFormat/>
    <w:rsid w:val="00585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C80"/>
    <w:pPr>
      <w:spacing w:before="160"/>
      <w:jc w:val="center"/>
    </w:pPr>
    <w:rPr>
      <w:i/>
      <w:iCs/>
      <w:color w:val="404040" w:themeColor="text1" w:themeTint="BF"/>
    </w:rPr>
  </w:style>
  <w:style w:type="character" w:customStyle="1" w:styleId="QuoteChar">
    <w:name w:val="Quote Char"/>
    <w:basedOn w:val="DefaultParagraphFont"/>
    <w:link w:val="Quote"/>
    <w:uiPriority w:val="29"/>
    <w:rsid w:val="00585C80"/>
    <w:rPr>
      <w:i/>
      <w:iCs/>
      <w:color w:val="404040" w:themeColor="text1" w:themeTint="BF"/>
    </w:rPr>
  </w:style>
  <w:style w:type="paragraph" w:styleId="ListParagraph">
    <w:name w:val="List Paragraph"/>
    <w:basedOn w:val="Normal"/>
    <w:uiPriority w:val="34"/>
    <w:qFormat/>
    <w:rsid w:val="00585C80"/>
    <w:pPr>
      <w:ind w:left="720"/>
      <w:contextualSpacing/>
    </w:pPr>
  </w:style>
  <w:style w:type="character" w:styleId="IntenseEmphasis">
    <w:name w:val="Intense Emphasis"/>
    <w:basedOn w:val="DefaultParagraphFont"/>
    <w:uiPriority w:val="21"/>
    <w:qFormat/>
    <w:rsid w:val="00585C80"/>
    <w:rPr>
      <w:i/>
      <w:iCs/>
      <w:color w:val="0F4761" w:themeColor="accent1" w:themeShade="BF"/>
    </w:rPr>
  </w:style>
  <w:style w:type="paragraph" w:styleId="IntenseQuote">
    <w:name w:val="Intense Quote"/>
    <w:basedOn w:val="Normal"/>
    <w:next w:val="Normal"/>
    <w:link w:val="IntenseQuoteChar"/>
    <w:uiPriority w:val="30"/>
    <w:qFormat/>
    <w:rsid w:val="00585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C80"/>
    <w:rPr>
      <w:i/>
      <w:iCs/>
      <w:color w:val="0F4761" w:themeColor="accent1" w:themeShade="BF"/>
    </w:rPr>
  </w:style>
  <w:style w:type="character" w:styleId="IntenseReference">
    <w:name w:val="Intense Reference"/>
    <w:basedOn w:val="DefaultParagraphFont"/>
    <w:uiPriority w:val="32"/>
    <w:qFormat/>
    <w:rsid w:val="00585C80"/>
    <w:rPr>
      <w:b/>
      <w:bCs/>
      <w:smallCaps/>
      <w:color w:val="0F4761" w:themeColor="accent1" w:themeShade="BF"/>
      <w:spacing w:val="5"/>
    </w:rPr>
  </w:style>
  <w:style w:type="paragraph" w:styleId="Footer">
    <w:name w:val="footer"/>
    <w:basedOn w:val="Normal"/>
    <w:link w:val="FooterChar"/>
    <w:uiPriority w:val="99"/>
    <w:unhideWhenUsed/>
    <w:rsid w:val="001A5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F09"/>
  </w:style>
  <w:style w:type="character" w:styleId="PageNumber">
    <w:name w:val="page number"/>
    <w:basedOn w:val="DefaultParagraphFont"/>
    <w:uiPriority w:val="99"/>
    <w:semiHidden/>
    <w:unhideWhenUsed/>
    <w:rsid w:val="001A5F09"/>
  </w:style>
  <w:style w:type="paragraph" w:styleId="FootnoteText">
    <w:name w:val="footnote text"/>
    <w:basedOn w:val="Normal"/>
    <w:link w:val="FootnoteTextChar"/>
    <w:uiPriority w:val="99"/>
    <w:semiHidden/>
    <w:unhideWhenUsed/>
    <w:rsid w:val="00F544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4A0"/>
    <w:rPr>
      <w:sz w:val="20"/>
      <w:szCs w:val="20"/>
    </w:rPr>
  </w:style>
  <w:style w:type="character" w:styleId="FootnoteReference">
    <w:name w:val="footnote reference"/>
    <w:basedOn w:val="DefaultParagraphFont"/>
    <w:uiPriority w:val="99"/>
    <w:semiHidden/>
    <w:unhideWhenUsed/>
    <w:rsid w:val="00F54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1750</Words>
  <Characters>9946</Characters>
  <Application>Microsoft Office Word</Application>
  <DocSecurity>0</DocSecurity>
  <Lines>180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Coleman</dc:creator>
  <cp:keywords/>
  <dc:description/>
  <cp:lastModifiedBy>Val Coleman</cp:lastModifiedBy>
  <cp:revision>2</cp:revision>
  <dcterms:created xsi:type="dcterms:W3CDTF">2025-11-18T21:42:00Z</dcterms:created>
  <dcterms:modified xsi:type="dcterms:W3CDTF">2026-01-06T03:00:00Z</dcterms:modified>
</cp:coreProperties>
</file>