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12E9D" w:rsidRDefault="008D297E">
      <w:pPr>
        <w:jc w:val="center"/>
      </w:pPr>
      <w:bookmarkStart w:id="0" w:name="_GoBack"/>
      <w:bookmarkEnd w:id="0"/>
      <w:r>
        <w:t>ISI OFFICIAL’S COMMITTEE</w:t>
      </w:r>
    </w:p>
    <w:p w:rsidR="00B12E9D" w:rsidRDefault="008D297E">
      <w:pPr>
        <w:jc w:val="center"/>
      </w:pPr>
      <w:r>
        <w:t>February 2015 Phone Conference Notes</w:t>
      </w:r>
    </w:p>
    <w:p w:rsidR="00B12E9D" w:rsidRDefault="00B12E9D">
      <w:pPr>
        <w:jc w:val="center"/>
      </w:pPr>
    </w:p>
    <w:p w:rsidR="00B12E9D" w:rsidRDefault="008D297E">
      <w:r>
        <w:t xml:space="preserve">In Attendance:  Travis </w:t>
      </w:r>
      <w:proofErr w:type="spellStart"/>
      <w:r>
        <w:t>Albang</w:t>
      </w:r>
      <w:proofErr w:type="spellEnd"/>
      <w:r>
        <w:t xml:space="preserve">, Eliot </w:t>
      </w:r>
      <w:proofErr w:type="spellStart"/>
      <w:r>
        <w:t>Winer</w:t>
      </w:r>
      <w:proofErr w:type="spellEnd"/>
      <w:r>
        <w:t>, James Anderson,  Kim Ayotte</w:t>
      </w:r>
    </w:p>
    <w:p w:rsidR="00B12E9D" w:rsidRDefault="00B12E9D"/>
    <w:p w:rsidR="00B12E9D" w:rsidRDefault="008D297E">
      <w:pPr>
        <w:numPr>
          <w:ilvl w:val="0"/>
          <w:numId w:val="1"/>
        </w:numPr>
        <w:ind w:hanging="359"/>
        <w:contextualSpacing/>
      </w:pPr>
      <w:r>
        <w:t xml:space="preserve">  New Committee Members:   The Committee then discussed restructuring the committee positions.   Everyone was in agreement to change the Training East and Training West positions into At Large Positions for the East and West instead.    The recommendation </w:t>
      </w:r>
      <w:r>
        <w:t>is that the Vice-Chair Coordinate the Training.      A new position will be created for a Stroke and Turn Official Representative on the Committee.</w:t>
      </w:r>
    </w:p>
    <w:p w:rsidR="00B12E9D" w:rsidRDefault="00B12E9D"/>
    <w:p w:rsidR="00B12E9D" w:rsidRDefault="008D297E">
      <w:r>
        <w:t>II.   Update on Discussion with Andrew Spencer</w:t>
      </w:r>
    </w:p>
    <w:p w:rsidR="00B12E9D" w:rsidRDefault="008D297E">
      <w:r>
        <w:tab/>
        <w:t>Andrew with be mentored at Regionals as Meet Ref.   He will</w:t>
      </w:r>
      <w:r>
        <w:t xml:space="preserve"> be pursuing his N2 certification at State as a Stroke and Turn Official.  </w:t>
      </w:r>
    </w:p>
    <w:p w:rsidR="00B12E9D" w:rsidRDefault="00B12E9D"/>
    <w:p w:rsidR="00B12E9D" w:rsidRDefault="008D297E">
      <w:r>
        <w:t>III.   Update on Short Course Championships</w:t>
      </w:r>
    </w:p>
    <w:p w:rsidR="00B12E9D" w:rsidRDefault="008D297E">
      <w:r>
        <w:tab/>
        <w:t>Currently on 49 official are signed up.   Coverage is good for Thursday Night.  There are only 18 officials signed up for Sunday Night</w:t>
      </w:r>
      <w:r>
        <w:t xml:space="preserve">.   Administrative Officials represent four of those officials.   Hopefully there will be an increase in signups after Regionals. </w:t>
      </w:r>
    </w:p>
    <w:p w:rsidR="00B12E9D" w:rsidRDefault="00B12E9D"/>
    <w:p w:rsidR="00B12E9D" w:rsidRDefault="008D297E">
      <w:r>
        <w:t>IV.  Official’s Committee Election</w:t>
      </w:r>
    </w:p>
    <w:p w:rsidR="00B12E9D" w:rsidRDefault="008D297E">
      <w:r>
        <w:tab/>
        <w:t>Travis will be stepping in as Chair of the ISI Committee. Eliot is considering running f</w:t>
      </w:r>
      <w:r>
        <w:t>or the open Vice Chair Position. Elections need to be completed by April 2015</w:t>
      </w:r>
    </w:p>
    <w:p w:rsidR="00B12E9D" w:rsidRDefault="00B12E9D"/>
    <w:p w:rsidR="00B12E9D" w:rsidRDefault="008D297E">
      <w:pPr>
        <w:spacing w:line="331" w:lineRule="auto"/>
      </w:pPr>
      <w:r>
        <w:t>V.  Welcoming Letter,  Apprentice Forms,  Cert/</w:t>
      </w:r>
      <w:proofErr w:type="spellStart"/>
      <w:r>
        <w:t>Recert</w:t>
      </w:r>
      <w:proofErr w:type="spellEnd"/>
      <w:r>
        <w:t xml:space="preserve"> Forms</w:t>
      </w:r>
      <w:r>
        <w:tab/>
      </w:r>
    </w:p>
    <w:p w:rsidR="00B12E9D" w:rsidRDefault="008D297E">
      <w:pPr>
        <w:spacing w:line="331" w:lineRule="auto"/>
        <w:ind w:firstLine="720"/>
      </w:pPr>
      <w:r>
        <w:t>The Committee reviewed the Welcoming Letter and approved use of the forms.   The Welcoming letter will be sent out a</w:t>
      </w:r>
      <w:r>
        <w:t xml:space="preserve">s people complete certification.   The committee  will send out the letter.    Elaine will bring USA Official patches to the State Swim meet to distribute among the committee.   We will then distribute to new officials.  </w:t>
      </w:r>
    </w:p>
    <w:p w:rsidR="00B12E9D" w:rsidRDefault="008D297E">
      <w:pPr>
        <w:spacing w:line="331" w:lineRule="auto"/>
        <w:ind w:firstLine="720"/>
      </w:pPr>
      <w:r>
        <w:t>All forms will be updated with acc</w:t>
      </w:r>
      <w:r>
        <w:t>urate information</w:t>
      </w:r>
    </w:p>
    <w:p w:rsidR="00B12E9D" w:rsidRDefault="008D297E">
      <w:pPr>
        <w:spacing w:line="331" w:lineRule="auto"/>
        <w:ind w:firstLine="720"/>
      </w:pPr>
      <w:r>
        <w:tab/>
      </w:r>
      <w:r>
        <w:tab/>
      </w:r>
    </w:p>
    <w:p w:rsidR="00B12E9D" w:rsidRDefault="008D297E">
      <w:pPr>
        <w:spacing w:line="331" w:lineRule="auto"/>
      </w:pPr>
      <w:r>
        <w:t>VI.  Summer Officials</w:t>
      </w:r>
      <w:r>
        <w:tab/>
      </w:r>
      <w:r>
        <w:tab/>
      </w:r>
      <w:r>
        <w:tab/>
      </w:r>
      <w:r>
        <w:tab/>
      </w:r>
    </w:p>
    <w:p w:rsidR="00B12E9D" w:rsidRDefault="008D297E">
      <w:pPr>
        <w:spacing w:line="331" w:lineRule="auto"/>
        <w:ind w:firstLine="720"/>
      </w:pPr>
      <w:r>
        <w:t>Summer Officials are not all in OTS and are not always entering in work sessions.   Many of the summer Officials need recertification.   Summer Officials do require a USA swimming membership.   Currently, summ</w:t>
      </w:r>
      <w:r>
        <w:t>er officials only need to do one apprentice session in order to be certified.  The Committee discussed that we believe the apprentice requirements for summer officials should be same as for all officials.   Travis agreed to have Phil Barnes explain why sum</w:t>
      </w:r>
      <w:r>
        <w:t>mer officials certification process is different.</w:t>
      </w:r>
    </w:p>
    <w:p w:rsidR="00B12E9D" w:rsidRDefault="00B12E9D">
      <w:pPr>
        <w:spacing w:line="331" w:lineRule="auto"/>
        <w:ind w:firstLine="720"/>
      </w:pPr>
    </w:p>
    <w:p w:rsidR="00B12E9D" w:rsidRDefault="008D297E">
      <w:pPr>
        <w:spacing w:line="331" w:lineRule="auto"/>
        <w:ind w:firstLine="720"/>
      </w:pPr>
      <w:r>
        <w:tab/>
      </w:r>
      <w:r>
        <w:tab/>
      </w:r>
    </w:p>
    <w:p w:rsidR="00B12E9D" w:rsidRDefault="008D297E">
      <w:pPr>
        <w:spacing w:line="331" w:lineRule="auto"/>
      </w:pPr>
      <w:r>
        <w:t>VIII  Follow up on Code of Conduct Form</w:t>
      </w:r>
      <w:r>
        <w:tab/>
      </w:r>
    </w:p>
    <w:p w:rsidR="00B12E9D" w:rsidRDefault="008D297E">
      <w:pPr>
        <w:spacing w:line="331" w:lineRule="auto"/>
        <w:ind w:firstLine="720"/>
      </w:pPr>
      <w:r>
        <w:lastRenderedPageBreak/>
        <w:t xml:space="preserve">Phil Barnes is working on getting the online form to work.   Once it is working properly, it will be available on the website.   The Form can then be filled out </w:t>
      </w:r>
      <w:r>
        <w:t>and it will be sent out to everyone on the Committee to review.   If Excel is used, the Form won’t be usable to everyone.   The recommendation was made to create a web based form that anyone can use.   The current link is temporary until the bugs are worke</w:t>
      </w:r>
      <w:r>
        <w:t>d out.  The permanent link will be more user friendly.</w:t>
      </w:r>
      <w:r>
        <w:tab/>
      </w:r>
      <w:r>
        <w:tab/>
      </w:r>
      <w:r>
        <w:tab/>
      </w:r>
      <w:r>
        <w:tab/>
      </w:r>
    </w:p>
    <w:p w:rsidR="00B12E9D" w:rsidRDefault="00B12E9D"/>
    <w:p w:rsidR="00B12E9D" w:rsidRDefault="008D297E">
      <w:r>
        <w:br/>
      </w:r>
    </w:p>
    <w:sectPr w:rsidR="00B12E9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D12C5"/>
    <w:multiLevelType w:val="multilevel"/>
    <w:tmpl w:val="85126ECE"/>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E9D"/>
    <w:rsid w:val="008D297E"/>
    <w:rsid w:val="00B12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3FFCAB-92F8-417D-98DF-683DF740B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2347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Official Committee Minutes Feb 2015.docx</vt:lpstr>
    </vt:vector>
  </TitlesOfParts>
  <Company/>
  <LinksUpToDate>false</LinksUpToDate>
  <CharactersWithSpaces>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Committee Minutes Feb 2015.docx</dc:title>
  <dc:creator>Kimberly Ayotte</dc:creator>
  <cp:lastModifiedBy>Kimberly Ayotte</cp:lastModifiedBy>
  <cp:revision>2</cp:revision>
  <dcterms:created xsi:type="dcterms:W3CDTF">2015-02-18T21:15:00Z</dcterms:created>
  <dcterms:modified xsi:type="dcterms:W3CDTF">2015-02-18T21:15:00Z</dcterms:modified>
</cp:coreProperties>
</file>