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666" w14:textId="77777777" w:rsidR="006C6963" w:rsidRPr="00C13F0E" w:rsidRDefault="006C6963" w:rsidP="006C6963">
      <w:pPr>
        <w:spacing w:before="63"/>
        <w:jc w:val="center"/>
        <w:rPr>
          <w:b/>
        </w:rPr>
      </w:pPr>
      <w:r w:rsidRPr="00C13F0E">
        <w:rPr>
          <w:b/>
        </w:rPr>
        <w:t>IASI OFFICIALS COMMITTEE MEETING AGENDA</w:t>
      </w:r>
    </w:p>
    <w:p w14:paraId="53FB3997" w14:textId="77777777" w:rsidR="006C6963" w:rsidRPr="00C13F0E" w:rsidRDefault="006C6963" w:rsidP="006C6963">
      <w:pPr>
        <w:pStyle w:val="BodyText"/>
        <w:spacing w:before="2"/>
        <w:jc w:val="center"/>
        <w:rPr>
          <w:b/>
        </w:rPr>
      </w:pPr>
    </w:p>
    <w:p w14:paraId="67DD3B15" w14:textId="1FD526BF" w:rsidR="006C6963" w:rsidRPr="00C13F0E" w:rsidRDefault="006C6963" w:rsidP="006C6963">
      <w:pPr>
        <w:pStyle w:val="Title"/>
        <w:ind w:left="0" w:right="90"/>
      </w:pPr>
      <w:r>
        <w:t xml:space="preserve">Wednesday, </w:t>
      </w:r>
      <w:r>
        <w:t>August 3</w:t>
      </w:r>
      <w:r w:rsidRPr="00C13F0E">
        <w:t>, 202</w:t>
      </w:r>
      <w:r>
        <w:t>2</w:t>
      </w:r>
      <w:r w:rsidRPr="00C13F0E">
        <w:t xml:space="preserve">: </w:t>
      </w:r>
      <w:r>
        <w:t>8:30 PM</w:t>
      </w:r>
    </w:p>
    <w:p w14:paraId="2D307DAE" w14:textId="77777777" w:rsidR="006C6963" w:rsidRPr="00C13F0E" w:rsidRDefault="006C6963" w:rsidP="006C6963">
      <w:pPr>
        <w:pStyle w:val="Title"/>
        <w:ind w:left="0"/>
      </w:pPr>
    </w:p>
    <w:p w14:paraId="38524903" w14:textId="77777777" w:rsidR="006C6963" w:rsidRPr="005649B2" w:rsidRDefault="006C6963" w:rsidP="006C6963">
      <w:pPr>
        <w:pStyle w:val="Title"/>
        <w:ind w:left="0" w:right="90"/>
      </w:pPr>
      <w:r w:rsidRPr="00624706">
        <w:t>CALL IN NUMBER (319) 214-9433, Room #4, Passcode 14852</w:t>
      </w:r>
    </w:p>
    <w:p w14:paraId="47C7D8E6" w14:textId="77777777" w:rsidR="006C6963" w:rsidRPr="00C13F0E" w:rsidRDefault="006C6963" w:rsidP="006C6963">
      <w:pPr>
        <w:pStyle w:val="BodyText"/>
        <w:spacing w:before="0"/>
        <w:rPr>
          <w:b/>
        </w:rPr>
      </w:pPr>
    </w:p>
    <w:p w14:paraId="58D8BD1B" w14:textId="77777777" w:rsidR="006C6963" w:rsidRPr="00C13F0E" w:rsidRDefault="006C6963" w:rsidP="006C6963">
      <w:pPr>
        <w:pStyle w:val="BodyText"/>
        <w:spacing w:before="0"/>
        <w:rPr>
          <w:b/>
        </w:rPr>
      </w:pPr>
    </w:p>
    <w:p w14:paraId="0DDB8E93" w14:textId="77777777" w:rsidR="006C6963" w:rsidRPr="00C13F0E" w:rsidRDefault="006C6963" w:rsidP="006C6963">
      <w:pPr>
        <w:pStyle w:val="BodyText"/>
        <w:spacing w:before="4"/>
        <w:rPr>
          <w:b/>
        </w:rPr>
      </w:pPr>
    </w:p>
    <w:p w14:paraId="3AF9681B" w14:textId="39E1BA02" w:rsidR="006C6963" w:rsidRPr="00C13F0E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</w:p>
    <w:p w14:paraId="0D1BB153" w14:textId="77777777" w:rsidR="006C6963" w:rsidRPr="00C13F0E" w:rsidRDefault="006C6963" w:rsidP="006C6963">
      <w:pPr>
        <w:pStyle w:val="BodyText"/>
        <w:spacing w:before="0"/>
        <w:ind w:left="460"/>
      </w:pPr>
    </w:p>
    <w:p w14:paraId="7A6E64A3" w14:textId="5E30D8D0" w:rsidR="006C6963" w:rsidRPr="00C13F0E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 xml:space="preserve">Adoption of minutes from </w:t>
      </w:r>
      <w:r>
        <w:t>Ma</w:t>
      </w:r>
      <w:r>
        <w:t>y 18</w:t>
      </w:r>
    </w:p>
    <w:p w14:paraId="7817B6D9" w14:textId="77777777" w:rsidR="006C6963" w:rsidRPr="00C13F0E" w:rsidRDefault="006C6963" w:rsidP="006C6963">
      <w:pPr>
        <w:pStyle w:val="BodyText"/>
        <w:spacing w:before="1"/>
      </w:pPr>
    </w:p>
    <w:p w14:paraId="40CEA9EE" w14:textId="0A5864F1" w:rsidR="006C6963" w:rsidRPr="00C13F0E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Unfinished (Old) Business</w:t>
      </w:r>
    </w:p>
    <w:p w14:paraId="5359D61E" w14:textId="77777777" w:rsidR="006C6963" w:rsidRPr="00C13F0E" w:rsidRDefault="006C6963" w:rsidP="006C6963">
      <w:pPr>
        <w:pStyle w:val="BodyText"/>
        <w:spacing w:before="0"/>
        <w:ind w:left="460"/>
      </w:pPr>
    </w:p>
    <w:p w14:paraId="387821C1" w14:textId="77777777" w:rsidR="006C6963" w:rsidRPr="00C13F0E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73B3AF51" w14:textId="77777777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</w:p>
    <w:p w14:paraId="4F59BE32" w14:textId="12FA8AE4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  <w:r>
        <w:t xml:space="preserve">: </w:t>
      </w:r>
    </w:p>
    <w:p w14:paraId="40E26319" w14:textId="431B7D8B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  <w:r>
        <w:rPr>
          <w:color w:val="212121"/>
        </w:rPr>
        <w:t>: trainings</w:t>
      </w:r>
    </w:p>
    <w:p w14:paraId="4800953E" w14:textId="77777777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596A3939" w14:textId="5521B7C3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</w:t>
      </w:r>
      <w:r>
        <w:rPr>
          <w:color w:val="212121"/>
        </w:rPr>
        <w:t>Jason</w:t>
      </w:r>
      <w:r w:rsidRPr="00C13F0E">
        <w:rPr>
          <w:color w:val="212121"/>
        </w:rPr>
        <w:t>)</w:t>
      </w:r>
    </w:p>
    <w:p w14:paraId="5B222768" w14:textId="0993A090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</w:t>
      </w:r>
      <w:r>
        <w:rPr>
          <w:color w:val="212121"/>
        </w:rPr>
        <w:t>)</w:t>
      </w:r>
      <w:r>
        <w:rPr>
          <w:color w:val="212121"/>
        </w:rPr>
        <w:t xml:space="preserve"> </w:t>
      </w:r>
    </w:p>
    <w:p w14:paraId="484EA99B" w14:textId="77777777" w:rsidR="006C6963" w:rsidRPr="00C13F0E" w:rsidRDefault="006C6963" w:rsidP="006C6963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</w:t>
      </w:r>
      <w:r>
        <w:rPr>
          <w:color w:val="212121"/>
        </w:rPr>
        <w:t>eff</w:t>
      </w:r>
      <w:r w:rsidRPr="00C13F0E">
        <w:rPr>
          <w:color w:val="212121"/>
        </w:rPr>
        <w:t>)</w:t>
      </w:r>
    </w:p>
    <w:p w14:paraId="0CCD7D92" w14:textId="77777777" w:rsidR="006C6963" w:rsidRPr="00C13F0E" w:rsidRDefault="006C6963" w:rsidP="006C6963">
      <w:pPr>
        <w:pStyle w:val="BodyText"/>
        <w:spacing w:before="4"/>
      </w:pPr>
    </w:p>
    <w:p w14:paraId="777A04F1" w14:textId="083DBDCF" w:rsidR="006C6963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New Business</w:t>
      </w:r>
      <w:r>
        <w:t>:</w:t>
      </w:r>
    </w:p>
    <w:p w14:paraId="4AB89581" w14:textId="7AF0A464" w:rsidR="00B344F7" w:rsidRDefault="006C6963" w:rsidP="00B344F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Curt </w:t>
      </w:r>
      <w:proofErr w:type="spellStart"/>
      <w:r>
        <w:rPr>
          <w:rFonts w:ascii="Arial" w:hAnsi="Arial" w:cs="Arial"/>
          <w:sz w:val="22"/>
          <w:szCs w:val="22"/>
        </w:rPr>
        <w:t>Oppel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6C6963">
        <w:rPr>
          <w:rFonts w:ascii="Arial" w:hAnsi="Arial" w:cs="Arial"/>
          <w:sz w:val="22"/>
          <w:szCs w:val="22"/>
        </w:rPr>
        <w:t>Proposed change to Section I, Subsection VI Specific Meet Operation Rules</w:t>
      </w:r>
      <w:r>
        <w:rPr>
          <w:rFonts w:ascii="Arial" w:hAnsi="Arial" w:cs="Arial"/>
          <w:sz w:val="22"/>
          <w:szCs w:val="22"/>
        </w:rPr>
        <w:t xml:space="preserve">, </w:t>
      </w:r>
      <w:r w:rsidRPr="006C6963">
        <w:rPr>
          <w:rFonts w:ascii="Arial" w:hAnsi="Arial" w:cs="Arial"/>
          <w:sz w:val="22"/>
          <w:szCs w:val="22"/>
        </w:rPr>
        <w:t>Paragraph G. Officials</w:t>
      </w:r>
      <w:r>
        <w:rPr>
          <w:rFonts w:ascii="Arial" w:hAnsi="Arial" w:cs="Arial"/>
          <w:sz w:val="22"/>
          <w:szCs w:val="22"/>
        </w:rPr>
        <w:t xml:space="preserve">: </w:t>
      </w:r>
      <w:r w:rsidR="00B344F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see attachment</w:t>
      </w:r>
      <w:r w:rsidR="00B344F7">
        <w:rPr>
          <w:rFonts w:ascii="Arial" w:hAnsi="Arial" w:cs="Arial"/>
          <w:sz w:val="22"/>
          <w:szCs w:val="22"/>
        </w:rPr>
        <w:t xml:space="preserve"> for full proposal)</w:t>
      </w:r>
      <w:r>
        <w:rPr>
          <w:rFonts w:ascii="Arial" w:hAnsi="Arial" w:cs="Arial"/>
          <w:sz w:val="22"/>
          <w:szCs w:val="22"/>
        </w:rPr>
        <w:t xml:space="preserve"> </w:t>
      </w:r>
      <w:r w:rsidRPr="006C6963">
        <w:rPr>
          <w:rFonts w:ascii="Arial" w:hAnsi="Arial" w:cs="Arial"/>
          <w:sz w:val="22"/>
          <w:szCs w:val="22"/>
        </w:rPr>
        <w:t xml:space="preserve"> </w:t>
      </w:r>
    </w:p>
    <w:p w14:paraId="35CDACE8" w14:textId="4DA29C7B" w:rsidR="006C6963" w:rsidRPr="00B344F7" w:rsidRDefault="00B344F7" w:rsidP="00B344F7">
      <w:pPr>
        <w:pStyle w:val="NormalWeb"/>
        <w:ind w:left="1440"/>
        <w:jc w:val="both"/>
      </w:pPr>
      <w:r w:rsidRPr="00B344F7">
        <w:rPr>
          <w:rFonts w:ascii="Arial" w:hAnsi="Arial" w:cs="Arial"/>
          <w:color w:val="000000" w:themeColor="text1"/>
          <w:sz w:val="22"/>
          <w:szCs w:val="22"/>
        </w:rPr>
        <w:t>2.Any club hosting a sanctioned or approved meet within the LSC must provide the Administrative Official or the Administrative Referee and one other deck official for each session of the meet.</w:t>
      </w:r>
      <w:r w:rsidRPr="00B344F7">
        <w:rPr>
          <w:rFonts w:ascii="TimesNewRomanPSMT" w:hAnsi="TimesNewRomanPSMT"/>
          <w:color w:val="000000" w:themeColor="text1"/>
        </w:rPr>
        <w:t xml:space="preserve"> </w:t>
      </w:r>
    </w:p>
    <w:p w14:paraId="01BEC54F" w14:textId="77777777" w:rsidR="006C6963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0EA4237F" w14:textId="77777777" w:rsidR="006C6963" w:rsidRPr="00C13F0E" w:rsidRDefault="006C6963" w:rsidP="006C6963">
      <w:pPr>
        <w:pStyle w:val="BodyText"/>
        <w:spacing w:before="0"/>
      </w:pPr>
    </w:p>
    <w:p w14:paraId="74D91D12" w14:textId="3D828DBB" w:rsidR="006C6963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</w:p>
    <w:p w14:paraId="3C0FB654" w14:textId="77777777" w:rsidR="006C6963" w:rsidRPr="00C13F0E" w:rsidRDefault="006C6963" w:rsidP="006C6963">
      <w:pPr>
        <w:pStyle w:val="BodyText"/>
        <w:spacing w:before="0"/>
      </w:pPr>
    </w:p>
    <w:p w14:paraId="483D2A48" w14:textId="30C579D4" w:rsidR="006C6963" w:rsidRPr="00C13F0E" w:rsidRDefault="006C6963" w:rsidP="006C6963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6D8BF7FA" w14:textId="77777777" w:rsidR="006C6963" w:rsidRPr="00C13F0E" w:rsidRDefault="006C6963" w:rsidP="006C6963"/>
    <w:p w14:paraId="2DB51A46" w14:textId="77777777" w:rsidR="006C6963" w:rsidRDefault="006C6963" w:rsidP="006C6963"/>
    <w:p w14:paraId="17BDAB00" w14:textId="77777777" w:rsidR="006C6963" w:rsidRPr="002138A4" w:rsidRDefault="006C6963" w:rsidP="006C6963">
      <w:pPr>
        <w:tabs>
          <w:tab w:val="left" w:pos="6522"/>
        </w:tabs>
      </w:pPr>
    </w:p>
    <w:p w14:paraId="3F6CE775" w14:textId="77777777" w:rsidR="00335AD2" w:rsidRDefault="00B344F7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2590259"/>
    <w:multiLevelType w:val="hybridMultilevel"/>
    <w:tmpl w:val="81CA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3"/>
    <w:rsid w:val="006C6963"/>
    <w:rsid w:val="00B02E40"/>
    <w:rsid w:val="00B344F7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070C2"/>
  <w15:chartTrackingRefBased/>
  <w15:docId w15:val="{3DD39A66-19F3-1D49-9583-F6E6A9D5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6963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6C6963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6C6963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C6963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6C6963"/>
    <w:pPr>
      <w:spacing w:before="47"/>
      <w:ind w:left="1540" w:hanging="360"/>
    </w:pPr>
  </w:style>
  <w:style w:type="paragraph" w:styleId="NormalWeb">
    <w:name w:val="Normal (Web)"/>
    <w:basedOn w:val="Normal"/>
    <w:uiPriority w:val="99"/>
    <w:unhideWhenUsed/>
    <w:rsid w:val="006C69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2022-07-26T12:17:00Z</dcterms:created>
  <dcterms:modified xsi:type="dcterms:W3CDTF">2022-07-26T12:24:00Z</dcterms:modified>
</cp:coreProperties>
</file>