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35741" w14:textId="4E38DDBF" w:rsidR="00513699" w:rsidRDefault="00131A3A" w:rsidP="00131A3A">
      <w:pPr>
        <w:jc w:val="center"/>
        <w:rPr>
          <w:b/>
          <w:sz w:val="36"/>
          <w:szCs w:val="36"/>
        </w:rPr>
      </w:pPr>
      <w:r>
        <w:rPr>
          <w:b/>
          <w:sz w:val="36"/>
          <w:szCs w:val="36"/>
        </w:rPr>
        <w:t>2024 Mike Brotherton Intrasquad</w:t>
      </w:r>
    </w:p>
    <w:p w14:paraId="6CDC1ADB" w14:textId="1EDDF33E" w:rsidR="00131A3A" w:rsidRDefault="00131A3A" w:rsidP="00131A3A">
      <w:pPr>
        <w:jc w:val="center"/>
        <w:rPr>
          <w:bCs/>
          <w:sz w:val="24"/>
          <w:szCs w:val="24"/>
        </w:rPr>
      </w:pPr>
      <w:r>
        <w:rPr>
          <w:bCs/>
          <w:i/>
          <w:iCs/>
          <w:sz w:val="24"/>
          <w:szCs w:val="24"/>
        </w:rPr>
        <w:t>Hosted by</w:t>
      </w:r>
      <w:r>
        <w:rPr>
          <w:bCs/>
          <w:sz w:val="24"/>
          <w:szCs w:val="24"/>
        </w:rPr>
        <w:t xml:space="preserve"> Iowa Flyers Swim Club</w:t>
      </w:r>
    </w:p>
    <w:p w14:paraId="1B9CABD9" w14:textId="63E7075E" w:rsidR="00131A3A" w:rsidRPr="00131A3A" w:rsidRDefault="00131A3A" w:rsidP="00131A3A">
      <w:pPr>
        <w:jc w:val="center"/>
        <w:rPr>
          <w:bCs/>
          <w:sz w:val="24"/>
          <w:szCs w:val="24"/>
        </w:rPr>
      </w:pPr>
      <w:r>
        <w:rPr>
          <w:bCs/>
          <w:sz w:val="24"/>
          <w:szCs w:val="24"/>
        </w:rPr>
        <w:t>May 29</w:t>
      </w:r>
      <w:r w:rsidRPr="00131A3A">
        <w:rPr>
          <w:bCs/>
          <w:sz w:val="24"/>
          <w:szCs w:val="24"/>
          <w:vertAlign w:val="superscript"/>
        </w:rPr>
        <w:t>th</w:t>
      </w:r>
      <w:r>
        <w:rPr>
          <w:bCs/>
          <w:sz w:val="24"/>
          <w:szCs w:val="24"/>
        </w:rPr>
        <w:t>, 2024</w:t>
      </w:r>
    </w:p>
    <w:p w14:paraId="7BB748A1" w14:textId="77777777" w:rsidR="00513699" w:rsidRDefault="00513699" w:rsidP="00513699">
      <w:pPr>
        <w:spacing w:before="5"/>
        <w:rPr>
          <w:b/>
          <w:sz w:val="15"/>
        </w:rPr>
      </w:pPr>
    </w:p>
    <w:tbl>
      <w:tblPr>
        <w:tblW w:w="0" w:type="auto"/>
        <w:tblInd w:w="112" w:type="dxa"/>
        <w:tblLayout w:type="fixed"/>
        <w:tblCellMar>
          <w:left w:w="0" w:type="dxa"/>
          <w:right w:w="0" w:type="dxa"/>
        </w:tblCellMar>
        <w:tblLook w:val="01E0" w:firstRow="1" w:lastRow="1" w:firstColumn="1" w:lastColumn="1" w:noHBand="0" w:noVBand="0"/>
      </w:tblPr>
      <w:tblGrid>
        <w:gridCol w:w="2230"/>
        <w:gridCol w:w="8153"/>
      </w:tblGrid>
      <w:tr w:rsidR="00513699" w14:paraId="45370468" w14:textId="77777777" w:rsidTr="00713D1A">
        <w:trPr>
          <w:trHeight w:val="617"/>
        </w:trPr>
        <w:tc>
          <w:tcPr>
            <w:tcW w:w="2230" w:type="dxa"/>
          </w:tcPr>
          <w:p w14:paraId="416A3788" w14:textId="77777777" w:rsidR="00513699" w:rsidRDefault="00513699" w:rsidP="00713D1A">
            <w:pPr>
              <w:pStyle w:val="TableParagraph"/>
              <w:spacing w:line="244" w:lineRule="exact"/>
              <w:ind w:left="50"/>
            </w:pPr>
            <w:r>
              <w:t>IASI</w:t>
            </w:r>
            <w:r>
              <w:rPr>
                <w:spacing w:val="-5"/>
              </w:rPr>
              <w:t xml:space="preserve"> </w:t>
            </w:r>
            <w:r>
              <w:rPr>
                <w:spacing w:val="-2"/>
              </w:rPr>
              <w:t>SANCTION:</w:t>
            </w:r>
          </w:p>
        </w:tc>
        <w:tc>
          <w:tcPr>
            <w:tcW w:w="8153" w:type="dxa"/>
          </w:tcPr>
          <w:p w14:paraId="22E13DBD" w14:textId="32BF4E48" w:rsidR="00513699" w:rsidRDefault="00513699" w:rsidP="00713D1A">
            <w:pPr>
              <w:pStyle w:val="TableParagraph"/>
              <w:spacing w:line="244" w:lineRule="exact"/>
            </w:pPr>
            <w:r>
              <w:rPr>
                <w:spacing w:val="-2"/>
              </w:rPr>
              <w:t>IA-</w:t>
            </w:r>
            <w:r w:rsidR="000C78B0">
              <w:rPr>
                <w:spacing w:val="-2"/>
              </w:rPr>
              <w:t>24-068</w:t>
            </w:r>
          </w:p>
          <w:p w14:paraId="360A53A0" w14:textId="77777777" w:rsidR="00513699" w:rsidRDefault="00513699" w:rsidP="00713D1A">
            <w:pPr>
              <w:pStyle w:val="TableParagraph"/>
              <w:spacing w:before="1"/>
            </w:pPr>
            <w:r>
              <w:t>Held</w:t>
            </w:r>
            <w:r>
              <w:rPr>
                <w:spacing w:val="-4"/>
              </w:rPr>
              <w:t xml:space="preserve"> </w:t>
            </w:r>
            <w:r>
              <w:t>under</w:t>
            </w:r>
            <w:r>
              <w:rPr>
                <w:spacing w:val="-5"/>
              </w:rPr>
              <w:t xml:space="preserve"> </w:t>
            </w:r>
            <w:r>
              <w:t>the</w:t>
            </w:r>
            <w:r>
              <w:rPr>
                <w:spacing w:val="-6"/>
              </w:rPr>
              <w:t xml:space="preserve"> </w:t>
            </w:r>
            <w:r>
              <w:t>sanction</w:t>
            </w:r>
            <w:r>
              <w:rPr>
                <w:spacing w:val="-3"/>
              </w:rPr>
              <w:t xml:space="preserve"> </w:t>
            </w:r>
            <w:r>
              <w:t>of</w:t>
            </w:r>
            <w:r>
              <w:rPr>
                <w:spacing w:val="-6"/>
              </w:rPr>
              <w:t xml:space="preserve"> </w:t>
            </w:r>
            <w:r>
              <w:t>USA</w:t>
            </w:r>
            <w:r>
              <w:rPr>
                <w:spacing w:val="-5"/>
              </w:rPr>
              <w:t xml:space="preserve"> </w:t>
            </w:r>
            <w:r>
              <w:t>Swimming</w:t>
            </w:r>
            <w:r>
              <w:rPr>
                <w:spacing w:val="-6"/>
              </w:rPr>
              <w:t xml:space="preserve"> </w:t>
            </w:r>
            <w:r>
              <w:t>and</w:t>
            </w:r>
            <w:r>
              <w:rPr>
                <w:spacing w:val="-4"/>
              </w:rPr>
              <w:t xml:space="preserve"> </w:t>
            </w:r>
            <w:r>
              <w:t>Iowa</w:t>
            </w:r>
            <w:r>
              <w:rPr>
                <w:spacing w:val="-1"/>
              </w:rPr>
              <w:t xml:space="preserve"> </w:t>
            </w:r>
            <w:r>
              <w:t>Swimming,</w:t>
            </w:r>
            <w:r>
              <w:rPr>
                <w:spacing w:val="-2"/>
              </w:rPr>
              <w:t xml:space="preserve"> </w:t>
            </w:r>
            <w:r>
              <w:t>Inc.</w:t>
            </w:r>
            <w:r>
              <w:rPr>
                <w:spacing w:val="-3"/>
              </w:rPr>
              <w:t xml:space="preserve"> </w:t>
            </w:r>
            <w:r>
              <w:rPr>
                <w:spacing w:val="-2"/>
              </w:rPr>
              <w:t>(IASI).</w:t>
            </w:r>
          </w:p>
        </w:tc>
      </w:tr>
      <w:tr w:rsidR="00513699" w14:paraId="317593F9" w14:textId="77777777" w:rsidTr="00713D1A">
        <w:trPr>
          <w:trHeight w:val="735"/>
        </w:trPr>
        <w:tc>
          <w:tcPr>
            <w:tcW w:w="2230" w:type="dxa"/>
          </w:tcPr>
          <w:p w14:paraId="6AB0D71B" w14:textId="77777777" w:rsidR="00513699" w:rsidRDefault="00513699" w:rsidP="00713D1A">
            <w:pPr>
              <w:pStyle w:val="TableParagraph"/>
              <w:spacing w:before="110"/>
              <w:ind w:left="50"/>
            </w:pPr>
            <w:r>
              <w:rPr>
                <w:spacing w:val="-2"/>
              </w:rPr>
              <w:t>RULES:</w:t>
            </w:r>
          </w:p>
        </w:tc>
        <w:tc>
          <w:tcPr>
            <w:tcW w:w="8153" w:type="dxa"/>
          </w:tcPr>
          <w:p w14:paraId="1D391209" w14:textId="3A00AFD1" w:rsidR="00513699" w:rsidRDefault="00513699" w:rsidP="00713D1A">
            <w:pPr>
              <w:pStyle w:val="TableParagraph"/>
              <w:spacing w:before="110"/>
            </w:pPr>
            <w:r>
              <w:t>Current</w:t>
            </w:r>
            <w:r>
              <w:rPr>
                <w:spacing w:val="-2"/>
              </w:rPr>
              <w:t xml:space="preserve"> </w:t>
            </w:r>
            <w:r>
              <w:t>USA</w:t>
            </w:r>
            <w:r>
              <w:rPr>
                <w:spacing w:val="-5"/>
              </w:rPr>
              <w:t xml:space="preserve"> </w:t>
            </w:r>
            <w:r>
              <w:t>Swimming</w:t>
            </w:r>
            <w:r>
              <w:rPr>
                <w:spacing w:val="-6"/>
              </w:rPr>
              <w:t xml:space="preserve"> </w:t>
            </w:r>
            <w:r>
              <w:t>technical</w:t>
            </w:r>
            <w:r>
              <w:rPr>
                <w:spacing w:val="-5"/>
              </w:rPr>
              <w:t xml:space="preserve"> </w:t>
            </w:r>
            <w:r>
              <w:t>and</w:t>
            </w:r>
            <w:r>
              <w:rPr>
                <w:spacing w:val="-5"/>
              </w:rPr>
              <w:t xml:space="preserve"> </w:t>
            </w:r>
            <w:r>
              <w:t>administrative</w:t>
            </w:r>
            <w:r>
              <w:rPr>
                <w:spacing w:val="-3"/>
              </w:rPr>
              <w:t xml:space="preserve"> </w:t>
            </w:r>
            <w:r>
              <w:t>rules</w:t>
            </w:r>
            <w:r>
              <w:rPr>
                <w:spacing w:val="-3"/>
              </w:rPr>
              <w:t xml:space="preserve"> and IASI policies and procedures </w:t>
            </w:r>
            <w:r>
              <w:t>will</w:t>
            </w:r>
            <w:r>
              <w:rPr>
                <w:spacing w:val="-2"/>
              </w:rPr>
              <w:t xml:space="preserve"> </w:t>
            </w:r>
            <w:r>
              <w:t>govern</w:t>
            </w:r>
            <w:r>
              <w:rPr>
                <w:spacing w:val="-3"/>
              </w:rPr>
              <w:t xml:space="preserve"> </w:t>
            </w:r>
            <w:r>
              <w:t xml:space="preserve">this </w:t>
            </w:r>
            <w:r>
              <w:rPr>
                <w:spacing w:val="-2"/>
              </w:rPr>
              <w:t>meet.</w:t>
            </w:r>
            <w:r w:rsidR="007E2BDD">
              <w:rPr>
                <w:spacing w:val="-2"/>
              </w:rPr>
              <w:t xml:space="preserve"> </w:t>
            </w:r>
            <w:r w:rsidR="00BE416B">
              <w:rPr>
                <w:spacing w:val="-2"/>
              </w:rPr>
              <w:t xml:space="preserve">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 </w:t>
            </w:r>
          </w:p>
        </w:tc>
      </w:tr>
      <w:tr w:rsidR="00513699" w14:paraId="64A3CDD4" w14:textId="77777777" w:rsidTr="00713D1A">
        <w:trPr>
          <w:trHeight w:val="483"/>
        </w:trPr>
        <w:tc>
          <w:tcPr>
            <w:tcW w:w="2230" w:type="dxa"/>
          </w:tcPr>
          <w:p w14:paraId="06BA93D9" w14:textId="77777777" w:rsidR="00513699" w:rsidRDefault="00513699" w:rsidP="00713D1A">
            <w:pPr>
              <w:pStyle w:val="TableParagraph"/>
              <w:spacing w:before="111"/>
              <w:ind w:left="50"/>
            </w:pPr>
            <w:r>
              <w:rPr>
                <w:spacing w:val="-2"/>
              </w:rPr>
              <w:t>DATES:</w:t>
            </w:r>
          </w:p>
        </w:tc>
        <w:tc>
          <w:tcPr>
            <w:tcW w:w="8153" w:type="dxa"/>
          </w:tcPr>
          <w:p w14:paraId="3EC69DE2" w14:textId="371A43FB" w:rsidR="00513699" w:rsidRDefault="00C010FC" w:rsidP="00713D1A">
            <w:pPr>
              <w:pStyle w:val="TableParagraph"/>
              <w:spacing w:before="111"/>
            </w:pPr>
            <w:r>
              <w:t>May 29</w:t>
            </w:r>
            <w:r w:rsidRPr="00C010FC">
              <w:rPr>
                <w:vertAlign w:val="superscript"/>
              </w:rPr>
              <w:t>th</w:t>
            </w:r>
            <w:r>
              <w:t>, 2024</w:t>
            </w:r>
          </w:p>
        </w:tc>
      </w:tr>
      <w:tr w:rsidR="00513699" w14:paraId="46052B42" w14:textId="77777777" w:rsidTr="00713D1A">
        <w:trPr>
          <w:trHeight w:val="734"/>
        </w:trPr>
        <w:tc>
          <w:tcPr>
            <w:tcW w:w="2230" w:type="dxa"/>
          </w:tcPr>
          <w:p w14:paraId="7B1C18FA" w14:textId="77777777" w:rsidR="00513699" w:rsidRDefault="00513699" w:rsidP="00713D1A">
            <w:pPr>
              <w:pStyle w:val="TableParagraph"/>
              <w:spacing w:before="110"/>
              <w:ind w:left="50"/>
            </w:pPr>
            <w:r>
              <w:t>TEAMS</w:t>
            </w:r>
            <w:r>
              <w:rPr>
                <w:spacing w:val="-1"/>
              </w:rPr>
              <w:t xml:space="preserve"> </w:t>
            </w:r>
            <w:r>
              <w:rPr>
                <w:spacing w:val="-2"/>
              </w:rPr>
              <w:t>INVITED:</w:t>
            </w:r>
          </w:p>
        </w:tc>
        <w:tc>
          <w:tcPr>
            <w:tcW w:w="8153" w:type="dxa"/>
          </w:tcPr>
          <w:p w14:paraId="7FF71C49" w14:textId="77777777" w:rsidR="00513699" w:rsidRDefault="00513699" w:rsidP="00713D1A">
            <w:pPr>
              <w:pStyle w:val="TableParagraph"/>
              <w:spacing w:before="110"/>
            </w:pPr>
            <w:r>
              <w:t>This</w:t>
            </w:r>
            <w:r>
              <w:rPr>
                <w:spacing w:val="-4"/>
              </w:rPr>
              <w:t xml:space="preserve"> </w:t>
            </w:r>
            <w:r>
              <w:t>is</w:t>
            </w:r>
            <w:r>
              <w:rPr>
                <w:spacing w:val="-2"/>
              </w:rPr>
              <w:t xml:space="preserve"> </w:t>
            </w:r>
            <w:r>
              <w:t>a</w:t>
            </w:r>
            <w:r>
              <w:rPr>
                <w:spacing w:val="-4"/>
              </w:rPr>
              <w:t xml:space="preserve"> </w:t>
            </w:r>
            <w:r>
              <w:t>closed</w:t>
            </w:r>
            <w:r>
              <w:rPr>
                <w:spacing w:val="-2"/>
              </w:rPr>
              <w:t xml:space="preserve"> </w:t>
            </w:r>
            <w:r>
              <w:t>meet only for active USA swimming registered Iowa Flyers swim members.</w:t>
            </w:r>
          </w:p>
        </w:tc>
      </w:tr>
      <w:tr w:rsidR="00513699" w14:paraId="0FEBC6ED" w14:textId="77777777" w:rsidTr="00713D1A">
        <w:trPr>
          <w:trHeight w:val="1243"/>
        </w:trPr>
        <w:tc>
          <w:tcPr>
            <w:tcW w:w="2230" w:type="dxa"/>
          </w:tcPr>
          <w:p w14:paraId="4F595DDD" w14:textId="77777777" w:rsidR="00513699" w:rsidRDefault="00513699" w:rsidP="00713D1A">
            <w:pPr>
              <w:pStyle w:val="TableParagraph"/>
              <w:spacing w:before="110"/>
              <w:ind w:left="50"/>
            </w:pPr>
            <w:r>
              <w:rPr>
                <w:spacing w:val="-2"/>
              </w:rPr>
              <w:t>TIME:</w:t>
            </w:r>
          </w:p>
        </w:tc>
        <w:tc>
          <w:tcPr>
            <w:tcW w:w="8153" w:type="dxa"/>
          </w:tcPr>
          <w:p w14:paraId="3272CDCA" w14:textId="77777777" w:rsidR="00513699" w:rsidRPr="00C010FC" w:rsidRDefault="00513699" w:rsidP="00713D1A">
            <w:pPr>
              <w:pStyle w:val="TableParagraph"/>
              <w:spacing w:before="110"/>
              <w:ind w:right="4978"/>
            </w:pPr>
            <w:r w:rsidRPr="00C010FC">
              <w:t>Warmup:</w:t>
            </w:r>
            <w:r w:rsidRPr="00C010FC">
              <w:rPr>
                <w:spacing w:val="40"/>
              </w:rPr>
              <w:t xml:space="preserve"> </w:t>
            </w:r>
            <w:r w:rsidRPr="00C010FC">
              <w:t xml:space="preserve">4:30 PM </w:t>
            </w:r>
          </w:p>
          <w:p w14:paraId="794D8470" w14:textId="77777777" w:rsidR="00513699" w:rsidRDefault="00513699" w:rsidP="00713D1A">
            <w:pPr>
              <w:pStyle w:val="TableParagraph"/>
              <w:spacing w:before="110"/>
              <w:ind w:right="4978"/>
            </w:pPr>
            <w:r w:rsidRPr="00C010FC">
              <w:t>Competition</w:t>
            </w:r>
            <w:r w:rsidRPr="00C010FC">
              <w:rPr>
                <w:spacing w:val="-13"/>
              </w:rPr>
              <w:t xml:space="preserve"> </w:t>
            </w:r>
            <w:r w:rsidRPr="00C010FC">
              <w:t>begins:</w:t>
            </w:r>
            <w:r w:rsidRPr="00C010FC">
              <w:rPr>
                <w:spacing w:val="-11"/>
              </w:rPr>
              <w:t xml:space="preserve"> </w:t>
            </w:r>
            <w:r w:rsidRPr="00C010FC">
              <w:t>5:10</w:t>
            </w:r>
            <w:r w:rsidRPr="00C010FC">
              <w:rPr>
                <w:spacing w:val="-13"/>
              </w:rPr>
              <w:t xml:space="preserve"> </w:t>
            </w:r>
            <w:r w:rsidRPr="00C010FC">
              <w:t>PM</w:t>
            </w:r>
          </w:p>
          <w:p w14:paraId="2DDEB686" w14:textId="77777777" w:rsidR="00513699" w:rsidRDefault="00513699" w:rsidP="00713D1A">
            <w:pPr>
              <w:pStyle w:val="TableParagraph"/>
              <w:spacing w:before="2"/>
              <w:rPr>
                <w:b/>
              </w:rPr>
            </w:pPr>
          </w:p>
          <w:p w14:paraId="540CF3A4" w14:textId="77777777" w:rsidR="00513699" w:rsidRDefault="00513699" w:rsidP="00713D1A">
            <w:pPr>
              <w:pStyle w:val="TableParagraph"/>
            </w:pPr>
          </w:p>
        </w:tc>
      </w:tr>
      <w:tr w:rsidR="00513699" w14:paraId="0AB97C66" w14:textId="77777777" w:rsidTr="00713D1A">
        <w:trPr>
          <w:trHeight w:val="3391"/>
        </w:trPr>
        <w:tc>
          <w:tcPr>
            <w:tcW w:w="2230" w:type="dxa"/>
          </w:tcPr>
          <w:p w14:paraId="633B3E99" w14:textId="77777777" w:rsidR="00513699" w:rsidRDefault="00513699" w:rsidP="00713D1A">
            <w:pPr>
              <w:pStyle w:val="TableParagraph"/>
              <w:spacing w:before="110" w:line="720" w:lineRule="auto"/>
              <w:ind w:left="50" w:right="1114"/>
            </w:pPr>
            <w:r>
              <w:rPr>
                <w:spacing w:val="-4"/>
              </w:rPr>
              <w:t xml:space="preserve">SITE: </w:t>
            </w:r>
            <w:r>
              <w:rPr>
                <w:spacing w:val="-2"/>
              </w:rPr>
              <w:t>FACILITY:</w:t>
            </w:r>
          </w:p>
        </w:tc>
        <w:tc>
          <w:tcPr>
            <w:tcW w:w="8153" w:type="dxa"/>
          </w:tcPr>
          <w:p w14:paraId="72DD5EE0" w14:textId="77777777" w:rsidR="00513699" w:rsidRDefault="00513699" w:rsidP="00713D1A">
            <w:pPr>
              <w:pStyle w:val="TableParagraph"/>
              <w:spacing w:before="110"/>
            </w:pPr>
            <w:r>
              <w:rPr>
                <w:w w:val="105"/>
              </w:rPr>
              <w:t>University</w:t>
            </w:r>
            <w:r>
              <w:rPr>
                <w:spacing w:val="-7"/>
                <w:w w:val="105"/>
              </w:rPr>
              <w:t xml:space="preserve"> </w:t>
            </w:r>
            <w:r>
              <w:rPr>
                <w:w w:val="105"/>
              </w:rPr>
              <w:t>of</w:t>
            </w:r>
            <w:r>
              <w:rPr>
                <w:spacing w:val="-11"/>
                <w:w w:val="105"/>
              </w:rPr>
              <w:t xml:space="preserve"> </w:t>
            </w:r>
            <w:r>
              <w:rPr>
                <w:w w:val="105"/>
              </w:rPr>
              <w:t>Iowa</w:t>
            </w:r>
            <w:r>
              <w:rPr>
                <w:spacing w:val="-8"/>
                <w:w w:val="105"/>
              </w:rPr>
              <w:t xml:space="preserve"> </w:t>
            </w:r>
            <w:r>
              <w:rPr>
                <w:w w:val="105"/>
              </w:rPr>
              <w:t>Campus</w:t>
            </w:r>
            <w:r>
              <w:rPr>
                <w:spacing w:val="-10"/>
                <w:w w:val="105"/>
              </w:rPr>
              <w:t xml:space="preserve"> </w:t>
            </w:r>
            <w:r>
              <w:rPr>
                <w:w w:val="105"/>
              </w:rPr>
              <w:t>Recreation</w:t>
            </w:r>
            <w:r>
              <w:rPr>
                <w:spacing w:val="-9"/>
                <w:w w:val="105"/>
              </w:rPr>
              <w:t xml:space="preserve"> </w:t>
            </w:r>
            <w:r>
              <w:rPr>
                <w:w w:val="105"/>
              </w:rPr>
              <w:t>&amp;</w:t>
            </w:r>
            <w:r>
              <w:rPr>
                <w:spacing w:val="-10"/>
                <w:w w:val="105"/>
              </w:rPr>
              <w:t xml:space="preserve"> </w:t>
            </w:r>
            <w:r>
              <w:rPr>
                <w:w w:val="105"/>
              </w:rPr>
              <w:t>Wellness</w:t>
            </w:r>
            <w:r>
              <w:rPr>
                <w:spacing w:val="-6"/>
                <w:w w:val="105"/>
              </w:rPr>
              <w:t xml:space="preserve"> </w:t>
            </w:r>
            <w:r>
              <w:rPr>
                <w:w w:val="105"/>
              </w:rPr>
              <w:t>Center</w:t>
            </w:r>
            <w:r>
              <w:rPr>
                <w:spacing w:val="-10"/>
                <w:w w:val="105"/>
              </w:rPr>
              <w:t xml:space="preserve"> </w:t>
            </w:r>
            <w:r>
              <w:rPr>
                <w:w w:val="105"/>
              </w:rPr>
              <w:t>(CRWC),</w:t>
            </w:r>
            <w:r>
              <w:rPr>
                <w:spacing w:val="-8"/>
                <w:w w:val="105"/>
              </w:rPr>
              <w:t xml:space="preserve"> </w:t>
            </w:r>
            <w:r>
              <w:rPr>
                <w:w w:val="105"/>
              </w:rPr>
              <w:t>309</w:t>
            </w:r>
            <w:r>
              <w:rPr>
                <w:spacing w:val="-9"/>
                <w:w w:val="105"/>
              </w:rPr>
              <w:t xml:space="preserve"> </w:t>
            </w:r>
            <w:r>
              <w:rPr>
                <w:w w:val="105"/>
              </w:rPr>
              <w:t>Madison Street, Iowa City, IA 52242.</w:t>
            </w:r>
          </w:p>
          <w:p w14:paraId="318DBBC6" w14:textId="77777777" w:rsidR="00513699" w:rsidRDefault="00513699" w:rsidP="00713D1A">
            <w:pPr>
              <w:pStyle w:val="TableParagraph"/>
              <w:spacing w:before="11"/>
              <w:rPr>
                <w:b/>
                <w:sz w:val="21"/>
              </w:rPr>
            </w:pPr>
          </w:p>
          <w:p w14:paraId="25697346" w14:textId="0C587907" w:rsidR="00513699" w:rsidRDefault="00513699" w:rsidP="00713D1A">
            <w:pPr>
              <w:pStyle w:val="TableParagraph"/>
            </w:pPr>
            <w:r>
              <w:t>50Meter, 8-lane, indoor pool competition pool and a warm up/cool down area located in a 8 lane 25 yard diving well.</w:t>
            </w:r>
          </w:p>
          <w:p w14:paraId="5977FDD3" w14:textId="77777777" w:rsidR="00513699" w:rsidRDefault="00513699" w:rsidP="00713D1A">
            <w:pPr>
              <w:pStyle w:val="TableParagraph"/>
              <w:ind w:left="400"/>
            </w:pPr>
          </w:p>
          <w:p w14:paraId="6B5166BC" w14:textId="77777777" w:rsidR="00513699" w:rsidRDefault="00513699" w:rsidP="00713D1A">
            <w:pPr>
              <w:pStyle w:val="TableParagraph"/>
            </w:pPr>
            <w:r>
              <w:t>Competition Pool: The competition pool depth ranges from 8 feet at the start and turn</w:t>
            </w:r>
          </w:p>
          <w:p w14:paraId="2CDF2765" w14:textId="2A801CB2" w:rsidR="00513699" w:rsidRDefault="00513699" w:rsidP="00713D1A">
            <w:pPr>
              <w:pStyle w:val="TableParagraph"/>
            </w:pPr>
            <w:r>
              <w:t>ends to 9 feet in the center. A Daktronics Timing System with touch pads and push button back-up system will be utilized. A minimum of one manual stopwatch and one push button will be used on each lane for back-up times. Backstroke flags will be placed fi</w:t>
            </w:r>
            <w:r w:rsidR="005B2F17">
              <w:t>ve meters</w:t>
            </w:r>
            <w:r>
              <w:t xml:space="preserve"> from each end of the course. </w:t>
            </w:r>
            <w:r w:rsidR="000A7268">
              <w:t xml:space="preserve">The facility will have Lifeguard, AED, and CPR trained staff in case of emergencies that arise during this event. </w:t>
            </w:r>
            <w:r w:rsidR="005424D5">
              <w:t>The host will ensure the required course dimension</w:t>
            </w:r>
            <w:r w:rsidR="006F7A59">
              <w:t xml:space="preserve">s. </w:t>
            </w:r>
          </w:p>
          <w:p w14:paraId="07F71327" w14:textId="77777777" w:rsidR="00513699" w:rsidRDefault="00513699" w:rsidP="00713D1A">
            <w:pPr>
              <w:pStyle w:val="TableParagraph"/>
              <w:ind w:left="400"/>
            </w:pPr>
          </w:p>
          <w:p w14:paraId="2CA68142" w14:textId="7C898A8F" w:rsidR="00513699" w:rsidRDefault="00513699" w:rsidP="00713D1A">
            <w:pPr>
              <w:pStyle w:val="TableParagraph"/>
            </w:pPr>
            <w:r>
              <w:t>Warm-up Pool: Along with the 50M 8 lane pool. There will be eight 25-yard lanes in the diving well for warm up and cool down.</w:t>
            </w:r>
          </w:p>
        </w:tc>
      </w:tr>
      <w:tr w:rsidR="00513699" w14:paraId="11C76839" w14:textId="77777777" w:rsidTr="00713D1A">
        <w:trPr>
          <w:trHeight w:val="1116"/>
        </w:trPr>
        <w:tc>
          <w:tcPr>
            <w:tcW w:w="2230" w:type="dxa"/>
          </w:tcPr>
          <w:p w14:paraId="08E60A1C" w14:textId="77777777" w:rsidR="00513699" w:rsidRDefault="00513699" w:rsidP="00713D1A">
            <w:pPr>
              <w:pStyle w:val="TableParagraph"/>
              <w:spacing w:before="7"/>
              <w:rPr>
                <w:b/>
                <w:sz w:val="20"/>
              </w:rPr>
            </w:pPr>
          </w:p>
          <w:p w14:paraId="7C1E785C" w14:textId="77777777" w:rsidR="00513699" w:rsidRDefault="00513699" w:rsidP="00713D1A">
            <w:pPr>
              <w:pStyle w:val="TableParagraph"/>
              <w:ind w:left="50"/>
            </w:pPr>
            <w:r>
              <w:rPr>
                <w:spacing w:val="-2"/>
              </w:rPr>
              <w:t>COACHES:</w:t>
            </w:r>
          </w:p>
        </w:tc>
        <w:tc>
          <w:tcPr>
            <w:tcW w:w="8153" w:type="dxa"/>
          </w:tcPr>
          <w:p w14:paraId="37FC575C" w14:textId="77777777" w:rsidR="00513699" w:rsidRDefault="00513699" w:rsidP="00713D1A">
            <w:pPr>
              <w:pStyle w:val="TableParagraph"/>
              <w:spacing w:before="7"/>
              <w:rPr>
                <w:b/>
                <w:sz w:val="20"/>
              </w:rPr>
            </w:pPr>
          </w:p>
          <w:p w14:paraId="66B03AAA" w14:textId="15E02FE4" w:rsidR="00513699" w:rsidRDefault="00513699" w:rsidP="00713D1A">
            <w:pPr>
              <w:pStyle w:val="TableParagraph"/>
            </w:pPr>
            <w:r>
              <w:t xml:space="preserve">Only currently registered USA Swimming coach-members will be permitted on deck in designated areas. Each coach must sign the Coaches Meet Sign-In (APP-29) to verify that all certifications are current and on file. Displaying credentials </w:t>
            </w:r>
            <w:r w:rsidR="00A6740F">
              <w:t xml:space="preserve">via </w:t>
            </w:r>
            <w:r w:rsidR="00AA759D">
              <w:t>the</w:t>
            </w:r>
            <w:r w:rsidR="00A6740F">
              <w:t xml:space="preserve"> official</w:t>
            </w:r>
            <w:r w:rsidR="00AA759D">
              <w:t xml:space="preserve"> USA Swimming app</w:t>
            </w:r>
            <w:r>
              <w:t xml:space="preserve"> is acceptable for the purpose of this requirement. </w:t>
            </w:r>
          </w:p>
        </w:tc>
      </w:tr>
      <w:tr w:rsidR="00513699" w14:paraId="1D9C4186" w14:textId="77777777" w:rsidTr="00713D1A">
        <w:trPr>
          <w:trHeight w:val="736"/>
        </w:trPr>
        <w:tc>
          <w:tcPr>
            <w:tcW w:w="2230" w:type="dxa"/>
          </w:tcPr>
          <w:p w14:paraId="29F60BBB" w14:textId="77777777" w:rsidR="00513699" w:rsidRDefault="00513699" w:rsidP="00713D1A">
            <w:pPr>
              <w:pStyle w:val="TableParagraph"/>
              <w:spacing w:before="110"/>
              <w:ind w:left="50"/>
            </w:pPr>
            <w:r>
              <w:rPr>
                <w:spacing w:val="-2"/>
              </w:rPr>
              <w:t>WARM-</w:t>
            </w:r>
            <w:r>
              <w:rPr>
                <w:spacing w:val="-4"/>
              </w:rPr>
              <w:t>UPS:</w:t>
            </w:r>
          </w:p>
        </w:tc>
        <w:tc>
          <w:tcPr>
            <w:tcW w:w="8153" w:type="dxa"/>
          </w:tcPr>
          <w:p w14:paraId="5F2CC12D" w14:textId="77777777" w:rsidR="00513699" w:rsidRDefault="00513699" w:rsidP="00713D1A">
            <w:pPr>
              <w:pStyle w:val="TableParagraph"/>
              <w:spacing w:before="110"/>
            </w:pPr>
            <w:r>
              <w:t>The</w:t>
            </w:r>
            <w:r>
              <w:rPr>
                <w:spacing w:val="-5"/>
              </w:rPr>
              <w:t xml:space="preserve"> </w:t>
            </w:r>
            <w:r>
              <w:t>IASI</w:t>
            </w:r>
            <w:r>
              <w:rPr>
                <w:spacing w:val="-4"/>
              </w:rPr>
              <w:t xml:space="preserve"> </w:t>
            </w:r>
            <w:r>
              <w:t>mandatory</w:t>
            </w:r>
            <w:r>
              <w:rPr>
                <w:spacing w:val="-5"/>
              </w:rPr>
              <w:t xml:space="preserve"> </w:t>
            </w:r>
            <w:r>
              <w:t>warm-up</w:t>
            </w:r>
            <w:r>
              <w:rPr>
                <w:spacing w:val="-3"/>
              </w:rPr>
              <w:t xml:space="preserve"> </w:t>
            </w:r>
            <w:r>
              <w:t>procedure</w:t>
            </w:r>
            <w:r>
              <w:rPr>
                <w:spacing w:val="-2"/>
              </w:rPr>
              <w:t xml:space="preserve"> </w:t>
            </w:r>
            <w:r>
              <w:t>will</w:t>
            </w:r>
            <w:r>
              <w:rPr>
                <w:spacing w:val="-2"/>
              </w:rPr>
              <w:t xml:space="preserve"> </w:t>
            </w:r>
            <w:r>
              <w:t>be</w:t>
            </w:r>
            <w:r>
              <w:rPr>
                <w:spacing w:val="-3"/>
              </w:rPr>
              <w:t xml:space="preserve"> </w:t>
            </w:r>
            <w:r>
              <w:t>followed.</w:t>
            </w:r>
            <w:r>
              <w:rPr>
                <w:spacing w:val="-3"/>
              </w:rPr>
              <w:t xml:space="preserve"> </w:t>
            </w:r>
            <w:r>
              <w:t>The</w:t>
            </w:r>
            <w:r>
              <w:rPr>
                <w:spacing w:val="-3"/>
              </w:rPr>
              <w:t xml:space="preserve"> </w:t>
            </w:r>
            <w:r>
              <w:t>pool</w:t>
            </w:r>
            <w:r>
              <w:rPr>
                <w:spacing w:val="-2"/>
              </w:rPr>
              <w:t xml:space="preserve"> </w:t>
            </w:r>
            <w:r>
              <w:t>will</w:t>
            </w:r>
            <w:r>
              <w:rPr>
                <w:spacing w:val="-5"/>
              </w:rPr>
              <w:t xml:space="preserve"> </w:t>
            </w:r>
            <w:r>
              <w:t>be</w:t>
            </w:r>
            <w:r>
              <w:rPr>
                <w:spacing w:val="-3"/>
              </w:rPr>
              <w:t xml:space="preserve"> </w:t>
            </w:r>
            <w:r>
              <w:t>cleared</w:t>
            </w:r>
            <w:r>
              <w:rPr>
                <w:spacing w:val="-5"/>
              </w:rPr>
              <w:t xml:space="preserve"> </w:t>
            </w:r>
            <w:r>
              <w:t>10 minutes prior to competition.</w:t>
            </w:r>
          </w:p>
          <w:p w14:paraId="52FBB6AF" w14:textId="322D6170" w:rsidR="00513699" w:rsidRDefault="00513699" w:rsidP="00713D1A">
            <w:pPr>
              <w:pStyle w:val="TableParagraph"/>
              <w:spacing w:before="110"/>
            </w:pPr>
            <w:r>
              <w:t>A</w:t>
            </w:r>
            <w:r w:rsidR="00AA759D">
              <w:t>ny</w:t>
            </w:r>
            <w:r>
              <w:t xml:space="preserve"> swimmer must be under the supervision of a USA Swimming member-coach during warm-up, competition, and warm-down. Any swimmer without a coach shall report to the Referee prior to his or her warm-up. The Meet Director or Referee may assist the swimmer in making arrangements for such supervision, but it is the swimmer’s responsibility to make such arrangements prior to the start of the meet.</w:t>
            </w:r>
          </w:p>
        </w:tc>
      </w:tr>
      <w:tr w:rsidR="00513699" w14:paraId="684A5E43" w14:textId="77777777" w:rsidTr="00713D1A">
        <w:trPr>
          <w:trHeight w:val="1494"/>
        </w:trPr>
        <w:tc>
          <w:tcPr>
            <w:tcW w:w="2230" w:type="dxa"/>
          </w:tcPr>
          <w:p w14:paraId="0E8A8561" w14:textId="77777777" w:rsidR="00513699" w:rsidRDefault="00513699" w:rsidP="00713D1A">
            <w:pPr>
              <w:pStyle w:val="TableParagraph"/>
              <w:spacing w:before="110"/>
              <w:ind w:left="50"/>
            </w:pPr>
            <w:r>
              <w:t>RACING</w:t>
            </w:r>
            <w:r>
              <w:rPr>
                <w:spacing w:val="-9"/>
              </w:rPr>
              <w:t xml:space="preserve"> </w:t>
            </w:r>
            <w:r>
              <w:rPr>
                <w:spacing w:val="-2"/>
              </w:rPr>
              <w:t>STARTS:</w:t>
            </w:r>
          </w:p>
        </w:tc>
        <w:tc>
          <w:tcPr>
            <w:tcW w:w="8153" w:type="dxa"/>
          </w:tcPr>
          <w:p w14:paraId="732B8997" w14:textId="77777777" w:rsidR="00513699" w:rsidRDefault="00513699" w:rsidP="00713D1A">
            <w:pPr>
              <w:pStyle w:val="TableParagraph"/>
              <w:spacing w:before="110"/>
              <w:ind w:right="22"/>
            </w:pPr>
            <w:r>
              <w:t>All swimmers entered in the meet must be certified by a USA Swimming member- coach as being proficient in performing a racing start or must start each race from within</w:t>
            </w:r>
            <w:r>
              <w:rPr>
                <w:spacing w:val="-2"/>
              </w:rPr>
              <w:t xml:space="preserve"> </w:t>
            </w:r>
            <w:r>
              <w:t>the</w:t>
            </w:r>
            <w:r>
              <w:rPr>
                <w:spacing w:val="-2"/>
              </w:rPr>
              <w:t xml:space="preserve"> </w:t>
            </w:r>
            <w:r>
              <w:t>water without the use of a backstroke ledge.</w:t>
            </w:r>
            <w:r>
              <w:rPr>
                <w:spacing w:val="-3"/>
              </w:rPr>
              <w:t xml:space="preserve"> </w:t>
            </w:r>
            <w:r>
              <w:t>When</w:t>
            </w:r>
            <w:r>
              <w:rPr>
                <w:spacing w:val="-2"/>
              </w:rPr>
              <w:t xml:space="preserve"> </w:t>
            </w:r>
            <w:r>
              <w:t>unaccompanied</w:t>
            </w:r>
            <w:r>
              <w:rPr>
                <w:spacing w:val="-1"/>
              </w:rPr>
              <w:t xml:space="preserve"> </w:t>
            </w:r>
            <w:r>
              <w:t>by</w:t>
            </w:r>
            <w:r>
              <w:rPr>
                <w:spacing w:val="-5"/>
              </w:rPr>
              <w:t xml:space="preserve"> </w:t>
            </w:r>
            <w:r>
              <w:t>a</w:t>
            </w:r>
            <w:r>
              <w:rPr>
                <w:spacing w:val="-2"/>
              </w:rPr>
              <w:t xml:space="preserve"> </w:t>
            </w:r>
            <w:r>
              <w:t>member-coach,</w:t>
            </w:r>
            <w:r>
              <w:rPr>
                <w:spacing w:val="-5"/>
              </w:rPr>
              <w:t xml:space="preserve"> </w:t>
            </w:r>
            <w:r>
              <w:t>it</w:t>
            </w:r>
            <w:r>
              <w:rPr>
                <w:spacing w:val="-4"/>
              </w:rPr>
              <w:t xml:space="preserve"> </w:t>
            </w:r>
            <w:r>
              <w:t>is</w:t>
            </w:r>
            <w:r>
              <w:rPr>
                <w:spacing w:val="-4"/>
              </w:rPr>
              <w:t xml:space="preserve"> </w:t>
            </w:r>
            <w:r>
              <w:t>the</w:t>
            </w:r>
            <w:r>
              <w:rPr>
                <w:spacing w:val="-4"/>
              </w:rPr>
              <w:t xml:space="preserve"> </w:t>
            </w:r>
            <w:r>
              <w:t>responsibility</w:t>
            </w:r>
            <w:r>
              <w:rPr>
                <w:spacing w:val="-5"/>
              </w:rPr>
              <w:t xml:space="preserve"> </w:t>
            </w:r>
            <w:r>
              <w:t xml:space="preserve">of the swimmer or the swimmer’s legal guardian to ensure compliance with this </w:t>
            </w:r>
            <w:r>
              <w:rPr>
                <w:spacing w:val="-2"/>
              </w:rPr>
              <w:t>requirement.</w:t>
            </w:r>
          </w:p>
        </w:tc>
      </w:tr>
      <w:tr w:rsidR="00513699" w14:paraId="57771DFD" w14:textId="77777777" w:rsidTr="00713D1A">
        <w:trPr>
          <w:trHeight w:val="2135"/>
        </w:trPr>
        <w:tc>
          <w:tcPr>
            <w:tcW w:w="2230" w:type="dxa"/>
          </w:tcPr>
          <w:p w14:paraId="080F2CA6" w14:textId="77777777" w:rsidR="00513699" w:rsidRDefault="00513699" w:rsidP="00713D1A">
            <w:pPr>
              <w:pStyle w:val="TableParagraph"/>
              <w:spacing w:before="111"/>
              <w:ind w:left="50"/>
            </w:pPr>
            <w:r>
              <w:rPr>
                <w:spacing w:val="-2"/>
              </w:rPr>
              <w:lastRenderedPageBreak/>
              <w:t>ENTRY REQUIREMENTS:</w:t>
            </w:r>
          </w:p>
        </w:tc>
        <w:tc>
          <w:tcPr>
            <w:tcW w:w="8153" w:type="dxa"/>
          </w:tcPr>
          <w:p w14:paraId="55C11FF2" w14:textId="1D90C1AB" w:rsidR="002A7AF5" w:rsidRDefault="00513699" w:rsidP="005D76FE">
            <w:pPr>
              <w:pStyle w:val="TableParagraph"/>
              <w:numPr>
                <w:ilvl w:val="0"/>
                <w:numId w:val="5"/>
              </w:numPr>
              <w:tabs>
                <w:tab w:val="left" w:pos="881"/>
              </w:tabs>
              <w:spacing w:before="111"/>
              <w:ind w:right="314"/>
            </w:pPr>
            <w:r>
              <w:t>Swimmers</w:t>
            </w:r>
            <w:r>
              <w:rPr>
                <w:spacing w:val="-3"/>
              </w:rPr>
              <w:t xml:space="preserve"> </w:t>
            </w:r>
            <w:r>
              <w:t>must</w:t>
            </w:r>
            <w:r>
              <w:rPr>
                <w:spacing w:val="-3"/>
              </w:rPr>
              <w:t xml:space="preserve"> </w:t>
            </w:r>
            <w:r>
              <w:t>be</w:t>
            </w:r>
            <w:r>
              <w:rPr>
                <w:spacing w:val="-3"/>
              </w:rPr>
              <w:t xml:space="preserve"> </w:t>
            </w:r>
            <w:r>
              <w:t>currently</w:t>
            </w:r>
            <w:r>
              <w:rPr>
                <w:spacing w:val="-6"/>
              </w:rPr>
              <w:t xml:space="preserve"> </w:t>
            </w:r>
            <w:r>
              <w:t>registered</w:t>
            </w:r>
            <w:r>
              <w:rPr>
                <w:spacing w:val="-3"/>
              </w:rPr>
              <w:t xml:space="preserve"> </w:t>
            </w:r>
            <w:r>
              <w:t>as</w:t>
            </w:r>
            <w:r>
              <w:rPr>
                <w:spacing w:val="-3"/>
              </w:rPr>
              <w:t xml:space="preserve"> </w:t>
            </w:r>
            <w:r>
              <w:t>athlete</w:t>
            </w:r>
            <w:r>
              <w:rPr>
                <w:spacing w:val="-3"/>
              </w:rPr>
              <w:t xml:space="preserve"> </w:t>
            </w:r>
            <w:r>
              <w:t>members</w:t>
            </w:r>
            <w:r>
              <w:rPr>
                <w:spacing w:val="-5"/>
              </w:rPr>
              <w:t xml:space="preserve"> </w:t>
            </w:r>
            <w:r>
              <w:t>of</w:t>
            </w:r>
            <w:r>
              <w:rPr>
                <w:spacing w:val="-3"/>
              </w:rPr>
              <w:t xml:space="preserve"> </w:t>
            </w:r>
            <w:r>
              <w:t>USA</w:t>
            </w:r>
            <w:r>
              <w:rPr>
                <w:spacing w:val="-5"/>
              </w:rPr>
              <w:t xml:space="preserve"> </w:t>
            </w:r>
            <w:r>
              <w:t>Swimming and members of IFLY in order to compete in this meet</w:t>
            </w:r>
            <w:r w:rsidR="000267C5">
              <w:t>.</w:t>
            </w:r>
          </w:p>
          <w:p w14:paraId="556279AA" w14:textId="1F40CCE9" w:rsidR="005D76FE" w:rsidRDefault="005D76FE" w:rsidP="005D76FE">
            <w:pPr>
              <w:pStyle w:val="TableParagraph"/>
              <w:numPr>
                <w:ilvl w:val="0"/>
                <w:numId w:val="5"/>
              </w:numPr>
              <w:tabs>
                <w:tab w:val="left" w:pos="881"/>
              </w:tabs>
              <w:spacing w:before="2"/>
              <w:ind w:right="70"/>
            </w:pPr>
            <w:r w:rsidRPr="005D76FE">
              <w:rPr>
                <w:spacing w:val="-2"/>
              </w:rPr>
              <w:t>Swimmers without entry times (NT) may enter the meet</w:t>
            </w:r>
            <w:r>
              <w:rPr>
                <w:spacing w:val="-2"/>
              </w:rPr>
              <w:t>.</w:t>
            </w:r>
          </w:p>
          <w:p w14:paraId="37767BC6" w14:textId="4D9BBC3A" w:rsidR="005D76FE" w:rsidRPr="000267C5" w:rsidRDefault="005D76FE" w:rsidP="00187340">
            <w:pPr>
              <w:pStyle w:val="TableParagraph"/>
              <w:numPr>
                <w:ilvl w:val="0"/>
                <w:numId w:val="5"/>
              </w:numPr>
              <w:tabs>
                <w:tab w:val="left" w:pos="881"/>
              </w:tabs>
              <w:spacing w:before="2"/>
              <w:ind w:right="70"/>
            </w:pPr>
            <w:r>
              <w:t>Entry times conforming to the course length (LCM) shall be considered conforming</w:t>
            </w:r>
            <w:r>
              <w:rPr>
                <w:spacing w:val="-6"/>
              </w:rPr>
              <w:t xml:space="preserve"> </w:t>
            </w:r>
            <w:r>
              <w:t>times.</w:t>
            </w:r>
            <w:r>
              <w:rPr>
                <w:spacing w:val="-3"/>
              </w:rPr>
              <w:t xml:space="preserve"> </w:t>
            </w:r>
            <w:r>
              <w:t>All</w:t>
            </w:r>
            <w:r>
              <w:rPr>
                <w:spacing w:val="-2"/>
              </w:rPr>
              <w:t xml:space="preserve"> </w:t>
            </w:r>
            <w:r>
              <w:t>other</w:t>
            </w:r>
            <w:r>
              <w:rPr>
                <w:spacing w:val="-5"/>
              </w:rPr>
              <w:t xml:space="preserve"> </w:t>
            </w:r>
            <w:r>
              <w:t>times</w:t>
            </w:r>
            <w:r>
              <w:rPr>
                <w:spacing w:val="-3"/>
              </w:rPr>
              <w:t xml:space="preserve"> </w:t>
            </w:r>
            <w:r>
              <w:t>shall</w:t>
            </w:r>
            <w:r>
              <w:rPr>
                <w:spacing w:val="-5"/>
              </w:rPr>
              <w:t xml:space="preserve"> </w:t>
            </w:r>
            <w:r>
              <w:t>be</w:t>
            </w:r>
            <w:r>
              <w:rPr>
                <w:spacing w:val="-3"/>
              </w:rPr>
              <w:t xml:space="preserve"> </w:t>
            </w:r>
            <w:r>
              <w:t>considered</w:t>
            </w:r>
            <w:r>
              <w:rPr>
                <w:spacing w:val="-3"/>
              </w:rPr>
              <w:t xml:space="preserve"> </w:t>
            </w:r>
            <w:r>
              <w:t>non-conforming</w:t>
            </w:r>
            <w:r>
              <w:rPr>
                <w:spacing w:val="-6"/>
              </w:rPr>
              <w:t xml:space="preserve"> </w:t>
            </w:r>
            <w:r>
              <w:t>times.</w:t>
            </w:r>
            <w:r>
              <w:rPr>
                <w:spacing w:val="-3"/>
              </w:rPr>
              <w:t xml:space="preserve"> </w:t>
            </w:r>
            <w:r>
              <w:t>The order</w:t>
            </w:r>
            <w:r>
              <w:rPr>
                <w:spacing w:val="-1"/>
              </w:rPr>
              <w:t xml:space="preserve"> </w:t>
            </w:r>
            <w:r>
              <w:t>of</w:t>
            </w:r>
            <w:r>
              <w:rPr>
                <w:spacing w:val="-2"/>
              </w:rPr>
              <w:t xml:space="preserve"> </w:t>
            </w:r>
            <w:r>
              <w:t>seeding</w:t>
            </w:r>
            <w:r>
              <w:rPr>
                <w:spacing w:val="-4"/>
              </w:rPr>
              <w:t xml:space="preserve"> </w:t>
            </w:r>
            <w:r>
              <w:t>will be</w:t>
            </w:r>
            <w:r>
              <w:rPr>
                <w:spacing w:val="-1"/>
              </w:rPr>
              <w:t xml:space="preserve"> </w:t>
            </w:r>
            <w:r>
              <w:t>LCM,</w:t>
            </w:r>
            <w:r>
              <w:rPr>
                <w:spacing w:val="-1"/>
              </w:rPr>
              <w:t xml:space="preserve"> </w:t>
            </w:r>
            <w:r>
              <w:t>SCY,</w:t>
            </w:r>
            <w:r>
              <w:rPr>
                <w:spacing w:val="-1"/>
              </w:rPr>
              <w:t xml:space="preserve"> </w:t>
            </w:r>
            <w:r>
              <w:t>and</w:t>
            </w:r>
            <w:r>
              <w:rPr>
                <w:spacing w:val="-1"/>
              </w:rPr>
              <w:t xml:space="preserve"> </w:t>
            </w:r>
            <w:r>
              <w:t>SCM.</w:t>
            </w:r>
            <w:r>
              <w:rPr>
                <w:spacing w:val="-1"/>
              </w:rPr>
              <w:t xml:space="preserve"> </w:t>
            </w:r>
            <w:r>
              <w:t>A</w:t>
            </w:r>
            <w:r>
              <w:rPr>
                <w:spacing w:val="-2"/>
              </w:rPr>
              <w:t xml:space="preserve"> </w:t>
            </w:r>
            <w:r>
              <w:t>swimmer's seed</w:t>
            </w:r>
            <w:r>
              <w:rPr>
                <w:spacing w:val="-2"/>
              </w:rPr>
              <w:t xml:space="preserve"> </w:t>
            </w:r>
            <w:r>
              <w:t>time</w:t>
            </w:r>
            <w:r>
              <w:rPr>
                <w:spacing w:val="-1"/>
              </w:rPr>
              <w:t xml:space="preserve"> </w:t>
            </w:r>
            <w:r>
              <w:t>should</w:t>
            </w:r>
            <w:r>
              <w:rPr>
                <w:spacing w:val="-1"/>
              </w:rPr>
              <w:t xml:space="preserve"> </w:t>
            </w:r>
            <w:r>
              <w:t>be submitted in the course received and can be no faster than the best time the swimmer</w:t>
            </w:r>
            <w:r w:rsidRPr="005D76FE">
              <w:rPr>
                <w:spacing w:val="-4"/>
              </w:rPr>
              <w:t xml:space="preserve"> </w:t>
            </w:r>
            <w:r>
              <w:t>has</w:t>
            </w:r>
            <w:r w:rsidRPr="005D76FE">
              <w:rPr>
                <w:spacing w:val="-2"/>
              </w:rPr>
              <w:t xml:space="preserve"> </w:t>
            </w:r>
            <w:r>
              <w:t>achieved</w:t>
            </w:r>
            <w:r w:rsidRPr="005D76FE">
              <w:rPr>
                <w:spacing w:val="-5"/>
              </w:rPr>
              <w:t xml:space="preserve"> </w:t>
            </w:r>
            <w:r>
              <w:t>in</w:t>
            </w:r>
            <w:r w:rsidRPr="005D76FE">
              <w:rPr>
                <w:spacing w:val="-2"/>
              </w:rPr>
              <w:t xml:space="preserve"> </w:t>
            </w:r>
            <w:r>
              <w:t>an</w:t>
            </w:r>
            <w:r w:rsidRPr="005D76FE">
              <w:rPr>
                <w:spacing w:val="-3"/>
              </w:rPr>
              <w:t xml:space="preserve"> </w:t>
            </w:r>
            <w:r>
              <w:t>event.</w:t>
            </w:r>
            <w:r w:rsidRPr="005D76FE">
              <w:rPr>
                <w:spacing w:val="-2"/>
              </w:rPr>
              <w:t xml:space="preserve"> </w:t>
            </w:r>
            <w:r>
              <w:t>Converted</w:t>
            </w:r>
            <w:r w:rsidRPr="005D76FE">
              <w:rPr>
                <w:spacing w:val="-4"/>
              </w:rPr>
              <w:t xml:space="preserve"> </w:t>
            </w:r>
            <w:r>
              <w:t>times</w:t>
            </w:r>
            <w:r w:rsidRPr="005D76FE">
              <w:rPr>
                <w:spacing w:val="-3"/>
              </w:rPr>
              <w:t xml:space="preserve"> </w:t>
            </w:r>
            <w:r>
              <w:t>are</w:t>
            </w:r>
            <w:r w:rsidRPr="005D76FE">
              <w:rPr>
                <w:spacing w:val="-2"/>
              </w:rPr>
              <w:t xml:space="preserve"> </w:t>
            </w:r>
            <w:r>
              <w:t>not</w:t>
            </w:r>
            <w:r w:rsidRPr="005D76FE">
              <w:rPr>
                <w:spacing w:val="-4"/>
              </w:rPr>
              <w:t xml:space="preserve"> </w:t>
            </w:r>
            <w:r w:rsidRPr="005D76FE">
              <w:rPr>
                <w:spacing w:val="-2"/>
              </w:rPr>
              <w:t xml:space="preserve">allowed. </w:t>
            </w:r>
          </w:p>
        </w:tc>
      </w:tr>
    </w:tbl>
    <w:p w14:paraId="0FC6628E" w14:textId="77777777" w:rsidR="00513699" w:rsidRDefault="00513699" w:rsidP="00513699">
      <w:pPr>
        <w:spacing w:line="233" w:lineRule="exact"/>
        <w:sectPr w:rsidR="00513699" w:rsidSect="00BB11BC">
          <w:footerReference w:type="default" r:id="rId7"/>
          <w:pgSz w:w="12240" w:h="15840"/>
          <w:pgMar w:top="200" w:right="960" w:bottom="960" w:left="680" w:header="0" w:footer="763" w:gutter="0"/>
          <w:pgNumType w:start="1"/>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2498"/>
        <w:gridCol w:w="7874"/>
      </w:tblGrid>
      <w:tr w:rsidR="00513699" w14:paraId="4F7D7888" w14:textId="77777777" w:rsidTr="0079605E">
        <w:trPr>
          <w:trHeight w:val="2303"/>
        </w:trPr>
        <w:tc>
          <w:tcPr>
            <w:tcW w:w="2498" w:type="dxa"/>
          </w:tcPr>
          <w:p w14:paraId="4AEF07E6" w14:textId="77777777" w:rsidR="00513699" w:rsidRDefault="00513699" w:rsidP="00713D1A">
            <w:pPr>
              <w:pStyle w:val="TableParagraph"/>
              <w:spacing w:before="7"/>
              <w:rPr>
                <w:b/>
                <w:sz w:val="20"/>
              </w:rPr>
            </w:pPr>
          </w:p>
          <w:p w14:paraId="4F0EF066" w14:textId="77777777" w:rsidR="00513699" w:rsidRDefault="00513699" w:rsidP="00713D1A">
            <w:pPr>
              <w:pStyle w:val="TableParagraph"/>
              <w:ind w:left="50"/>
            </w:pPr>
            <w:r>
              <w:t>ENTRY</w:t>
            </w:r>
            <w:r>
              <w:rPr>
                <w:spacing w:val="-3"/>
              </w:rPr>
              <w:t xml:space="preserve"> </w:t>
            </w:r>
            <w:r>
              <w:rPr>
                <w:spacing w:val="-2"/>
              </w:rPr>
              <w:t>SUBMISSION:</w:t>
            </w:r>
          </w:p>
        </w:tc>
        <w:tc>
          <w:tcPr>
            <w:tcW w:w="7874" w:type="dxa"/>
          </w:tcPr>
          <w:p w14:paraId="0B295DD6" w14:textId="77777777" w:rsidR="00513699" w:rsidRDefault="00513699" w:rsidP="00713D1A">
            <w:pPr>
              <w:pStyle w:val="TableParagraph"/>
              <w:spacing w:before="7"/>
              <w:rPr>
                <w:b/>
                <w:sz w:val="20"/>
              </w:rPr>
            </w:pPr>
          </w:p>
          <w:p w14:paraId="4D0199FB" w14:textId="77777777" w:rsidR="00513699" w:rsidRPr="005C1A67" w:rsidRDefault="00513699" w:rsidP="00713D1A">
            <w:pPr>
              <w:pStyle w:val="TableParagraph"/>
              <w:spacing w:line="252" w:lineRule="exact"/>
            </w:pPr>
            <w:r w:rsidRPr="005C1A67">
              <w:t>Entry</w:t>
            </w:r>
            <w:r w:rsidRPr="005C1A67">
              <w:rPr>
                <w:spacing w:val="-4"/>
              </w:rPr>
              <w:t xml:space="preserve"> </w:t>
            </w:r>
            <w:r w:rsidRPr="005C1A67">
              <w:t>fee</w:t>
            </w:r>
            <w:r w:rsidRPr="005C1A67">
              <w:rPr>
                <w:spacing w:val="-1"/>
              </w:rPr>
              <w:t xml:space="preserve"> </w:t>
            </w:r>
            <w:r w:rsidRPr="005C1A67">
              <w:t>is</w:t>
            </w:r>
            <w:r w:rsidRPr="005C1A67">
              <w:rPr>
                <w:spacing w:val="-3"/>
              </w:rPr>
              <w:t xml:space="preserve"> </w:t>
            </w:r>
            <w:r w:rsidRPr="005C1A67">
              <w:t>$15.00</w:t>
            </w:r>
            <w:r w:rsidRPr="005C1A67">
              <w:rPr>
                <w:spacing w:val="-6"/>
              </w:rPr>
              <w:t xml:space="preserve"> </w:t>
            </w:r>
            <w:r w:rsidRPr="005C1A67">
              <w:t>Total per</w:t>
            </w:r>
            <w:r w:rsidRPr="005C1A67">
              <w:rPr>
                <w:spacing w:val="-1"/>
              </w:rPr>
              <w:t xml:space="preserve"> </w:t>
            </w:r>
            <w:r w:rsidRPr="005C1A67">
              <w:rPr>
                <w:spacing w:val="-2"/>
              </w:rPr>
              <w:t>athlete:</w:t>
            </w:r>
          </w:p>
          <w:p w14:paraId="517D17B6" w14:textId="77777777" w:rsidR="00513699" w:rsidRDefault="00513699" w:rsidP="00713D1A">
            <w:pPr>
              <w:pStyle w:val="TableParagraph"/>
              <w:spacing w:line="252" w:lineRule="exact"/>
            </w:pPr>
            <w:r w:rsidRPr="005C1A67">
              <w:t>$9.00</w:t>
            </w:r>
            <w:r w:rsidRPr="005C1A67">
              <w:rPr>
                <w:spacing w:val="-3"/>
              </w:rPr>
              <w:t xml:space="preserve"> </w:t>
            </w:r>
            <w:r w:rsidRPr="005C1A67">
              <w:t>per</w:t>
            </w:r>
            <w:r w:rsidRPr="005C1A67">
              <w:rPr>
                <w:spacing w:val="-3"/>
              </w:rPr>
              <w:t xml:space="preserve"> </w:t>
            </w:r>
            <w:r w:rsidRPr="005C1A67">
              <w:t>swimmer</w:t>
            </w:r>
            <w:r w:rsidRPr="005C1A67">
              <w:rPr>
                <w:spacing w:val="-2"/>
              </w:rPr>
              <w:t xml:space="preserve"> </w:t>
            </w:r>
            <w:r w:rsidRPr="005C1A67">
              <w:t>plus</w:t>
            </w:r>
            <w:r w:rsidRPr="005C1A67">
              <w:rPr>
                <w:spacing w:val="-3"/>
              </w:rPr>
              <w:t xml:space="preserve"> </w:t>
            </w:r>
            <w:r w:rsidRPr="005C1A67">
              <w:t>$6.00</w:t>
            </w:r>
            <w:r w:rsidRPr="005C1A67">
              <w:rPr>
                <w:spacing w:val="-3"/>
              </w:rPr>
              <w:t xml:space="preserve"> </w:t>
            </w:r>
            <w:r w:rsidRPr="005C1A67">
              <w:t>IASI</w:t>
            </w:r>
            <w:r w:rsidRPr="005C1A67">
              <w:rPr>
                <w:spacing w:val="-6"/>
              </w:rPr>
              <w:t xml:space="preserve"> </w:t>
            </w:r>
            <w:r w:rsidRPr="005C1A67">
              <w:t>Swimmer</w:t>
            </w:r>
            <w:r w:rsidRPr="005C1A67">
              <w:rPr>
                <w:spacing w:val="-2"/>
              </w:rPr>
              <w:t xml:space="preserve"> Surcharge</w:t>
            </w:r>
          </w:p>
          <w:p w14:paraId="47037FAD" w14:textId="77777777" w:rsidR="00513699" w:rsidRDefault="00513699" w:rsidP="00713D1A">
            <w:pPr>
              <w:pStyle w:val="TableParagraph"/>
              <w:rPr>
                <w:b/>
              </w:rPr>
            </w:pPr>
          </w:p>
          <w:p w14:paraId="6C45F287" w14:textId="77777777" w:rsidR="00513699" w:rsidRDefault="00513699" w:rsidP="00713D1A">
            <w:pPr>
              <w:pStyle w:val="TableParagraph"/>
              <w:rPr>
                <w:bCs/>
              </w:rPr>
            </w:pPr>
            <w:r>
              <w:rPr>
                <w:bCs/>
              </w:rPr>
              <w:t>Outreach swimmers who qualify for LSC benefits may enter the meet for $5.00 which includes the IASI Swimmer Surcharge</w:t>
            </w:r>
          </w:p>
          <w:p w14:paraId="52760759" w14:textId="77777777" w:rsidR="00513699" w:rsidRPr="00344FED" w:rsidRDefault="00513699" w:rsidP="00713D1A">
            <w:pPr>
              <w:pStyle w:val="TableParagraph"/>
              <w:rPr>
                <w:bCs/>
              </w:rPr>
            </w:pPr>
          </w:p>
          <w:p w14:paraId="5E49C7A9" w14:textId="6BCACAA2" w:rsidR="00513699" w:rsidRDefault="00513699" w:rsidP="0079605E">
            <w:pPr>
              <w:pStyle w:val="TableParagraph"/>
              <w:spacing w:before="1"/>
              <w:ind w:right="119"/>
            </w:pPr>
            <w:r>
              <w:t>Electronic entries must be submitted in a format compatible with HyTek Meet Manager</w:t>
            </w:r>
            <w:r>
              <w:rPr>
                <w:spacing w:val="-5"/>
              </w:rPr>
              <w:t xml:space="preserve"> </w:t>
            </w:r>
            <w:r>
              <w:t>software.</w:t>
            </w:r>
            <w:r>
              <w:rPr>
                <w:spacing w:val="-3"/>
              </w:rPr>
              <w:t xml:space="preserve"> </w:t>
            </w:r>
            <w:r>
              <w:t>Handwritten</w:t>
            </w:r>
            <w:r>
              <w:rPr>
                <w:spacing w:val="-3"/>
              </w:rPr>
              <w:t xml:space="preserve"> </w:t>
            </w:r>
            <w:r>
              <w:t>entries</w:t>
            </w:r>
            <w:r>
              <w:rPr>
                <w:spacing w:val="-3"/>
              </w:rPr>
              <w:t xml:space="preserve"> </w:t>
            </w:r>
            <w:r>
              <w:t>must</w:t>
            </w:r>
            <w:r>
              <w:rPr>
                <w:spacing w:val="-2"/>
              </w:rPr>
              <w:t xml:space="preserve"> </w:t>
            </w:r>
            <w:r>
              <w:t>be</w:t>
            </w:r>
            <w:r>
              <w:rPr>
                <w:spacing w:val="-5"/>
              </w:rPr>
              <w:t xml:space="preserve"> </w:t>
            </w:r>
            <w:r>
              <w:t>submitted</w:t>
            </w:r>
            <w:r>
              <w:rPr>
                <w:spacing w:val="-3"/>
              </w:rPr>
              <w:t xml:space="preserve"> </w:t>
            </w:r>
            <w:r>
              <w:t>on</w:t>
            </w:r>
            <w:r>
              <w:rPr>
                <w:spacing w:val="-5"/>
              </w:rPr>
              <w:t xml:space="preserve"> </w:t>
            </w:r>
            <w:r>
              <w:t>the</w:t>
            </w:r>
            <w:r>
              <w:rPr>
                <w:spacing w:val="-5"/>
              </w:rPr>
              <w:t xml:space="preserve"> </w:t>
            </w:r>
            <w:r>
              <w:t>IASI</w:t>
            </w:r>
            <w:r>
              <w:rPr>
                <w:spacing w:val="-7"/>
              </w:rPr>
              <w:t xml:space="preserve"> </w:t>
            </w:r>
            <w:r>
              <w:t>Meet</w:t>
            </w:r>
            <w:r>
              <w:rPr>
                <w:spacing w:val="-2"/>
              </w:rPr>
              <w:t xml:space="preserve"> </w:t>
            </w:r>
            <w:r>
              <w:t>Entry</w:t>
            </w:r>
            <w:r>
              <w:rPr>
                <w:spacing w:val="-6"/>
              </w:rPr>
              <w:t xml:space="preserve"> </w:t>
            </w:r>
            <w:r>
              <w:t xml:space="preserve">Form </w:t>
            </w:r>
            <w:r>
              <w:rPr>
                <w:spacing w:val="-2"/>
              </w:rPr>
              <w:t>(APP-7).</w:t>
            </w:r>
          </w:p>
        </w:tc>
      </w:tr>
      <w:tr w:rsidR="00513699" w14:paraId="3BB5995A" w14:textId="77777777" w:rsidTr="00E820B6">
        <w:trPr>
          <w:trHeight w:val="638"/>
        </w:trPr>
        <w:tc>
          <w:tcPr>
            <w:tcW w:w="2498" w:type="dxa"/>
          </w:tcPr>
          <w:p w14:paraId="1B85E6F4" w14:textId="77777777" w:rsidR="00513699" w:rsidRDefault="00513699" w:rsidP="00713D1A">
            <w:pPr>
              <w:pStyle w:val="TableParagraph"/>
              <w:spacing w:before="110"/>
              <w:ind w:left="50"/>
            </w:pPr>
            <w:r>
              <w:t>ENTRY</w:t>
            </w:r>
            <w:r>
              <w:rPr>
                <w:spacing w:val="-14"/>
              </w:rPr>
              <w:t xml:space="preserve"> </w:t>
            </w:r>
            <w:r>
              <w:t>DATES</w:t>
            </w:r>
            <w:r>
              <w:rPr>
                <w:spacing w:val="-14"/>
              </w:rPr>
              <w:t xml:space="preserve"> </w:t>
            </w:r>
            <w:r>
              <w:t xml:space="preserve">AND </w:t>
            </w:r>
            <w:r>
              <w:rPr>
                <w:spacing w:val="-2"/>
              </w:rPr>
              <w:t>DEADLINES:</w:t>
            </w:r>
          </w:p>
          <w:p w14:paraId="7AF9E78B" w14:textId="77777777" w:rsidR="00513699" w:rsidRDefault="00513699" w:rsidP="00713D1A">
            <w:pPr>
              <w:pStyle w:val="TableParagraph"/>
              <w:rPr>
                <w:b/>
                <w:sz w:val="24"/>
              </w:rPr>
            </w:pPr>
          </w:p>
          <w:p w14:paraId="6034B595" w14:textId="77777777" w:rsidR="00513699" w:rsidRDefault="00513699" w:rsidP="00713D1A">
            <w:pPr>
              <w:pStyle w:val="TableParagraph"/>
              <w:spacing w:before="1"/>
              <w:rPr>
                <w:b/>
                <w:sz w:val="20"/>
              </w:rPr>
            </w:pPr>
          </w:p>
          <w:p w14:paraId="2F31602E" w14:textId="12AEE5A8" w:rsidR="00513699" w:rsidRDefault="00513699" w:rsidP="00131A3A">
            <w:pPr>
              <w:pStyle w:val="TableParagraph"/>
            </w:pPr>
            <w:r>
              <w:t>ENTRY</w:t>
            </w:r>
            <w:r>
              <w:rPr>
                <w:spacing w:val="-3"/>
              </w:rPr>
              <w:t xml:space="preserve"> </w:t>
            </w:r>
            <w:r>
              <w:rPr>
                <w:spacing w:val="-2"/>
              </w:rPr>
              <w:t>LIMITS:</w:t>
            </w:r>
          </w:p>
        </w:tc>
        <w:tc>
          <w:tcPr>
            <w:tcW w:w="7874" w:type="dxa"/>
          </w:tcPr>
          <w:p w14:paraId="144386BA" w14:textId="77777777" w:rsidR="00513699" w:rsidRDefault="00513699" w:rsidP="00713D1A">
            <w:pPr>
              <w:pStyle w:val="TableParagraph"/>
              <w:spacing w:before="8"/>
              <w:rPr>
                <w:b/>
                <w:sz w:val="31"/>
              </w:rPr>
            </w:pPr>
          </w:p>
          <w:p w14:paraId="7D944204" w14:textId="24AD1349" w:rsidR="00513699" w:rsidRDefault="00513699" w:rsidP="00713D1A">
            <w:pPr>
              <w:pStyle w:val="TableParagraph"/>
            </w:pPr>
            <w:r>
              <w:t>Entries</w:t>
            </w:r>
            <w:r>
              <w:rPr>
                <w:spacing w:val="-3"/>
              </w:rPr>
              <w:t xml:space="preserve"> </w:t>
            </w:r>
            <w:r>
              <w:t>must</w:t>
            </w:r>
            <w:r>
              <w:rPr>
                <w:spacing w:val="-2"/>
              </w:rPr>
              <w:t xml:space="preserve"> </w:t>
            </w:r>
            <w:r>
              <w:t>be</w:t>
            </w:r>
            <w:r>
              <w:rPr>
                <w:spacing w:val="-1"/>
              </w:rPr>
              <w:t xml:space="preserve"> </w:t>
            </w:r>
            <w:r>
              <w:t>received</w:t>
            </w:r>
            <w:r>
              <w:rPr>
                <w:spacing w:val="-3"/>
              </w:rPr>
              <w:t xml:space="preserve"> </w:t>
            </w:r>
            <w:r>
              <w:t>by</w:t>
            </w:r>
            <w:r w:rsidR="00131A3A">
              <w:rPr>
                <w:spacing w:val="-4"/>
              </w:rPr>
              <w:t xml:space="preserve"> May 27</w:t>
            </w:r>
            <w:r w:rsidR="00131A3A" w:rsidRPr="00131A3A">
              <w:rPr>
                <w:spacing w:val="-4"/>
                <w:vertAlign w:val="superscript"/>
              </w:rPr>
              <w:t>th</w:t>
            </w:r>
            <w:r w:rsidR="00131A3A">
              <w:rPr>
                <w:spacing w:val="-4"/>
              </w:rPr>
              <w:t xml:space="preserve">, 2024 </w:t>
            </w:r>
            <w:r>
              <w:t>at</w:t>
            </w:r>
            <w:r>
              <w:rPr>
                <w:spacing w:val="-1"/>
              </w:rPr>
              <w:t xml:space="preserve"> </w:t>
            </w:r>
            <w:r>
              <w:t>9:30</w:t>
            </w:r>
            <w:r>
              <w:rPr>
                <w:spacing w:val="-5"/>
              </w:rPr>
              <w:t xml:space="preserve"> AM.</w:t>
            </w:r>
          </w:p>
        </w:tc>
      </w:tr>
      <w:tr w:rsidR="00513699" w14:paraId="3B344BD7" w14:textId="77777777" w:rsidTr="00713D1A">
        <w:trPr>
          <w:trHeight w:val="3266"/>
        </w:trPr>
        <w:tc>
          <w:tcPr>
            <w:tcW w:w="2498" w:type="dxa"/>
          </w:tcPr>
          <w:p w14:paraId="40C8DBF3" w14:textId="77777777" w:rsidR="00513699" w:rsidRDefault="00513699" w:rsidP="00713D1A">
            <w:pPr>
              <w:pStyle w:val="TableParagraph"/>
              <w:rPr>
                <w:b/>
                <w:sz w:val="24"/>
              </w:rPr>
            </w:pPr>
          </w:p>
          <w:p w14:paraId="74AAD357" w14:textId="77777777" w:rsidR="00513699" w:rsidRDefault="00513699" w:rsidP="00713D1A">
            <w:pPr>
              <w:pStyle w:val="TableParagraph"/>
              <w:rPr>
                <w:b/>
                <w:sz w:val="24"/>
              </w:rPr>
            </w:pPr>
          </w:p>
          <w:p w14:paraId="587A972E" w14:textId="77777777" w:rsidR="00513699" w:rsidRDefault="00513699" w:rsidP="00713D1A">
            <w:pPr>
              <w:pStyle w:val="TableParagraph"/>
              <w:rPr>
                <w:b/>
                <w:sz w:val="24"/>
              </w:rPr>
            </w:pPr>
          </w:p>
          <w:p w14:paraId="735BBFD3" w14:textId="77777777" w:rsidR="00131A3A" w:rsidRDefault="00131A3A" w:rsidP="00713D1A">
            <w:pPr>
              <w:pStyle w:val="TableParagraph"/>
              <w:spacing w:before="202"/>
              <w:ind w:left="50"/>
            </w:pPr>
          </w:p>
          <w:p w14:paraId="7206B32C" w14:textId="542D928B" w:rsidR="00513699" w:rsidRDefault="00513699" w:rsidP="00713D1A">
            <w:pPr>
              <w:pStyle w:val="TableParagraph"/>
              <w:spacing w:before="202"/>
              <w:ind w:left="50"/>
            </w:pPr>
            <w:r>
              <w:t>LATE</w:t>
            </w:r>
            <w:r>
              <w:rPr>
                <w:spacing w:val="-1"/>
              </w:rPr>
              <w:t xml:space="preserve"> </w:t>
            </w:r>
            <w:r>
              <w:rPr>
                <w:spacing w:val="-2"/>
              </w:rPr>
              <w:t>ENTRIES:</w:t>
            </w:r>
          </w:p>
        </w:tc>
        <w:tc>
          <w:tcPr>
            <w:tcW w:w="7874" w:type="dxa"/>
          </w:tcPr>
          <w:p w14:paraId="06149BAB" w14:textId="08D83440" w:rsidR="00513699" w:rsidRDefault="00513699" w:rsidP="00713D1A">
            <w:pPr>
              <w:pStyle w:val="TableParagraph"/>
              <w:spacing w:before="110"/>
              <w:ind w:right="119"/>
            </w:pPr>
            <w:r w:rsidRPr="005C1A67">
              <w:t>Maximum of 4 Individual events</w:t>
            </w:r>
            <w:r>
              <w:t xml:space="preserve"> </w:t>
            </w:r>
          </w:p>
          <w:p w14:paraId="5FA4AC30" w14:textId="77777777" w:rsidR="00513699" w:rsidRDefault="00513699" w:rsidP="00713D1A">
            <w:pPr>
              <w:pStyle w:val="TableParagraph"/>
              <w:spacing w:before="110"/>
              <w:ind w:right="119"/>
            </w:pPr>
            <w:r>
              <w:t>If there is an unbalance of male and female swimmers, then we will fill open lanes with mixed gender heats.</w:t>
            </w:r>
          </w:p>
          <w:p w14:paraId="4B6E88B3" w14:textId="77777777" w:rsidR="00513699" w:rsidRDefault="00513699" w:rsidP="00713D1A">
            <w:pPr>
              <w:pStyle w:val="TableParagraph"/>
              <w:spacing w:before="1"/>
              <w:rPr>
                <w:b/>
              </w:rPr>
            </w:pPr>
          </w:p>
          <w:p w14:paraId="6A7F1E01" w14:textId="77777777" w:rsidR="00513699" w:rsidRDefault="00513699" w:rsidP="00713D1A">
            <w:pPr>
              <w:pStyle w:val="TableParagraph"/>
              <w:spacing w:before="1"/>
              <w:rPr>
                <w:b/>
              </w:rPr>
            </w:pPr>
          </w:p>
          <w:p w14:paraId="29AF0A8B" w14:textId="5335DB5E" w:rsidR="00513699" w:rsidRDefault="00513699" w:rsidP="00713D1A">
            <w:pPr>
              <w:pStyle w:val="TableParagraph"/>
              <w:ind w:right="119"/>
            </w:pPr>
            <w:r>
              <w:t xml:space="preserve">Entries received after </w:t>
            </w:r>
            <w:r w:rsidR="00131A3A">
              <w:t>May 27</w:t>
            </w:r>
            <w:r w:rsidR="00131A3A" w:rsidRPr="00131A3A">
              <w:rPr>
                <w:vertAlign w:val="superscript"/>
              </w:rPr>
              <w:t>th</w:t>
            </w:r>
            <w:r w:rsidR="00131A3A">
              <w:t>, 2024 at 9:30am w</w:t>
            </w:r>
            <w:r>
              <w:t>ill be considered Late entries. Entries will however still be accepted</w:t>
            </w:r>
            <w:r w:rsidR="00D07D5A">
              <w:t xml:space="preserve"> </w:t>
            </w:r>
            <w:r w:rsidR="005D06C0">
              <w:t>on deck until the start of warmups</w:t>
            </w:r>
            <w:r>
              <w:t>, provided that the meet has not exceeded the time limit. If the meet has exceeded the maximum time limit of 3 hours, entries will be accepted in available lane space only, without additional heats being added.</w:t>
            </w:r>
            <w:r>
              <w:rPr>
                <w:spacing w:val="-3"/>
              </w:rPr>
              <w:t xml:space="preserve"> </w:t>
            </w:r>
            <w:r>
              <w:t>Athletes</w:t>
            </w:r>
            <w:r>
              <w:rPr>
                <w:spacing w:val="-5"/>
              </w:rPr>
              <w:t xml:space="preserve"> </w:t>
            </w:r>
            <w:r>
              <w:t>not</w:t>
            </w:r>
            <w:r>
              <w:rPr>
                <w:spacing w:val="-5"/>
              </w:rPr>
              <w:t xml:space="preserve"> </w:t>
            </w:r>
            <w:r>
              <w:t>already</w:t>
            </w:r>
            <w:r>
              <w:rPr>
                <w:spacing w:val="-5"/>
              </w:rPr>
              <w:t xml:space="preserve"> </w:t>
            </w:r>
            <w:r>
              <w:t>in</w:t>
            </w:r>
            <w:r>
              <w:rPr>
                <w:spacing w:val="-3"/>
              </w:rPr>
              <w:t xml:space="preserve"> </w:t>
            </w:r>
            <w:r>
              <w:t>the</w:t>
            </w:r>
            <w:r>
              <w:rPr>
                <w:spacing w:val="-3"/>
              </w:rPr>
              <w:t xml:space="preserve"> </w:t>
            </w:r>
            <w:r>
              <w:t>meet</w:t>
            </w:r>
            <w:r>
              <w:rPr>
                <w:spacing w:val="-5"/>
              </w:rPr>
              <w:t xml:space="preserve"> </w:t>
            </w:r>
            <w:r>
              <w:t>will be required to show proof of membership when entering after meet recon for membership has been completed.</w:t>
            </w:r>
          </w:p>
        </w:tc>
      </w:tr>
      <w:tr w:rsidR="00513699" w14:paraId="55F5311D" w14:textId="77777777" w:rsidTr="00713D1A">
        <w:trPr>
          <w:trHeight w:val="1747"/>
        </w:trPr>
        <w:tc>
          <w:tcPr>
            <w:tcW w:w="2498" w:type="dxa"/>
          </w:tcPr>
          <w:p w14:paraId="604E4CAC" w14:textId="77777777" w:rsidR="00513699" w:rsidRDefault="00513699" w:rsidP="00713D1A">
            <w:pPr>
              <w:pStyle w:val="TableParagraph"/>
              <w:spacing w:before="110"/>
              <w:ind w:left="50" w:right="546"/>
            </w:pPr>
            <w:r>
              <w:t>SWIMMERS</w:t>
            </w:r>
            <w:r>
              <w:rPr>
                <w:spacing w:val="-14"/>
              </w:rPr>
              <w:t xml:space="preserve"> </w:t>
            </w:r>
            <w:r>
              <w:t xml:space="preserve">WITH </w:t>
            </w:r>
            <w:r>
              <w:rPr>
                <w:spacing w:val="-2"/>
              </w:rPr>
              <w:t>DISABILITIES:</w:t>
            </w:r>
          </w:p>
        </w:tc>
        <w:tc>
          <w:tcPr>
            <w:tcW w:w="7874" w:type="dxa"/>
          </w:tcPr>
          <w:p w14:paraId="36E04CF5" w14:textId="3CFF5514" w:rsidR="00513699" w:rsidRDefault="00513699" w:rsidP="00713D1A">
            <w:pPr>
              <w:pStyle w:val="TableParagraph"/>
              <w:spacing w:before="110"/>
            </w:pPr>
            <w:r>
              <w:t xml:space="preserve">Swimmers with disabilities are encouraged to compete. The </w:t>
            </w:r>
            <w:r w:rsidR="007B1FF4">
              <w:t>IASI Entry Form for Disability Athletes</w:t>
            </w:r>
            <w:r>
              <w:t xml:space="preserve"> indicating requested </w:t>
            </w:r>
            <w:r w:rsidR="00E36B31">
              <w:t xml:space="preserve">accommodations and rule </w:t>
            </w:r>
            <w:r>
              <w:t>modifications</w:t>
            </w:r>
            <w:r>
              <w:rPr>
                <w:spacing w:val="-3"/>
              </w:rPr>
              <w:t xml:space="preserve"> </w:t>
            </w:r>
            <w:r>
              <w:t>should</w:t>
            </w:r>
            <w:r>
              <w:rPr>
                <w:spacing w:val="-6"/>
              </w:rPr>
              <w:t xml:space="preserve"> </w:t>
            </w:r>
            <w:r>
              <w:t>be</w:t>
            </w:r>
            <w:r>
              <w:rPr>
                <w:spacing w:val="-3"/>
              </w:rPr>
              <w:t xml:space="preserve"> </w:t>
            </w:r>
            <w:r>
              <w:t>completed</w:t>
            </w:r>
            <w:r>
              <w:rPr>
                <w:spacing w:val="-3"/>
              </w:rPr>
              <w:t xml:space="preserve"> </w:t>
            </w:r>
            <w:r>
              <w:t>and</w:t>
            </w:r>
            <w:r>
              <w:rPr>
                <w:spacing w:val="-6"/>
              </w:rPr>
              <w:t xml:space="preserve"> </w:t>
            </w:r>
            <w:r>
              <w:t>attached</w:t>
            </w:r>
            <w:r>
              <w:rPr>
                <w:spacing w:val="-5"/>
              </w:rPr>
              <w:t xml:space="preserve"> </w:t>
            </w:r>
            <w:r>
              <w:t>to</w:t>
            </w:r>
            <w:r>
              <w:rPr>
                <w:spacing w:val="-6"/>
              </w:rPr>
              <w:t xml:space="preserve"> </w:t>
            </w:r>
            <w:r>
              <w:t>the</w:t>
            </w:r>
            <w:r>
              <w:rPr>
                <w:spacing w:val="-5"/>
              </w:rPr>
              <w:t xml:space="preserve"> </w:t>
            </w:r>
            <w:r>
              <w:t>meet</w:t>
            </w:r>
            <w:r>
              <w:rPr>
                <w:spacing w:val="-2"/>
              </w:rPr>
              <w:t xml:space="preserve"> </w:t>
            </w:r>
            <w:r>
              <w:t>entries.</w:t>
            </w:r>
            <w:r>
              <w:rPr>
                <w:spacing w:val="-3"/>
              </w:rPr>
              <w:t xml:space="preserve"> </w:t>
            </w:r>
            <w:r>
              <w:t>Modifications</w:t>
            </w:r>
            <w:r>
              <w:rPr>
                <w:spacing w:val="-3"/>
              </w:rPr>
              <w:t xml:space="preserve"> </w:t>
            </w:r>
            <w:r>
              <w:t>will be determined by the Referee. The swimmer (or swimmer’s coach) is responsible for providing any equipment or assistance required. See Article 105 of USA Swimming Rules and Regulations.</w:t>
            </w:r>
          </w:p>
        </w:tc>
      </w:tr>
      <w:tr w:rsidR="00513699" w14:paraId="210B2930" w14:textId="77777777" w:rsidTr="00713D1A">
        <w:trPr>
          <w:trHeight w:val="869"/>
        </w:trPr>
        <w:tc>
          <w:tcPr>
            <w:tcW w:w="2498" w:type="dxa"/>
          </w:tcPr>
          <w:p w14:paraId="3A6A04C5" w14:textId="77777777" w:rsidR="00513699" w:rsidRDefault="00513699" w:rsidP="00713D1A">
            <w:pPr>
              <w:pStyle w:val="TableParagraph"/>
              <w:spacing w:before="110"/>
              <w:ind w:left="50"/>
            </w:pPr>
            <w:r>
              <w:t>SEND</w:t>
            </w:r>
            <w:r>
              <w:rPr>
                <w:spacing w:val="-6"/>
              </w:rPr>
              <w:t xml:space="preserve"> </w:t>
            </w:r>
            <w:r>
              <w:t>ENTRIES</w:t>
            </w:r>
            <w:r>
              <w:rPr>
                <w:spacing w:val="-5"/>
              </w:rPr>
              <w:t xml:space="preserve"> TO:</w:t>
            </w:r>
          </w:p>
        </w:tc>
        <w:tc>
          <w:tcPr>
            <w:tcW w:w="7874" w:type="dxa"/>
          </w:tcPr>
          <w:p w14:paraId="1045CE3D" w14:textId="77777777" w:rsidR="00513699" w:rsidRDefault="00513699" w:rsidP="00713D1A">
            <w:pPr>
              <w:pStyle w:val="TableParagraph"/>
              <w:spacing w:before="110"/>
            </w:pPr>
            <w:r>
              <w:t>Send</w:t>
            </w:r>
            <w:r>
              <w:rPr>
                <w:spacing w:val="-4"/>
              </w:rPr>
              <w:t xml:space="preserve"> </w:t>
            </w:r>
            <w:r>
              <w:t>electronic</w:t>
            </w:r>
            <w:r>
              <w:rPr>
                <w:spacing w:val="-6"/>
              </w:rPr>
              <w:t xml:space="preserve"> </w:t>
            </w:r>
            <w:r>
              <w:t>entries</w:t>
            </w:r>
            <w:r>
              <w:rPr>
                <w:spacing w:val="-4"/>
              </w:rPr>
              <w:t xml:space="preserve"> </w:t>
            </w:r>
            <w:r>
              <w:t>by</w:t>
            </w:r>
            <w:r>
              <w:rPr>
                <w:spacing w:val="-7"/>
              </w:rPr>
              <w:t xml:space="preserve"> </w:t>
            </w:r>
            <w:r>
              <w:t>email</w:t>
            </w:r>
            <w:r>
              <w:rPr>
                <w:spacing w:val="-3"/>
              </w:rPr>
              <w:t xml:space="preserve"> </w:t>
            </w:r>
            <w:r>
              <w:t>to</w:t>
            </w:r>
            <w:r>
              <w:rPr>
                <w:spacing w:val="-1"/>
              </w:rPr>
              <w:t xml:space="preserve"> </w:t>
            </w:r>
            <w:hyperlink r:id="rId8">
              <w:r>
                <w:rPr>
                  <w:b/>
                </w:rPr>
                <w:t>iflyentries@gmail.com.</w:t>
              </w:r>
            </w:hyperlink>
            <w:r>
              <w:rPr>
                <w:b/>
                <w:spacing w:val="40"/>
              </w:rPr>
              <w:t xml:space="preserve"> </w:t>
            </w:r>
            <w:r>
              <w:t>Receipt</w:t>
            </w:r>
            <w:r>
              <w:rPr>
                <w:spacing w:val="-3"/>
              </w:rPr>
              <w:t xml:space="preserve"> </w:t>
            </w:r>
            <w:r>
              <w:t>will</w:t>
            </w:r>
            <w:r>
              <w:rPr>
                <w:spacing w:val="-3"/>
              </w:rPr>
              <w:t xml:space="preserve"> </w:t>
            </w:r>
            <w:r>
              <w:t>be</w:t>
            </w:r>
            <w:r>
              <w:rPr>
                <w:spacing w:val="-6"/>
              </w:rPr>
              <w:t xml:space="preserve"> </w:t>
            </w:r>
            <w:r>
              <w:t xml:space="preserve">confirmed by email. Send all print materials to </w:t>
            </w:r>
          </w:p>
          <w:p w14:paraId="6105B760" w14:textId="77777777" w:rsidR="00513699" w:rsidRPr="007B6A10" w:rsidRDefault="00513699" w:rsidP="00713D1A">
            <w:pPr>
              <w:pStyle w:val="TableParagraph"/>
              <w:spacing w:before="110"/>
              <w:rPr>
                <w:b/>
              </w:rPr>
            </w:pPr>
            <w:r w:rsidRPr="007B6A10">
              <w:rPr>
                <w:b/>
              </w:rPr>
              <w:t>Iowa Flyers Swim Club</w:t>
            </w:r>
          </w:p>
          <w:p w14:paraId="3358C713" w14:textId="77777777" w:rsidR="00513699" w:rsidRPr="007B6A10" w:rsidRDefault="00513699" w:rsidP="00713D1A">
            <w:pPr>
              <w:pStyle w:val="TableParagraph"/>
              <w:spacing w:before="110"/>
              <w:rPr>
                <w:b/>
              </w:rPr>
            </w:pPr>
            <w:r w:rsidRPr="007B6A10">
              <w:rPr>
                <w:b/>
              </w:rPr>
              <w:t>University of Iowa</w:t>
            </w:r>
          </w:p>
          <w:p w14:paraId="6FD9FEA3" w14:textId="77777777" w:rsidR="00513699" w:rsidRPr="007B6A10" w:rsidRDefault="00513699" w:rsidP="00713D1A">
            <w:pPr>
              <w:pStyle w:val="TableParagraph"/>
              <w:spacing w:before="110"/>
              <w:rPr>
                <w:b/>
              </w:rPr>
            </w:pPr>
            <w:r w:rsidRPr="007B6A10">
              <w:rPr>
                <w:b/>
              </w:rPr>
              <w:t>E230 CRWC</w:t>
            </w:r>
          </w:p>
          <w:p w14:paraId="190AB225" w14:textId="77777777" w:rsidR="00513699" w:rsidRPr="007B6A10" w:rsidRDefault="00513699" w:rsidP="00713D1A">
            <w:pPr>
              <w:pStyle w:val="TableParagraph"/>
              <w:spacing w:before="110"/>
              <w:rPr>
                <w:b/>
              </w:rPr>
            </w:pPr>
            <w:r w:rsidRPr="007B6A10">
              <w:rPr>
                <w:b/>
              </w:rPr>
              <w:t>309 S. Madison</w:t>
            </w:r>
          </w:p>
          <w:p w14:paraId="4A6103E4" w14:textId="77777777" w:rsidR="00513699" w:rsidRDefault="00513699" w:rsidP="00713D1A">
            <w:pPr>
              <w:pStyle w:val="TableParagraph"/>
              <w:spacing w:before="110"/>
              <w:rPr>
                <w:b/>
                <w:spacing w:val="40"/>
              </w:rPr>
            </w:pPr>
            <w:r w:rsidRPr="007B6A10">
              <w:rPr>
                <w:b/>
              </w:rPr>
              <w:t>Iowa City, IA 52242</w:t>
            </w:r>
            <w:r>
              <w:rPr>
                <w:b/>
              </w:rPr>
              <w:t>.</w:t>
            </w:r>
            <w:r>
              <w:rPr>
                <w:b/>
                <w:spacing w:val="40"/>
              </w:rPr>
              <w:t xml:space="preserve"> </w:t>
            </w:r>
          </w:p>
          <w:p w14:paraId="06DF227D" w14:textId="77777777" w:rsidR="00513699" w:rsidRPr="00E12AF6" w:rsidRDefault="00513699" w:rsidP="00713D1A">
            <w:pPr>
              <w:pStyle w:val="TableParagraph"/>
              <w:spacing w:before="110"/>
              <w:ind w:left="205"/>
            </w:pPr>
            <w:r>
              <w:t>If sent</w:t>
            </w:r>
            <w:r>
              <w:rPr>
                <w:spacing w:val="-5"/>
              </w:rPr>
              <w:t xml:space="preserve"> </w:t>
            </w:r>
            <w:r>
              <w:t>by</w:t>
            </w:r>
            <w:r>
              <w:rPr>
                <w:spacing w:val="-6"/>
              </w:rPr>
              <w:t xml:space="preserve"> </w:t>
            </w:r>
            <w:r>
              <w:t>rush</w:t>
            </w:r>
            <w:r>
              <w:rPr>
                <w:spacing w:val="-3"/>
              </w:rPr>
              <w:t xml:space="preserve"> </w:t>
            </w:r>
            <w:r>
              <w:t>delivery,</w:t>
            </w:r>
            <w:r>
              <w:rPr>
                <w:spacing w:val="-3"/>
              </w:rPr>
              <w:t xml:space="preserve"> </w:t>
            </w:r>
            <w:r>
              <w:t>indicate</w:t>
            </w:r>
            <w:r>
              <w:rPr>
                <w:spacing w:val="-3"/>
              </w:rPr>
              <w:t xml:space="preserve"> </w:t>
            </w:r>
            <w:r>
              <w:t>no</w:t>
            </w:r>
            <w:r>
              <w:rPr>
                <w:spacing w:val="-3"/>
              </w:rPr>
              <w:t xml:space="preserve"> </w:t>
            </w:r>
            <w:r>
              <w:t>signature</w:t>
            </w:r>
            <w:r>
              <w:rPr>
                <w:spacing w:val="-2"/>
              </w:rPr>
              <w:t xml:space="preserve"> required.</w:t>
            </w:r>
          </w:p>
          <w:p w14:paraId="393AD506" w14:textId="77777777" w:rsidR="00513699" w:rsidRDefault="00513699" w:rsidP="00713D1A">
            <w:pPr>
              <w:pStyle w:val="TableParagraph"/>
              <w:spacing w:line="233" w:lineRule="exact"/>
              <w:ind w:left="205"/>
            </w:pPr>
          </w:p>
        </w:tc>
      </w:tr>
    </w:tbl>
    <w:p w14:paraId="4437E064" w14:textId="77777777" w:rsidR="00513699" w:rsidRDefault="00513699" w:rsidP="00513699">
      <w:pPr>
        <w:spacing w:line="233" w:lineRule="exact"/>
        <w:sectPr w:rsidR="00513699" w:rsidSect="00BB11BC">
          <w:type w:val="continuous"/>
          <w:pgSz w:w="12240" w:h="15840"/>
          <w:pgMar w:top="820" w:right="960" w:bottom="1491" w:left="680" w:header="0" w:footer="763"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2408"/>
        <w:gridCol w:w="7966"/>
      </w:tblGrid>
      <w:tr w:rsidR="00513699" w14:paraId="7C2C2292" w14:textId="77777777" w:rsidTr="00C010FC">
        <w:trPr>
          <w:trHeight w:val="996"/>
        </w:trPr>
        <w:tc>
          <w:tcPr>
            <w:tcW w:w="2408" w:type="dxa"/>
          </w:tcPr>
          <w:p w14:paraId="2EA840E2" w14:textId="77777777" w:rsidR="00513699" w:rsidRDefault="00513699" w:rsidP="00713D1A">
            <w:pPr>
              <w:pStyle w:val="TableParagraph"/>
              <w:spacing w:line="244" w:lineRule="exact"/>
              <w:ind w:left="50"/>
            </w:pPr>
            <w:r>
              <w:lastRenderedPageBreak/>
              <w:t>MEET</w:t>
            </w:r>
            <w:r>
              <w:rPr>
                <w:spacing w:val="-1"/>
              </w:rPr>
              <w:t xml:space="preserve"> </w:t>
            </w:r>
            <w:r>
              <w:rPr>
                <w:spacing w:val="-2"/>
              </w:rPr>
              <w:t>DIRECTOR:</w:t>
            </w:r>
          </w:p>
        </w:tc>
        <w:tc>
          <w:tcPr>
            <w:tcW w:w="7966" w:type="dxa"/>
          </w:tcPr>
          <w:p w14:paraId="69C31A4F" w14:textId="77777777" w:rsidR="00513699" w:rsidRDefault="00B90692" w:rsidP="00713D1A">
            <w:r>
              <w:t>Chris Freeman</w:t>
            </w:r>
          </w:p>
          <w:p w14:paraId="603D01EE" w14:textId="76930F96" w:rsidR="00B90692" w:rsidRDefault="000C78B0" w:rsidP="00713D1A">
            <w:hyperlink r:id="rId9" w:history="1">
              <w:r w:rsidR="00B90692" w:rsidRPr="007F09F8">
                <w:rPr>
                  <w:rStyle w:val="Hyperlink"/>
                </w:rPr>
                <w:t>Christopher-p-freeman@uiowa.edu</w:t>
              </w:r>
            </w:hyperlink>
          </w:p>
          <w:p w14:paraId="2AD9AF70" w14:textId="55193F42" w:rsidR="00B90692" w:rsidRDefault="00B90692" w:rsidP="00713D1A">
            <w:r>
              <w:t>507-250-6556</w:t>
            </w:r>
          </w:p>
        </w:tc>
      </w:tr>
      <w:tr w:rsidR="00513699" w14:paraId="582CCDF0" w14:textId="77777777" w:rsidTr="00C010FC">
        <w:trPr>
          <w:trHeight w:val="1115"/>
        </w:trPr>
        <w:tc>
          <w:tcPr>
            <w:tcW w:w="2408" w:type="dxa"/>
          </w:tcPr>
          <w:p w14:paraId="44372570" w14:textId="77777777" w:rsidR="00513699" w:rsidRDefault="00513699" w:rsidP="00713D1A">
            <w:pPr>
              <w:pStyle w:val="TableParagraph"/>
              <w:spacing w:before="6"/>
              <w:rPr>
                <w:b/>
                <w:sz w:val="20"/>
              </w:rPr>
            </w:pPr>
          </w:p>
          <w:p w14:paraId="12A410D5" w14:textId="77777777" w:rsidR="00513699" w:rsidRDefault="00513699" w:rsidP="00713D1A">
            <w:pPr>
              <w:pStyle w:val="TableParagraph"/>
              <w:ind w:left="50"/>
            </w:pPr>
            <w:r>
              <w:rPr>
                <w:spacing w:val="-2"/>
              </w:rPr>
              <w:t>REFEREE:</w:t>
            </w:r>
          </w:p>
        </w:tc>
        <w:tc>
          <w:tcPr>
            <w:tcW w:w="7966" w:type="dxa"/>
          </w:tcPr>
          <w:p w14:paraId="3B26785F" w14:textId="77777777" w:rsidR="00513699" w:rsidRDefault="00513699" w:rsidP="00713D1A">
            <w:pPr>
              <w:pStyle w:val="TableParagraph"/>
              <w:spacing w:before="6"/>
              <w:rPr>
                <w:b/>
                <w:sz w:val="20"/>
              </w:rPr>
            </w:pPr>
          </w:p>
          <w:p w14:paraId="4F8D8EE3" w14:textId="77777777" w:rsidR="0050401B" w:rsidRDefault="005C1A67" w:rsidP="00EF63B4">
            <w:r>
              <w:t>Bill Brown</w:t>
            </w:r>
          </w:p>
          <w:p w14:paraId="6F998925" w14:textId="2A909174" w:rsidR="005C1A67" w:rsidRDefault="000C78B0" w:rsidP="00EF63B4">
            <w:hyperlink r:id="rId10" w:history="1">
              <w:r w:rsidR="005C1A67" w:rsidRPr="00A12666">
                <w:rPr>
                  <w:rStyle w:val="Hyperlink"/>
                </w:rPr>
                <w:t>Billbrown1964@gmail.com</w:t>
              </w:r>
            </w:hyperlink>
          </w:p>
          <w:p w14:paraId="4DE4A8CE" w14:textId="40B5D7F6" w:rsidR="005C1A67" w:rsidRDefault="005C1A67" w:rsidP="00EF63B4">
            <w:r>
              <w:t>817-879-8775</w:t>
            </w:r>
          </w:p>
        </w:tc>
      </w:tr>
      <w:tr w:rsidR="00513699" w14:paraId="37EE9ADF" w14:textId="77777777" w:rsidTr="00C010FC">
        <w:trPr>
          <w:trHeight w:val="1622"/>
        </w:trPr>
        <w:tc>
          <w:tcPr>
            <w:tcW w:w="2408" w:type="dxa"/>
          </w:tcPr>
          <w:p w14:paraId="49E547A1" w14:textId="77777777" w:rsidR="00513699" w:rsidRDefault="00513699" w:rsidP="00713D1A">
            <w:pPr>
              <w:pStyle w:val="TableParagraph"/>
              <w:spacing w:before="110"/>
              <w:ind w:left="50"/>
            </w:pPr>
            <w:r>
              <w:t>MEET</w:t>
            </w:r>
            <w:r>
              <w:rPr>
                <w:spacing w:val="-1"/>
              </w:rPr>
              <w:t xml:space="preserve"> </w:t>
            </w:r>
            <w:r>
              <w:rPr>
                <w:spacing w:val="-2"/>
              </w:rPr>
              <w:t>COMMITTEE:</w:t>
            </w:r>
          </w:p>
        </w:tc>
        <w:tc>
          <w:tcPr>
            <w:tcW w:w="7966" w:type="dxa"/>
          </w:tcPr>
          <w:p w14:paraId="7BF9C45A" w14:textId="77777777" w:rsidR="00513699" w:rsidRDefault="00513699" w:rsidP="00713D1A">
            <w:pPr>
              <w:pStyle w:val="TableParagraph"/>
              <w:spacing w:before="110"/>
              <w:ind w:right="48"/>
            </w:pPr>
            <w:r>
              <w:t>A</w:t>
            </w:r>
            <w:r>
              <w:rPr>
                <w:spacing w:val="-1"/>
              </w:rPr>
              <w:t xml:space="preserve"> </w:t>
            </w:r>
            <w:r>
              <w:t>meet committee consisting</w:t>
            </w:r>
            <w:r>
              <w:rPr>
                <w:spacing w:val="-3"/>
              </w:rPr>
              <w:t xml:space="preserve"> </w:t>
            </w:r>
            <w:r>
              <w:t>of the</w:t>
            </w:r>
            <w:r>
              <w:rPr>
                <w:spacing w:val="-2"/>
              </w:rPr>
              <w:t xml:space="preserve"> </w:t>
            </w:r>
            <w:r>
              <w:t>Meet Director, Referee, a</w:t>
            </w:r>
            <w:r>
              <w:rPr>
                <w:spacing w:val="-2"/>
              </w:rPr>
              <w:t xml:space="preserve"> </w:t>
            </w:r>
            <w:r>
              <w:t>coach representative, an athlete</w:t>
            </w:r>
            <w:r>
              <w:rPr>
                <w:spacing w:val="-2"/>
              </w:rPr>
              <w:t xml:space="preserve"> </w:t>
            </w:r>
            <w:r>
              <w:t>representative,</w:t>
            </w:r>
            <w:r>
              <w:rPr>
                <w:spacing w:val="-2"/>
              </w:rPr>
              <w:t xml:space="preserve"> </w:t>
            </w:r>
            <w:r>
              <w:t>and</w:t>
            </w:r>
            <w:r>
              <w:rPr>
                <w:spacing w:val="-5"/>
              </w:rPr>
              <w:t xml:space="preserve"> </w:t>
            </w:r>
            <w:r>
              <w:t>a</w:t>
            </w:r>
            <w:r>
              <w:rPr>
                <w:spacing w:val="-4"/>
              </w:rPr>
              <w:t xml:space="preserve"> </w:t>
            </w:r>
            <w:r>
              <w:t>certified</w:t>
            </w:r>
            <w:r>
              <w:rPr>
                <w:spacing w:val="-2"/>
              </w:rPr>
              <w:t xml:space="preserve"> </w:t>
            </w:r>
            <w:r>
              <w:t>official</w:t>
            </w:r>
            <w:r>
              <w:rPr>
                <w:spacing w:val="-4"/>
              </w:rPr>
              <w:t xml:space="preserve"> </w:t>
            </w:r>
            <w:r>
              <w:t>acting</w:t>
            </w:r>
            <w:r>
              <w:rPr>
                <w:spacing w:val="-5"/>
              </w:rPr>
              <w:t xml:space="preserve"> </w:t>
            </w:r>
            <w:r>
              <w:t>at</w:t>
            </w:r>
            <w:r>
              <w:rPr>
                <w:spacing w:val="-4"/>
              </w:rPr>
              <w:t xml:space="preserve"> </w:t>
            </w:r>
            <w:r>
              <w:t>large</w:t>
            </w:r>
            <w:r>
              <w:rPr>
                <w:spacing w:val="-2"/>
              </w:rPr>
              <w:t xml:space="preserve"> </w:t>
            </w:r>
            <w:r>
              <w:t>will</w:t>
            </w:r>
            <w:r>
              <w:rPr>
                <w:spacing w:val="-1"/>
              </w:rPr>
              <w:t xml:space="preserve"> </w:t>
            </w:r>
            <w:r>
              <w:t>be</w:t>
            </w:r>
            <w:r>
              <w:rPr>
                <w:spacing w:val="-4"/>
              </w:rPr>
              <w:t xml:space="preserve"> </w:t>
            </w:r>
            <w:r>
              <w:t>established</w:t>
            </w:r>
            <w:r>
              <w:rPr>
                <w:spacing w:val="-2"/>
              </w:rPr>
              <w:t xml:space="preserve"> </w:t>
            </w:r>
            <w:r>
              <w:t>prior</w:t>
            </w:r>
            <w:r>
              <w:rPr>
                <w:spacing w:val="-2"/>
              </w:rPr>
              <w:t xml:space="preserve"> </w:t>
            </w:r>
            <w:r>
              <w:t>to the start of competition.</w:t>
            </w:r>
            <w:r>
              <w:rPr>
                <w:spacing w:val="40"/>
              </w:rPr>
              <w:t xml:space="preserve"> </w:t>
            </w:r>
            <w:r>
              <w:t>The committee shall serve as the meet jury to consider any administrative protests filed at the meet. Protests against judgment decisions can only be considered by the Referee and the Referee’s decision is final.</w:t>
            </w:r>
          </w:p>
        </w:tc>
      </w:tr>
      <w:tr w:rsidR="00513699" w14:paraId="1D055703" w14:textId="77777777" w:rsidTr="00C010FC">
        <w:trPr>
          <w:trHeight w:val="2636"/>
        </w:trPr>
        <w:tc>
          <w:tcPr>
            <w:tcW w:w="2408" w:type="dxa"/>
          </w:tcPr>
          <w:p w14:paraId="57B81F52" w14:textId="77777777" w:rsidR="00513699" w:rsidRDefault="00513699" w:rsidP="00713D1A">
            <w:pPr>
              <w:pStyle w:val="TableParagraph"/>
              <w:spacing w:before="7"/>
              <w:rPr>
                <w:b/>
                <w:sz w:val="20"/>
              </w:rPr>
            </w:pPr>
          </w:p>
          <w:p w14:paraId="4D96837A" w14:textId="77777777" w:rsidR="00513699" w:rsidRDefault="00513699" w:rsidP="00713D1A">
            <w:pPr>
              <w:pStyle w:val="TableParagraph"/>
              <w:ind w:left="50"/>
            </w:pPr>
            <w:r>
              <w:t>MEET</w:t>
            </w:r>
            <w:r>
              <w:rPr>
                <w:spacing w:val="-1"/>
              </w:rPr>
              <w:t xml:space="preserve"> </w:t>
            </w:r>
            <w:r>
              <w:rPr>
                <w:spacing w:val="-2"/>
              </w:rPr>
              <w:t>OPERATION:</w:t>
            </w:r>
          </w:p>
        </w:tc>
        <w:tc>
          <w:tcPr>
            <w:tcW w:w="7966" w:type="dxa"/>
          </w:tcPr>
          <w:p w14:paraId="223EAE5F" w14:textId="77777777" w:rsidR="00513699" w:rsidRDefault="00513699" w:rsidP="00713D1A">
            <w:pPr>
              <w:pStyle w:val="TableParagraph"/>
              <w:spacing w:before="7"/>
              <w:rPr>
                <w:b/>
                <w:sz w:val="20"/>
              </w:rPr>
            </w:pPr>
          </w:p>
          <w:p w14:paraId="59B43E30" w14:textId="77777777" w:rsidR="00513699" w:rsidRDefault="00513699" w:rsidP="00713D1A">
            <w:pPr>
              <w:pStyle w:val="TableParagraph"/>
              <w:numPr>
                <w:ilvl w:val="0"/>
                <w:numId w:val="1"/>
              </w:numPr>
              <w:tabs>
                <w:tab w:val="left" w:pos="757"/>
              </w:tabs>
              <w:spacing w:line="253" w:lineRule="exact"/>
            </w:pPr>
            <w:r>
              <w:t>All</w:t>
            </w:r>
            <w:r>
              <w:rPr>
                <w:spacing w:val="-2"/>
              </w:rPr>
              <w:t xml:space="preserve"> </w:t>
            </w:r>
            <w:r>
              <w:t>events</w:t>
            </w:r>
            <w:r>
              <w:rPr>
                <w:spacing w:val="-2"/>
              </w:rPr>
              <w:t xml:space="preserve"> </w:t>
            </w:r>
            <w:r>
              <w:t>will</w:t>
            </w:r>
            <w:r>
              <w:rPr>
                <w:spacing w:val="-2"/>
              </w:rPr>
              <w:t xml:space="preserve"> </w:t>
            </w:r>
            <w:r>
              <w:t>be</w:t>
            </w:r>
            <w:r>
              <w:rPr>
                <w:spacing w:val="-4"/>
              </w:rPr>
              <w:t xml:space="preserve"> </w:t>
            </w:r>
            <w:r>
              <w:t>pre-</w:t>
            </w:r>
            <w:r>
              <w:rPr>
                <w:spacing w:val="-2"/>
              </w:rPr>
              <w:t>seeded.</w:t>
            </w:r>
          </w:p>
          <w:p w14:paraId="72C2A2CF" w14:textId="77777777" w:rsidR="00513699" w:rsidRDefault="00513699" w:rsidP="00713D1A">
            <w:pPr>
              <w:pStyle w:val="TableParagraph"/>
              <w:numPr>
                <w:ilvl w:val="0"/>
                <w:numId w:val="1"/>
              </w:numPr>
              <w:tabs>
                <w:tab w:val="left" w:pos="757"/>
              </w:tabs>
              <w:ind w:left="756" w:right="243"/>
            </w:pPr>
            <w:r>
              <w:t>Events</w:t>
            </w:r>
            <w:r>
              <w:rPr>
                <w:spacing w:val="-3"/>
              </w:rPr>
              <w:t xml:space="preserve"> </w:t>
            </w:r>
            <w:r>
              <w:t>may</w:t>
            </w:r>
            <w:r>
              <w:rPr>
                <w:spacing w:val="-4"/>
              </w:rPr>
              <w:t xml:space="preserve"> </w:t>
            </w:r>
            <w:r>
              <w:t>be</w:t>
            </w:r>
            <w:r>
              <w:rPr>
                <w:spacing w:val="-3"/>
              </w:rPr>
              <w:t xml:space="preserve"> </w:t>
            </w:r>
            <w:r>
              <w:t>combined</w:t>
            </w:r>
            <w:r>
              <w:rPr>
                <w:spacing w:val="-3"/>
              </w:rPr>
              <w:t xml:space="preserve"> </w:t>
            </w:r>
            <w:r>
              <w:t>at</w:t>
            </w:r>
            <w:r>
              <w:rPr>
                <w:spacing w:val="-4"/>
              </w:rPr>
              <w:t xml:space="preserve"> </w:t>
            </w:r>
            <w:r>
              <w:t>the</w:t>
            </w:r>
            <w:r>
              <w:rPr>
                <w:spacing w:val="-3"/>
              </w:rPr>
              <w:t xml:space="preserve"> </w:t>
            </w:r>
            <w:r>
              <w:t>discretion</w:t>
            </w:r>
            <w:r>
              <w:rPr>
                <w:spacing w:val="-3"/>
              </w:rPr>
              <w:t xml:space="preserve"> </w:t>
            </w:r>
            <w:r>
              <w:t>of</w:t>
            </w:r>
            <w:r>
              <w:rPr>
                <w:spacing w:val="-4"/>
              </w:rPr>
              <w:t xml:space="preserve"> </w:t>
            </w:r>
            <w:r>
              <w:t>the</w:t>
            </w:r>
            <w:r>
              <w:rPr>
                <w:spacing w:val="-4"/>
              </w:rPr>
              <w:t xml:space="preserve"> </w:t>
            </w:r>
            <w:r>
              <w:t>Meet</w:t>
            </w:r>
            <w:r>
              <w:rPr>
                <w:spacing w:val="-4"/>
              </w:rPr>
              <w:t xml:space="preserve"> </w:t>
            </w:r>
            <w:r>
              <w:t>Referee</w:t>
            </w:r>
            <w:r>
              <w:rPr>
                <w:spacing w:val="-4"/>
              </w:rPr>
              <w:t xml:space="preserve"> </w:t>
            </w:r>
            <w:r>
              <w:t>to</w:t>
            </w:r>
            <w:r>
              <w:rPr>
                <w:spacing w:val="-3"/>
              </w:rPr>
              <w:t xml:space="preserve"> </w:t>
            </w:r>
            <w:r>
              <w:t>facilitate</w:t>
            </w:r>
            <w:r>
              <w:rPr>
                <w:spacing w:val="-3"/>
              </w:rPr>
              <w:t xml:space="preserve"> </w:t>
            </w:r>
            <w:r>
              <w:t xml:space="preserve">meet </w:t>
            </w:r>
            <w:r>
              <w:rPr>
                <w:spacing w:val="-2"/>
              </w:rPr>
              <w:t>operation.</w:t>
            </w:r>
          </w:p>
          <w:p w14:paraId="2FECC434" w14:textId="2F0D4BE6" w:rsidR="00513699" w:rsidRDefault="00964409" w:rsidP="00713D1A">
            <w:pPr>
              <w:pStyle w:val="TableParagraph"/>
              <w:numPr>
                <w:ilvl w:val="0"/>
                <w:numId w:val="1"/>
              </w:numPr>
              <w:tabs>
                <w:tab w:val="left" w:pos="757"/>
              </w:tabs>
              <w:spacing w:before="2"/>
              <w:ind w:left="756" w:right="68"/>
            </w:pPr>
            <w:r>
              <w:t>D</w:t>
            </w:r>
            <w:r w:rsidR="00513699">
              <w:t>isqualifications slips will be available at the timing table for coaches to pick up.</w:t>
            </w:r>
          </w:p>
          <w:p w14:paraId="292FD309" w14:textId="77777777" w:rsidR="00513699" w:rsidRDefault="00513699" w:rsidP="00713D1A">
            <w:pPr>
              <w:pStyle w:val="TableParagraph"/>
              <w:numPr>
                <w:ilvl w:val="0"/>
                <w:numId w:val="1"/>
              </w:numPr>
              <w:tabs>
                <w:tab w:val="left" w:pos="757"/>
              </w:tabs>
              <w:spacing w:line="252" w:lineRule="exact"/>
            </w:pPr>
            <w:r>
              <w:t>Deck</w:t>
            </w:r>
            <w:r>
              <w:rPr>
                <w:spacing w:val="-6"/>
              </w:rPr>
              <w:t xml:space="preserve"> </w:t>
            </w:r>
            <w:r>
              <w:t>changes</w:t>
            </w:r>
            <w:r>
              <w:rPr>
                <w:spacing w:val="-2"/>
              </w:rPr>
              <w:t xml:space="preserve"> </w:t>
            </w:r>
            <w:r>
              <w:t>are</w:t>
            </w:r>
            <w:r>
              <w:rPr>
                <w:spacing w:val="-2"/>
              </w:rPr>
              <w:t xml:space="preserve"> prohibited.</w:t>
            </w:r>
          </w:p>
          <w:p w14:paraId="5C708D74" w14:textId="77777777" w:rsidR="00513699" w:rsidRDefault="00513699" w:rsidP="00713D1A">
            <w:pPr>
              <w:pStyle w:val="TableParagraph"/>
              <w:numPr>
                <w:ilvl w:val="0"/>
                <w:numId w:val="1"/>
              </w:numPr>
              <w:tabs>
                <w:tab w:val="left" w:pos="757"/>
              </w:tabs>
              <w:ind w:left="756" w:right="218"/>
            </w:pPr>
            <w:r>
              <w:t>Operation</w:t>
            </w:r>
            <w:r>
              <w:rPr>
                <w:spacing w:val="-5"/>
              </w:rPr>
              <w:t xml:space="preserve"> </w:t>
            </w:r>
            <w:r>
              <w:t>of</w:t>
            </w:r>
            <w:r>
              <w:rPr>
                <w:spacing w:val="-4"/>
              </w:rPr>
              <w:t xml:space="preserve"> </w:t>
            </w:r>
            <w:r>
              <w:t>a</w:t>
            </w:r>
            <w:r>
              <w:rPr>
                <w:spacing w:val="-2"/>
              </w:rPr>
              <w:t xml:space="preserve"> </w:t>
            </w:r>
            <w:r>
              <w:t>drone,</w:t>
            </w:r>
            <w:r>
              <w:rPr>
                <w:spacing w:val="-2"/>
              </w:rPr>
              <w:t xml:space="preserve"> </w:t>
            </w:r>
            <w:r>
              <w:t>or</w:t>
            </w:r>
            <w:r>
              <w:rPr>
                <w:spacing w:val="-2"/>
              </w:rPr>
              <w:t xml:space="preserve"> </w:t>
            </w:r>
            <w:r>
              <w:t>any</w:t>
            </w:r>
            <w:r>
              <w:rPr>
                <w:spacing w:val="-5"/>
              </w:rPr>
              <w:t xml:space="preserve"> </w:t>
            </w:r>
            <w:r>
              <w:t>other</w:t>
            </w:r>
            <w:r>
              <w:rPr>
                <w:spacing w:val="-1"/>
              </w:rPr>
              <w:t xml:space="preserve"> </w:t>
            </w:r>
            <w:r>
              <w:t>flying</w:t>
            </w:r>
            <w:r>
              <w:rPr>
                <w:spacing w:val="-5"/>
              </w:rPr>
              <w:t xml:space="preserve"> </w:t>
            </w:r>
            <w:r>
              <w:t>apparatus,</w:t>
            </w:r>
            <w:r>
              <w:rPr>
                <w:spacing w:val="-4"/>
              </w:rPr>
              <w:t xml:space="preserve"> </w:t>
            </w:r>
            <w:r>
              <w:t>is</w:t>
            </w:r>
            <w:r>
              <w:rPr>
                <w:spacing w:val="-4"/>
              </w:rPr>
              <w:t xml:space="preserve"> </w:t>
            </w:r>
            <w:r>
              <w:t>prohibited</w:t>
            </w:r>
            <w:r>
              <w:rPr>
                <w:spacing w:val="-2"/>
              </w:rPr>
              <w:t xml:space="preserve"> </w:t>
            </w:r>
            <w:r>
              <w:t>over</w:t>
            </w:r>
            <w:r>
              <w:rPr>
                <w:spacing w:val="-4"/>
              </w:rPr>
              <w:t xml:space="preserve"> </w:t>
            </w:r>
            <w:r>
              <w:t>the</w:t>
            </w:r>
            <w:r>
              <w:rPr>
                <w:spacing w:val="-4"/>
              </w:rPr>
              <w:t xml:space="preserve"> </w:t>
            </w:r>
            <w:r>
              <w:t>venue (pools, athlete/coach areas, spectator areas and open ceiling locker rooms) any time athletes, coaches, officials and/or spectators are present.</w:t>
            </w:r>
          </w:p>
          <w:p w14:paraId="2ABFD970" w14:textId="749F3A0F" w:rsidR="00834867" w:rsidRDefault="00834867" w:rsidP="00713D1A">
            <w:pPr>
              <w:pStyle w:val="TableParagraph"/>
              <w:numPr>
                <w:ilvl w:val="0"/>
                <w:numId w:val="1"/>
              </w:numPr>
              <w:tabs>
                <w:tab w:val="left" w:pos="757"/>
              </w:tabs>
              <w:ind w:left="756" w:right="218"/>
            </w:pPr>
            <w:r>
              <w:t xml:space="preserve">Deck Changes are prohibited. </w:t>
            </w:r>
          </w:p>
        </w:tc>
      </w:tr>
      <w:tr w:rsidR="00513699" w14:paraId="6D8F114F" w14:textId="77777777" w:rsidTr="00C010FC">
        <w:trPr>
          <w:trHeight w:val="482"/>
        </w:trPr>
        <w:tc>
          <w:tcPr>
            <w:tcW w:w="2408" w:type="dxa"/>
          </w:tcPr>
          <w:p w14:paraId="70E7BFD7" w14:textId="77777777" w:rsidR="00513699" w:rsidRDefault="00513699" w:rsidP="00713D1A">
            <w:pPr>
              <w:pStyle w:val="TableParagraph"/>
              <w:spacing w:before="110"/>
              <w:ind w:left="50"/>
            </w:pPr>
            <w:r>
              <w:rPr>
                <w:spacing w:val="-2"/>
              </w:rPr>
              <w:t>SCORING:</w:t>
            </w:r>
          </w:p>
        </w:tc>
        <w:tc>
          <w:tcPr>
            <w:tcW w:w="7966" w:type="dxa"/>
          </w:tcPr>
          <w:p w14:paraId="05B78C53" w14:textId="77777777" w:rsidR="00513699" w:rsidRDefault="00513699" w:rsidP="00713D1A">
            <w:pPr>
              <w:pStyle w:val="TableParagraph"/>
              <w:spacing w:before="110"/>
            </w:pPr>
            <w:r>
              <w:rPr>
                <w:spacing w:val="-4"/>
              </w:rPr>
              <w:t>None</w:t>
            </w:r>
          </w:p>
        </w:tc>
      </w:tr>
      <w:tr w:rsidR="00513699" w14:paraId="79C0B156" w14:textId="77777777" w:rsidTr="00C010FC">
        <w:trPr>
          <w:trHeight w:val="483"/>
        </w:trPr>
        <w:tc>
          <w:tcPr>
            <w:tcW w:w="2408" w:type="dxa"/>
          </w:tcPr>
          <w:p w14:paraId="2497F6A4" w14:textId="77777777" w:rsidR="00513699" w:rsidRDefault="00513699" w:rsidP="00713D1A">
            <w:pPr>
              <w:pStyle w:val="TableParagraph"/>
              <w:spacing w:before="110"/>
              <w:ind w:left="50"/>
            </w:pPr>
            <w:r>
              <w:rPr>
                <w:spacing w:val="-2"/>
              </w:rPr>
              <w:t>AWARDS:</w:t>
            </w:r>
          </w:p>
        </w:tc>
        <w:tc>
          <w:tcPr>
            <w:tcW w:w="7966" w:type="dxa"/>
          </w:tcPr>
          <w:p w14:paraId="74DDBDA1" w14:textId="77777777" w:rsidR="00513699" w:rsidRDefault="00513699" w:rsidP="00713D1A">
            <w:pPr>
              <w:pStyle w:val="TableParagraph"/>
              <w:spacing w:before="110"/>
            </w:pPr>
            <w:r>
              <w:rPr>
                <w:spacing w:val="-4"/>
              </w:rPr>
              <w:t>None</w:t>
            </w:r>
          </w:p>
        </w:tc>
      </w:tr>
      <w:tr w:rsidR="00513699" w14:paraId="0A1455E3" w14:textId="77777777" w:rsidTr="00C010FC">
        <w:trPr>
          <w:trHeight w:val="483"/>
        </w:trPr>
        <w:tc>
          <w:tcPr>
            <w:tcW w:w="2408" w:type="dxa"/>
          </w:tcPr>
          <w:p w14:paraId="70602727" w14:textId="77777777" w:rsidR="00513699" w:rsidRDefault="00513699" w:rsidP="00713D1A">
            <w:pPr>
              <w:pStyle w:val="TableParagraph"/>
              <w:spacing w:before="111"/>
              <w:ind w:left="50"/>
            </w:pPr>
            <w:r>
              <w:rPr>
                <w:spacing w:val="-2"/>
              </w:rPr>
              <w:t>SCRATCHES:</w:t>
            </w:r>
          </w:p>
        </w:tc>
        <w:tc>
          <w:tcPr>
            <w:tcW w:w="7966" w:type="dxa"/>
          </w:tcPr>
          <w:p w14:paraId="33CAE733" w14:textId="77777777" w:rsidR="00513699" w:rsidRDefault="00513699" w:rsidP="00713D1A">
            <w:pPr>
              <w:pStyle w:val="TableParagraph"/>
              <w:spacing w:before="111"/>
            </w:pPr>
            <w:r>
              <w:t>The</w:t>
            </w:r>
            <w:r>
              <w:rPr>
                <w:spacing w:val="-3"/>
              </w:rPr>
              <w:t xml:space="preserve"> </w:t>
            </w:r>
            <w:r>
              <w:t>IASI</w:t>
            </w:r>
            <w:r>
              <w:rPr>
                <w:spacing w:val="-5"/>
              </w:rPr>
              <w:t xml:space="preserve"> </w:t>
            </w:r>
            <w:r>
              <w:t>scratch</w:t>
            </w:r>
            <w:r>
              <w:rPr>
                <w:spacing w:val="-2"/>
              </w:rPr>
              <w:t xml:space="preserve"> </w:t>
            </w:r>
            <w:r>
              <w:t>rule</w:t>
            </w:r>
            <w:r>
              <w:rPr>
                <w:spacing w:val="-1"/>
              </w:rPr>
              <w:t xml:space="preserve"> </w:t>
            </w:r>
            <w:r>
              <w:t>is</w:t>
            </w:r>
            <w:r>
              <w:rPr>
                <w:spacing w:val="-1"/>
              </w:rPr>
              <w:t xml:space="preserve"> </w:t>
            </w:r>
            <w:r>
              <w:t>in</w:t>
            </w:r>
            <w:r>
              <w:rPr>
                <w:spacing w:val="-3"/>
              </w:rPr>
              <w:t xml:space="preserve"> </w:t>
            </w:r>
            <w:r>
              <w:rPr>
                <w:spacing w:val="-2"/>
              </w:rPr>
              <w:t>effect.</w:t>
            </w:r>
          </w:p>
        </w:tc>
      </w:tr>
      <w:tr w:rsidR="00513699" w14:paraId="61DD45B7" w14:textId="77777777" w:rsidTr="00C010FC">
        <w:trPr>
          <w:trHeight w:val="1494"/>
        </w:trPr>
        <w:tc>
          <w:tcPr>
            <w:tcW w:w="2408" w:type="dxa"/>
          </w:tcPr>
          <w:p w14:paraId="492FAE72" w14:textId="77777777" w:rsidR="00513699" w:rsidRDefault="00513699" w:rsidP="00713D1A">
            <w:pPr>
              <w:pStyle w:val="TableParagraph"/>
              <w:spacing w:before="110"/>
              <w:ind w:left="50" w:right="617"/>
            </w:pPr>
            <w:r>
              <w:t>USA</w:t>
            </w:r>
            <w:r>
              <w:rPr>
                <w:spacing w:val="-14"/>
              </w:rPr>
              <w:t xml:space="preserve"> </w:t>
            </w:r>
            <w:r>
              <w:t xml:space="preserve">SWIMMING </w:t>
            </w:r>
            <w:r>
              <w:rPr>
                <w:spacing w:val="-2"/>
              </w:rPr>
              <w:t>REGISTRATION:</w:t>
            </w:r>
          </w:p>
        </w:tc>
        <w:tc>
          <w:tcPr>
            <w:tcW w:w="7966" w:type="dxa"/>
          </w:tcPr>
          <w:p w14:paraId="4544221B" w14:textId="31219264" w:rsidR="00513699" w:rsidRDefault="00834867" w:rsidP="00713D1A">
            <w:pPr>
              <w:pStyle w:val="TableParagraph"/>
              <w:spacing w:before="110"/>
              <w:ind w:right="48"/>
            </w:pPr>
            <w:r>
              <w:t>All swimmers must be members of USA Swimming. The meet host will notify teams if they have entered swimmers whose memberships cannot be verified through pre-meet reconciliation. Those swimmers must prove membership to the meet host by either (i) showing the athlete’s member card</w:t>
            </w:r>
            <w:r>
              <w:rPr>
                <w:spacing w:val="-4"/>
              </w:rPr>
              <w:t xml:space="preserve"> </w:t>
            </w:r>
            <w:r>
              <w:t>from</w:t>
            </w:r>
            <w:r>
              <w:rPr>
                <w:spacing w:val="-4"/>
              </w:rPr>
              <w:t xml:space="preserve"> </w:t>
            </w:r>
            <w:r>
              <w:t>the</w:t>
            </w:r>
            <w:r>
              <w:rPr>
                <w:spacing w:val="-2"/>
              </w:rPr>
              <w:t xml:space="preserve"> </w:t>
            </w:r>
            <w:r>
              <w:t>USA</w:t>
            </w:r>
            <w:r>
              <w:rPr>
                <w:spacing w:val="-3"/>
              </w:rPr>
              <w:t xml:space="preserve"> </w:t>
            </w:r>
            <w:r>
              <w:t>Swimming</w:t>
            </w:r>
            <w:r>
              <w:rPr>
                <w:spacing w:val="-4"/>
              </w:rPr>
              <w:t xml:space="preserve"> </w:t>
            </w:r>
            <w:r>
              <w:t>mobile</w:t>
            </w:r>
            <w:r>
              <w:rPr>
                <w:spacing w:val="-2"/>
              </w:rPr>
              <w:t xml:space="preserve"> </w:t>
            </w:r>
            <w:r>
              <w:t>app</w:t>
            </w:r>
            <w:r>
              <w:rPr>
                <w:spacing w:val="-4"/>
              </w:rPr>
              <w:t xml:space="preserve"> </w:t>
            </w:r>
            <w:r>
              <w:t>or</w:t>
            </w:r>
            <w:r>
              <w:rPr>
                <w:spacing w:val="-3"/>
              </w:rPr>
              <w:t xml:space="preserve"> </w:t>
            </w:r>
            <w:r>
              <w:t>website,</w:t>
            </w:r>
            <w:r>
              <w:rPr>
                <w:spacing w:val="-8"/>
              </w:rPr>
              <w:t xml:space="preserve"> </w:t>
            </w:r>
            <w:r>
              <w:t>or</w:t>
            </w:r>
            <w:r>
              <w:rPr>
                <w:spacing w:val="-3"/>
              </w:rPr>
              <w:t xml:space="preserve"> </w:t>
            </w:r>
            <w:r>
              <w:t>(ii)</w:t>
            </w:r>
            <w:r>
              <w:rPr>
                <w:spacing w:val="-5"/>
              </w:rPr>
              <w:t xml:space="preserve"> </w:t>
            </w:r>
            <w:r>
              <w:t>demonstrating that the athlete appears on a current club roster report produced from SWIMS 3.0. Screenshots of the athlete’s member card is NOT acceptable proof of membership. Any swimmer who fails to prove membership no later</w:t>
            </w:r>
            <w:r>
              <w:rPr>
                <w:spacing w:val="-1"/>
              </w:rPr>
              <w:t xml:space="preserve"> </w:t>
            </w:r>
            <w:r>
              <w:t>than</w:t>
            </w:r>
            <w:r>
              <w:rPr>
                <w:spacing w:val="-4"/>
              </w:rPr>
              <w:t xml:space="preserve"> </w:t>
            </w:r>
            <w:r>
              <w:t>10</w:t>
            </w:r>
            <w:r>
              <w:rPr>
                <w:spacing w:val="-2"/>
              </w:rPr>
              <w:t xml:space="preserve"> </w:t>
            </w:r>
            <w:r>
              <w:t>minutes</w:t>
            </w:r>
            <w:r>
              <w:rPr>
                <w:spacing w:val="-1"/>
              </w:rPr>
              <w:t xml:space="preserve"> </w:t>
            </w:r>
            <w:r>
              <w:t>prior</w:t>
            </w:r>
            <w:r>
              <w:rPr>
                <w:spacing w:val="-3"/>
              </w:rPr>
              <w:t xml:space="preserve"> </w:t>
            </w:r>
            <w:r>
              <w:t>to</w:t>
            </w:r>
            <w:r>
              <w:rPr>
                <w:spacing w:val="-2"/>
              </w:rPr>
              <w:t xml:space="preserve"> </w:t>
            </w:r>
            <w:r>
              <w:t>warm-ups</w:t>
            </w:r>
            <w:r>
              <w:rPr>
                <w:spacing w:val="-1"/>
              </w:rPr>
              <w:t xml:space="preserve"> </w:t>
            </w:r>
            <w:r>
              <w:t>for</w:t>
            </w:r>
            <w:r>
              <w:rPr>
                <w:spacing w:val="-1"/>
              </w:rPr>
              <w:t xml:space="preserve"> </w:t>
            </w:r>
            <w:r>
              <w:t>the</w:t>
            </w:r>
            <w:r>
              <w:rPr>
                <w:spacing w:val="-3"/>
              </w:rPr>
              <w:t xml:space="preserve"> </w:t>
            </w:r>
            <w:r>
              <w:t>first</w:t>
            </w:r>
            <w:r>
              <w:rPr>
                <w:spacing w:val="-3"/>
              </w:rPr>
              <w:t xml:space="preserve"> </w:t>
            </w:r>
            <w:r>
              <w:t>session</w:t>
            </w:r>
            <w:r>
              <w:rPr>
                <w:spacing w:val="-2"/>
              </w:rPr>
              <w:t xml:space="preserve"> </w:t>
            </w:r>
            <w:r>
              <w:t>in</w:t>
            </w:r>
            <w:r>
              <w:rPr>
                <w:spacing w:val="-4"/>
              </w:rPr>
              <w:t xml:space="preserve"> </w:t>
            </w:r>
            <w:r>
              <w:t>which</w:t>
            </w:r>
            <w:r>
              <w:rPr>
                <w:spacing w:val="-2"/>
              </w:rPr>
              <w:t xml:space="preserve"> </w:t>
            </w:r>
            <w:r>
              <w:t>they are entered to compete will not be permitted to compete, forfeits their entry fees, and will be administratively disqualified from the entire meet.</w:t>
            </w:r>
          </w:p>
        </w:tc>
      </w:tr>
      <w:tr w:rsidR="00513699" w14:paraId="53D4F8B7" w14:textId="77777777" w:rsidTr="00C010FC">
        <w:trPr>
          <w:trHeight w:val="989"/>
        </w:trPr>
        <w:tc>
          <w:tcPr>
            <w:tcW w:w="2408" w:type="dxa"/>
          </w:tcPr>
          <w:p w14:paraId="00C86A81" w14:textId="77777777" w:rsidR="00513699" w:rsidRDefault="00513699" w:rsidP="00713D1A">
            <w:pPr>
              <w:pStyle w:val="TableParagraph"/>
              <w:spacing w:before="112"/>
              <w:ind w:left="50"/>
              <w:rPr>
                <w:spacing w:val="-2"/>
              </w:rPr>
            </w:pPr>
            <w:r>
              <w:rPr>
                <w:spacing w:val="-2"/>
              </w:rPr>
              <w:t>NO Glass:</w:t>
            </w:r>
          </w:p>
          <w:p w14:paraId="23AA955B" w14:textId="77777777" w:rsidR="00513699" w:rsidRDefault="00513699" w:rsidP="00713D1A">
            <w:pPr>
              <w:pStyle w:val="TableParagraph"/>
              <w:spacing w:before="112"/>
              <w:ind w:left="50"/>
              <w:rPr>
                <w:spacing w:val="-2"/>
              </w:rPr>
            </w:pPr>
          </w:p>
          <w:p w14:paraId="62308A44" w14:textId="77777777" w:rsidR="00513699" w:rsidRDefault="00513699" w:rsidP="00713D1A">
            <w:pPr>
              <w:pStyle w:val="TableParagraph"/>
              <w:spacing w:before="112"/>
            </w:pPr>
            <w:r>
              <w:rPr>
                <w:spacing w:val="-2"/>
              </w:rPr>
              <w:t>CAMERAS:</w:t>
            </w:r>
          </w:p>
        </w:tc>
        <w:tc>
          <w:tcPr>
            <w:tcW w:w="7966" w:type="dxa"/>
          </w:tcPr>
          <w:p w14:paraId="7B353F9C" w14:textId="77777777" w:rsidR="00513699" w:rsidRPr="006B1E0D" w:rsidRDefault="00513699" w:rsidP="00713D1A">
            <w:pPr>
              <w:pStyle w:val="TableParagraph"/>
              <w:spacing w:before="112"/>
              <w:rPr>
                <w:bCs/>
              </w:rPr>
            </w:pPr>
            <w:r>
              <w:rPr>
                <w:bCs/>
              </w:rPr>
              <w:t>No glass containers of any kind are permitted in the Natatorium.</w:t>
            </w:r>
          </w:p>
          <w:p w14:paraId="44D63138" w14:textId="77777777" w:rsidR="00513699" w:rsidRDefault="00513699" w:rsidP="00713D1A">
            <w:pPr>
              <w:pStyle w:val="TableParagraph"/>
              <w:spacing w:before="112"/>
              <w:ind w:left="281"/>
              <w:rPr>
                <w:b/>
              </w:rPr>
            </w:pPr>
          </w:p>
          <w:p w14:paraId="682AFA66" w14:textId="77777777" w:rsidR="00513699" w:rsidRDefault="00513699" w:rsidP="00713D1A">
            <w:pPr>
              <w:pStyle w:val="TableParagraph"/>
              <w:spacing w:before="112"/>
              <w:rPr>
                <w:b/>
              </w:rPr>
            </w:pPr>
            <w:r>
              <w:rPr>
                <w:b/>
              </w:rPr>
              <w:t>USE</w:t>
            </w:r>
            <w:r>
              <w:rPr>
                <w:b/>
                <w:spacing w:val="-6"/>
              </w:rPr>
              <w:t xml:space="preserve"> </w:t>
            </w:r>
            <w:r>
              <w:rPr>
                <w:b/>
              </w:rPr>
              <w:t>OF</w:t>
            </w:r>
            <w:r>
              <w:rPr>
                <w:b/>
                <w:spacing w:val="-5"/>
              </w:rPr>
              <w:t xml:space="preserve"> </w:t>
            </w:r>
            <w:r>
              <w:rPr>
                <w:b/>
              </w:rPr>
              <w:t>AUDIO</w:t>
            </w:r>
            <w:r>
              <w:rPr>
                <w:b/>
                <w:spacing w:val="-6"/>
              </w:rPr>
              <w:t xml:space="preserve"> </w:t>
            </w:r>
            <w:r>
              <w:rPr>
                <w:b/>
              </w:rPr>
              <w:t>OR</w:t>
            </w:r>
            <w:r>
              <w:rPr>
                <w:b/>
                <w:spacing w:val="-6"/>
              </w:rPr>
              <w:t xml:space="preserve"> </w:t>
            </w:r>
            <w:r>
              <w:rPr>
                <w:b/>
              </w:rPr>
              <w:t>VISUAL</w:t>
            </w:r>
            <w:r>
              <w:rPr>
                <w:b/>
                <w:spacing w:val="-6"/>
              </w:rPr>
              <w:t xml:space="preserve"> </w:t>
            </w:r>
            <w:r>
              <w:rPr>
                <w:b/>
              </w:rPr>
              <w:t>RECORDING</w:t>
            </w:r>
            <w:r>
              <w:rPr>
                <w:b/>
                <w:spacing w:val="-6"/>
              </w:rPr>
              <w:t xml:space="preserve"> </w:t>
            </w:r>
            <w:r>
              <w:rPr>
                <w:b/>
              </w:rPr>
              <w:t>DEVICES,</w:t>
            </w:r>
            <w:r>
              <w:rPr>
                <w:b/>
                <w:spacing w:val="-5"/>
              </w:rPr>
              <w:t xml:space="preserve"> </w:t>
            </w:r>
            <w:r>
              <w:rPr>
                <w:b/>
              </w:rPr>
              <w:t>INCLUDING</w:t>
            </w:r>
            <w:r>
              <w:rPr>
                <w:b/>
                <w:spacing w:val="-6"/>
              </w:rPr>
              <w:t xml:space="preserve"> </w:t>
            </w:r>
            <w:r>
              <w:rPr>
                <w:b/>
              </w:rPr>
              <w:t>CELL PHONES, IS NOT PERMITTED AT ANY TIME IN CHANGING AREAS, RESTROOMS, OR LOCKER ROOMS.</w:t>
            </w:r>
          </w:p>
        </w:tc>
      </w:tr>
      <w:tr w:rsidR="00513699" w14:paraId="159BE66B" w14:textId="77777777" w:rsidTr="00C010FC">
        <w:trPr>
          <w:trHeight w:val="735"/>
        </w:trPr>
        <w:tc>
          <w:tcPr>
            <w:tcW w:w="2408" w:type="dxa"/>
          </w:tcPr>
          <w:p w14:paraId="2C566045" w14:textId="77777777" w:rsidR="00513699" w:rsidRDefault="00513699" w:rsidP="00713D1A">
            <w:pPr>
              <w:pStyle w:val="TableParagraph"/>
              <w:spacing w:before="111"/>
              <w:ind w:left="50"/>
            </w:pPr>
            <w:r>
              <w:t>NO</w:t>
            </w:r>
            <w:r>
              <w:rPr>
                <w:spacing w:val="-14"/>
              </w:rPr>
              <w:t xml:space="preserve"> </w:t>
            </w:r>
            <w:r>
              <w:t>ALCOHOL</w:t>
            </w:r>
            <w:r>
              <w:rPr>
                <w:spacing w:val="-14"/>
              </w:rPr>
              <w:t xml:space="preserve"> </w:t>
            </w:r>
            <w:r>
              <w:t xml:space="preserve">OR </w:t>
            </w:r>
            <w:r>
              <w:rPr>
                <w:spacing w:val="-2"/>
              </w:rPr>
              <w:t>TOBACCO:</w:t>
            </w:r>
          </w:p>
        </w:tc>
        <w:tc>
          <w:tcPr>
            <w:tcW w:w="7966" w:type="dxa"/>
          </w:tcPr>
          <w:p w14:paraId="08B7FE1A" w14:textId="77777777" w:rsidR="00513699" w:rsidRDefault="00513699" w:rsidP="00713D1A">
            <w:pPr>
              <w:pStyle w:val="TableParagraph"/>
              <w:spacing w:before="111"/>
            </w:pPr>
            <w:r>
              <w:t>The</w:t>
            </w:r>
            <w:r>
              <w:rPr>
                <w:spacing w:val="-5"/>
              </w:rPr>
              <w:t xml:space="preserve"> </w:t>
            </w:r>
            <w:r>
              <w:t>use</w:t>
            </w:r>
            <w:r>
              <w:rPr>
                <w:spacing w:val="-4"/>
              </w:rPr>
              <w:t xml:space="preserve"> </w:t>
            </w:r>
            <w:r>
              <w:t>of</w:t>
            </w:r>
            <w:r>
              <w:rPr>
                <w:spacing w:val="-3"/>
              </w:rPr>
              <w:t xml:space="preserve"> </w:t>
            </w:r>
            <w:r>
              <w:t>any</w:t>
            </w:r>
            <w:r>
              <w:rPr>
                <w:spacing w:val="-5"/>
              </w:rPr>
              <w:t xml:space="preserve"> </w:t>
            </w:r>
            <w:r>
              <w:t>tobacco</w:t>
            </w:r>
            <w:r>
              <w:rPr>
                <w:spacing w:val="-3"/>
              </w:rPr>
              <w:t xml:space="preserve"> </w:t>
            </w:r>
            <w:r>
              <w:t>or</w:t>
            </w:r>
            <w:r>
              <w:rPr>
                <w:spacing w:val="-3"/>
              </w:rPr>
              <w:t xml:space="preserve"> </w:t>
            </w:r>
            <w:r>
              <w:t>alcohol</w:t>
            </w:r>
            <w:r>
              <w:rPr>
                <w:spacing w:val="-1"/>
              </w:rPr>
              <w:t xml:space="preserve"> </w:t>
            </w:r>
            <w:r>
              <w:t>products</w:t>
            </w:r>
            <w:r>
              <w:rPr>
                <w:spacing w:val="-5"/>
              </w:rPr>
              <w:t xml:space="preserve"> </w:t>
            </w:r>
            <w:r>
              <w:t>is</w:t>
            </w:r>
            <w:r>
              <w:rPr>
                <w:spacing w:val="-2"/>
              </w:rPr>
              <w:t xml:space="preserve"> </w:t>
            </w:r>
            <w:r>
              <w:t>prohibited</w:t>
            </w:r>
            <w:r>
              <w:rPr>
                <w:spacing w:val="-3"/>
              </w:rPr>
              <w:t xml:space="preserve"> </w:t>
            </w:r>
            <w:r>
              <w:t>in</w:t>
            </w:r>
            <w:r>
              <w:rPr>
                <w:spacing w:val="-5"/>
              </w:rPr>
              <w:t xml:space="preserve"> </w:t>
            </w:r>
            <w:r>
              <w:t>the</w:t>
            </w:r>
            <w:r>
              <w:rPr>
                <w:spacing w:val="-3"/>
              </w:rPr>
              <w:t xml:space="preserve"> </w:t>
            </w:r>
            <w:r>
              <w:t>swimming</w:t>
            </w:r>
            <w:r>
              <w:rPr>
                <w:spacing w:val="-3"/>
              </w:rPr>
              <w:t xml:space="preserve"> </w:t>
            </w:r>
            <w:r>
              <w:rPr>
                <w:spacing w:val="-2"/>
              </w:rPr>
              <w:t>venue.</w:t>
            </w:r>
          </w:p>
        </w:tc>
      </w:tr>
      <w:tr w:rsidR="00513699" w14:paraId="059A6246" w14:textId="77777777" w:rsidTr="00C010FC">
        <w:trPr>
          <w:trHeight w:val="869"/>
        </w:trPr>
        <w:tc>
          <w:tcPr>
            <w:tcW w:w="2408" w:type="dxa"/>
          </w:tcPr>
          <w:p w14:paraId="18E3487A" w14:textId="77777777" w:rsidR="00513699" w:rsidRDefault="00513699" w:rsidP="00713D1A">
            <w:pPr>
              <w:pStyle w:val="TableParagraph"/>
              <w:spacing w:before="110"/>
              <w:ind w:left="50"/>
            </w:pPr>
            <w:r>
              <w:t>IMAGE</w:t>
            </w:r>
            <w:r>
              <w:rPr>
                <w:spacing w:val="-4"/>
              </w:rPr>
              <w:t xml:space="preserve"> </w:t>
            </w:r>
            <w:r>
              <w:rPr>
                <w:spacing w:val="-2"/>
              </w:rPr>
              <w:t>RELEASE:</w:t>
            </w:r>
          </w:p>
        </w:tc>
        <w:tc>
          <w:tcPr>
            <w:tcW w:w="7966" w:type="dxa"/>
          </w:tcPr>
          <w:p w14:paraId="62602D3C" w14:textId="77777777" w:rsidR="00513699" w:rsidRDefault="00513699" w:rsidP="00713D1A">
            <w:pPr>
              <w:pStyle w:val="TableParagraph"/>
              <w:spacing w:before="110"/>
            </w:pPr>
            <w:r>
              <w:t>Participants</w:t>
            </w:r>
            <w:r>
              <w:rPr>
                <w:spacing w:val="-8"/>
              </w:rPr>
              <w:t xml:space="preserve"> </w:t>
            </w:r>
            <w:r>
              <w:t>consent</w:t>
            </w:r>
            <w:r>
              <w:rPr>
                <w:spacing w:val="-6"/>
              </w:rPr>
              <w:t xml:space="preserve"> </w:t>
            </w:r>
            <w:r>
              <w:t>to</w:t>
            </w:r>
            <w:r>
              <w:rPr>
                <w:spacing w:val="-4"/>
              </w:rPr>
              <w:t xml:space="preserve"> </w:t>
            </w:r>
            <w:r>
              <w:t>be</w:t>
            </w:r>
            <w:r>
              <w:rPr>
                <w:spacing w:val="-3"/>
              </w:rPr>
              <w:t xml:space="preserve"> </w:t>
            </w:r>
            <w:r>
              <w:t>photographed/filmed</w:t>
            </w:r>
            <w:r>
              <w:rPr>
                <w:spacing w:val="-4"/>
              </w:rPr>
              <w:t xml:space="preserve"> </w:t>
            </w:r>
            <w:r>
              <w:t>by</w:t>
            </w:r>
            <w:r>
              <w:rPr>
                <w:spacing w:val="-6"/>
              </w:rPr>
              <w:t xml:space="preserve"> </w:t>
            </w:r>
            <w:r>
              <w:t>any</w:t>
            </w:r>
            <w:r>
              <w:rPr>
                <w:spacing w:val="-4"/>
              </w:rPr>
              <w:t xml:space="preserve"> </w:t>
            </w:r>
            <w:r>
              <w:t>authorized</w:t>
            </w:r>
            <w:r>
              <w:rPr>
                <w:spacing w:val="-3"/>
              </w:rPr>
              <w:t xml:space="preserve"> </w:t>
            </w:r>
            <w:r>
              <w:rPr>
                <w:spacing w:val="-2"/>
              </w:rPr>
              <w:t>photographer(s)</w:t>
            </w:r>
          </w:p>
          <w:p w14:paraId="1EB44A7D" w14:textId="77777777" w:rsidR="00513699" w:rsidRDefault="00513699" w:rsidP="00713D1A">
            <w:pPr>
              <w:pStyle w:val="TableParagraph"/>
              <w:spacing w:line="252" w:lineRule="exact"/>
            </w:pPr>
            <w:r>
              <w:t>and/or network(s) of IASI and/or the host club under conditions determined by the host club,</w:t>
            </w:r>
            <w:r>
              <w:rPr>
                <w:spacing w:val="-6"/>
              </w:rPr>
              <w:t xml:space="preserve"> </w:t>
            </w:r>
            <w:r>
              <w:t>and</w:t>
            </w:r>
            <w:r>
              <w:rPr>
                <w:spacing w:val="-3"/>
              </w:rPr>
              <w:t xml:space="preserve"> </w:t>
            </w:r>
            <w:r>
              <w:t>authorize</w:t>
            </w:r>
            <w:r>
              <w:rPr>
                <w:spacing w:val="-5"/>
              </w:rPr>
              <w:t xml:space="preserve"> </w:t>
            </w:r>
            <w:r>
              <w:t>the</w:t>
            </w:r>
            <w:r>
              <w:rPr>
                <w:spacing w:val="-3"/>
              </w:rPr>
              <w:t xml:space="preserve"> </w:t>
            </w:r>
            <w:r>
              <w:t>use</w:t>
            </w:r>
            <w:r>
              <w:rPr>
                <w:spacing w:val="-5"/>
              </w:rPr>
              <w:t xml:space="preserve"> </w:t>
            </w:r>
            <w:r>
              <w:t>of</w:t>
            </w:r>
            <w:r>
              <w:rPr>
                <w:spacing w:val="-3"/>
              </w:rPr>
              <w:t xml:space="preserve"> </w:t>
            </w:r>
            <w:r>
              <w:t>names,</w:t>
            </w:r>
            <w:r>
              <w:rPr>
                <w:spacing w:val="-3"/>
              </w:rPr>
              <w:t xml:space="preserve"> </w:t>
            </w:r>
            <w:r>
              <w:t>pictures,</w:t>
            </w:r>
            <w:r>
              <w:rPr>
                <w:spacing w:val="-3"/>
              </w:rPr>
              <w:t xml:space="preserve"> </w:t>
            </w:r>
            <w:r>
              <w:t>likenesses,</w:t>
            </w:r>
            <w:r>
              <w:rPr>
                <w:spacing w:val="-3"/>
              </w:rPr>
              <w:t xml:space="preserve"> </w:t>
            </w:r>
            <w:r>
              <w:t>and</w:t>
            </w:r>
            <w:r>
              <w:rPr>
                <w:spacing w:val="-5"/>
              </w:rPr>
              <w:t xml:space="preserve"> </w:t>
            </w:r>
            <w:r>
              <w:t>biographical</w:t>
            </w:r>
            <w:r>
              <w:rPr>
                <w:spacing w:val="-5"/>
              </w:rPr>
              <w:t xml:space="preserve"> </w:t>
            </w:r>
            <w:r>
              <w:t>information</w:t>
            </w:r>
          </w:p>
        </w:tc>
      </w:tr>
    </w:tbl>
    <w:p w14:paraId="0EB8C823" w14:textId="77777777" w:rsidR="00513699" w:rsidRDefault="00513699" w:rsidP="00513699">
      <w:pPr>
        <w:spacing w:line="252" w:lineRule="exact"/>
        <w:sectPr w:rsidR="00513699" w:rsidSect="00BB11BC">
          <w:type w:val="continuous"/>
          <w:pgSz w:w="12240" w:h="15840"/>
          <w:pgMar w:top="820" w:right="960" w:bottom="960" w:left="680" w:header="0" w:footer="763"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2408"/>
        <w:gridCol w:w="7734"/>
      </w:tblGrid>
      <w:tr w:rsidR="00513699" w14:paraId="217EDAA2" w14:textId="77777777" w:rsidTr="00713D1A">
        <w:trPr>
          <w:trHeight w:val="742"/>
        </w:trPr>
        <w:tc>
          <w:tcPr>
            <w:tcW w:w="2408" w:type="dxa"/>
          </w:tcPr>
          <w:p w14:paraId="61E29CBD" w14:textId="77777777" w:rsidR="00513699" w:rsidRDefault="00513699" w:rsidP="00713D1A">
            <w:pPr>
              <w:pStyle w:val="TableParagraph"/>
            </w:pPr>
          </w:p>
        </w:tc>
        <w:tc>
          <w:tcPr>
            <w:tcW w:w="7734" w:type="dxa"/>
          </w:tcPr>
          <w:p w14:paraId="4DA3D713" w14:textId="77777777" w:rsidR="00513699" w:rsidRDefault="00513699" w:rsidP="00713D1A">
            <w:pPr>
              <w:pStyle w:val="TableParagraph"/>
            </w:pPr>
            <w:r>
              <w:t>before,</w:t>
            </w:r>
            <w:r>
              <w:rPr>
                <w:spacing w:val="-3"/>
              </w:rPr>
              <w:t xml:space="preserve"> </w:t>
            </w:r>
            <w:r>
              <w:t>during</w:t>
            </w:r>
            <w:r>
              <w:rPr>
                <w:spacing w:val="-6"/>
              </w:rPr>
              <w:t xml:space="preserve"> </w:t>
            </w:r>
            <w:r>
              <w:t>or</w:t>
            </w:r>
            <w:r>
              <w:rPr>
                <w:spacing w:val="-3"/>
              </w:rPr>
              <w:t xml:space="preserve"> </w:t>
            </w:r>
            <w:r>
              <w:t>after</w:t>
            </w:r>
            <w:r>
              <w:rPr>
                <w:spacing w:val="-3"/>
              </w:rPr>
              <w:t xml:space="preserve"> </w:t>
            </w:r>
            <w:r>
              <w:t>the</w:t>
            </w:r>
            <w:r>
              <w:rPr>
                <w:spacing w:val="-3"/>
              </w:rPr>
              <w:t xml:space="preserve"> </w:t>
            </w:r>
            <w:r>
              <w:t>event</w:t>
            </w:r>
            <w:r>
              <w:rPr>
                <w:spacing w:val="-2"/>
              </w:rPr>
              <w:t xml:space="preserve"> </w:t>
            </w:r>
            <w:r>
              <w:t>to</w:t>
            </w:r>
            <w:r>
              <w:rPr>
                <w:spacing w:val="-3"/>
              </w:rPr>
              <w:t xml:space="preserve"> </w:t>
            </w:r>
            <w:r>
              <w:t>promote</w:t>
            </w:r>
            <w:r>
              <w:rPr>
                <w:spacing w:val="-3"/>
              </w:rPr>
              <w:t xml:space="preserve"> </w:t>
            </w:r>
            <w:r>
              <w:t>swimming.</w:t>
            </w:r>
            <w:r>
              <w:rPr>
                <w:spacing w:val="-3"/>
              </w:rPr>
              <w:t xml:space="preserve"> </w:t>
            </w:r>
            <w:r>
              <w:t>No</w:t>
            </w:r>
            <w:r>
              <w:rPr>
                <w:spacing w:val="-3"/>
              </w:rPr>
              <w:t xml:space="preserve"> </w:t>
            </w:r>
            <w:r>
              <w:t>awards</w:t>
            </w:r>
            <w:r>
              <w:rPr>
                <w:spacing w:val="-5"/>
              </w:rPr>
              <w:t xml:space="preserve"> </w:t>
            </w:r>
            <w:r>
              <w:t>received</w:t>
            </w:r>
            <w:r>
              <w:rPr>
                <w:spacing w:val="-3"/>
              </w:rPr>
              <w:t xml:space="preserve"> </w:t>
            </w:r>
            <w:r>
              <w:t>in</w:t>
            </w:r>
            <w:r>
              <w:rPr>
                <w:spacing w:val="-6"/>
              </w:rPr>
              <w:t xml:space="preserve"> </w:t>
            </w:r>
            <w:r>
              <w:t>this competition may be used for trade or financial gain.</w:t>
            </w:r>
          </w:p>
        </w:tc>
      </w:tr>
      <w:tr w:rsidR="00513699" w14:paraId="54918362" w14:textId="77777777" w:rsidTr="00713D1A">
        <w:trPr>
          <w:trHeight w:val="1368"/>
        </w:trPr>
        <w:tc>
          <w:tcPr>
            <w:tcW w:w="2408" w:type="dxa"/>
          </w:tcPr>
          <w:p w14:paraId="1A962D74" w14:textId="77777777" w:rsidR="00513699" w:rsidRDefault="00513699" w:rsidP="00713D1A">
            <w:pPr>
              <w:pStyle w:val="TableParagraph"/>
              <w:spacing w:before="7"/>
              <w:rPr>
                <w:b/>
                <w:sz w:val="20"/>
              </w:rPr>
            </w:pPr>
          </w:p>
          <w:p w14:paraId="50026DC7" w14:textId="77777777" w:rsidR="00513699" w:rsidRDefault="00513699" w:rsidP="00713D1A">
            <w:pPr>
              <w:pStyle w:val="TableParagraph"/>
              <w:ind w:left="50"/>
              <w:rPr>
                <w:spacing w:val="-2"/>
              </w:rPr>
            </w:pPr>
            <w:r>
              <w:rPr>
                <w:spacing w:val="-2"/>
              </w:rPr>
              <w:t>ADDITIONAL INFORMATION:</w:t>
            </w:r>
          </w:p>
          <w:p w14:paraId="64AB135D" w14:textId="77777777" w:rsidR="006A1120" w:rsidRDefault="006A1120" w:rsidP="00713D1A">
            <w:pPr>
              <w:pStyle w:val="TableParagraph"/>
              <w:ind w:left="50"/>
              <w:rPr>
                <w:spacing w:val="-2"/>
              </w:rPr>
            </w:pPr>
          </w:p>
          <w:p w14:paraId="737EAB3E" w14:textId="77777777" w:rsidR="006A1120" w:rsidRDefault="006A1120" w:rsidP="00713D1A">
            <w:pPr>
              <w:pStyle w:val="TableParagraph"/>
              <w:ind w:left="50"/>
              <w:rPr>
                <w:spacing w:val="-2"/>
              </w:rPr>
            </w:pPr>
          </w:p>
          <w:p w14:paraId="048FC8C2" w14:textId="77777777" w:rsidR="006A1120" w:rsidRDefault="006A1120" w:rsidP="00713D1A">
            <w:pPr>
              <w:pStyle w:val="TableParagraph"/>
              <w:ind w:left="50"/>
              <w:rPr>
                <w:spacing w:val="-2"/>
              </w:rPr>
            </w:pPr>
          </w:p>
          <w:p w14:paraId="2086D70C" w14:textId="77777777" w:rsidR="006A1120" w:rsidRDefault="006A1120" w:rsidP="00713D1A">
            <w:pPr>
              <w:pStyle w:val="TableParagraph"/>
              <w:ind w:left="50"/>
              <w:rPr>
                <w:spacing w:val="-2"/>
              </w:rPr>
            </w:pPr>
          </w:p>
          <w:p w14:paraId="1871580F" w14:textId="77777777" w:rsidR="006A1120" w:rsidRDefault="006A1120" w:rsidP="00713D1A">
            <w:pPr>
              <w:pStyle w:val="TableParagraph"/>
              <w:ind w:left="50"/>
              <w:rPr>
                <w:spacing w:val="-2"/>
              </w:rPr>
            </w:pPr>
          </w:p>
          <w:p w14:paraId="31FB6FAE" w14:textId="77777777" w:rsidR="006A1120" w:rsidRDefault="006A1120" w:rsidP="00713D1A">
            <w:pPr>
              <w:pStyle w:val="TableParagraph"/>
              <w:ind w:left="50"/>
              <w:rPr>
                <w:spacing w:val="-2"/>
              </w:rPr>
            </w:pPr>
          </w:p>
          <w:p w14:paraId="6DF21916" w14:textId="77777777" w:rsidR="006A1120" w:rsidRDefault="006A1120" w:rsidP="00713D1A">
            <w:pPr>
              <w:pStyle w:val="TableParagraph"/>
              <w:ind w:left="50"/>
              <w:rPr>
                <w:spacing w:val="-2"/>
              </w:rPr>
            </w:pPr>
          </w:p>
          <w:p w14:paraId="0D15837D" w14:textId="77777777" w:rsidR="006A1120" w:rsidRDefault="006A1120" w:rsidP="00713D1A">
            <w:pPr>
              <w:pStyle w:val="TableParagraph"/>
              <w:ind w:left="50"/>
              <w:rPr>
                <w:spacing w:val="-2"/>
              </w:rPr>
            </w:pPr>
          </w:p>
          <w:p w14:paraId="076E45C6" w14:textId="77777777" w:rsidR="006A1120" w:rsidRDefault="006A1120" w:rsidP="00713D1A">
            <w:pPr>
              <w:pStyle w:val="TableParagraph"/>
              <w:ind w:left="50"/>
              <w:rPr>
                <w:spacing w:val="-2"/>
              </w:rPr>
            </w:pPr>
          </w:p>
          <w:p w14:paraId="7EB28558" w14:textId="77777777" w:rsidR="006A1120" w:rsidRDefault="006A1120" w:rsidP="00713D1A">
            <w:pPr>
              <w:pStyle w:val="TableParagraph"/>
              <w:ind w:left="50"/>
              <w:rPr>
                <w:spacing w:val="-2"/>
              </w:rPr>
            </w:pPr>
          </w:p>
          <w:p w14:paraId="57C78A18" w14:textId="77777777" w:rsidR="006A1120" w:rsidRDefault="006A1120" w:rsidP="00713D1A">
            <w:pPr>
              <w:pStyle w:val="TableParagraph"/>
              <w:ind w:left="50"/>
              <w:rPr>
                <w:spacing w:val="-2"/>
              </w:rPr>
            </w:pPr>
          </w:p>
          <w:p w14:paraId="135E6615" w14:textId="77777777" w:rsidR="006A1120" w:rsidRDefault="006A1120" w:rsidP="00713D1A">
            <w:pPr>
              <w:pStyle w:val="TableParagraph"/>
              <w:ind w:left="50"/>
              <w:rPr>
                <w:spacing w:val="-2"/>
              </w:rPr>
            </w:pPr>
          </w:p>
          <w:p w14:paraId="4A9FE68A" w14:textId="77777777" w:rsidR="006A1120" w:rsidRDefault="006A1120" w:rsidP="00713D1A">
            <w:pPr>
              <w:pStyle w:val="TableParagraph"/>
              <w:ind w:left="50"/>
              <w:rPr>
                <w:spacing w:val="-2"/>
              </w:rPr>
            </w:pPr>
          </w:p>
          <w:p w14:paraId="30EE8A2C" w14:textId="77777777" w:rsidR="006A1120" w:rsidRDefault="006A1120" w:rsidP="00713D1A">
            <w:pPr>
              <w:pStyle w:val="TableParagraph"/>
              <w:ind w:left="50"/>
              <w:rPr>
                <w:spacing w:val="-2"/>
              </w:rPr>
            </w:pPr>
          </w:p>
          <w:p w14:paraId="4CEA8878" w14:textId="77777777" w:rsidR="006A1120" w:rsidRDefault="006A1120" w:rsidP="00713D1A">
            <w:pPr>
              <w:pStyle w:val="TableParagraph"/>
              <w:ind w:left="50"/>
              <w:rPr>
                <w:spacing w:val="-2"/>
              </w:rPr>
            </w:pPr>
          </w:p>
          <w:p w14:paraId="0A61E9AC" w14:textId="77777777" w:rsidR="006A1120" w:rsidRDefault="006A1120" w:rsidP="00713D1A">
            <w:pPr>
              <w:pStyle w:val="TableParagraph"/>
              <w:ind w:left="50"/>
              <w:rPr>
                <w:spacing w:val="-2"/>
              </w:rPr>
            </w:pPr>
          </w:p>
          <w:p w14:paraId="77FD72E5" w14:textId="1C16F4DD" w:rsidR="006A1120" w:rsidRDefault="006A1120" w:rsidP="00713D1A">
            <w:pPr>
              <w:pStyle w:val="TableParagraph"/>
              <w:ind w:left="50"/>
              <w:rPr>
                <w:spacing w:val="-2"/>
              </w:rPr>
            </w:pPr>
            <w:r>
              <w:rPr>
                <w:spacing w:val="-2"/>
              </w:rPr>
              <w:t>Safe Sport Quality Control:</w:t>
            </w:r>
          </w:p>
          <w:p w14:paraId="3D8F45A1" w14:textId="77777777" w:rsidR="00DD77A3" w:rsidRDefault="00DD77A3" w:rsidP="00713D1A">
            <w:pPr>
              <w:pStyle w:val="TableParagraph"/>
              <w:ind w:left="50"/>
              <w:rPr>
                <w:spacing w:val="-2"/>
              </w:rPr>
            </w:pPr>
          </w:p>
          <w:p w14:paraId="09E774A4" w14:textId="77777777" w:rsidR="00DD77A3" w:rsidRDefault="00DD77A3" w:rsidP="00713D1A">
            <w:pPr>
              <w:pStyle w:val="TableParagraph"/>
              <w:ind w:left="50"/>
              <w:rPr>
                <w:spacing w:val="-2"/>
              </w:rPr>
            </w:pPr>
          </w:p>
          <w:p w14:paraId="346D7F27" w14:textId="77777777" w:rsidR="00DD77A3" w:rsidRDefault="00DD77A3" w:rsidP="00713D1A">
            <w:pPr>
              <w:pStyle w:val="TableParagraph"/>
              <w:ind w:left="50"/>
              <w:rPr>
                <w:spacing w:val="-2"/>
              </w:rPr>
            </w:pPr>
          </w:p>
          <w:p w14:paraId="7A07F37F" w14:textId="77777777" w:rsidR="00DD77A3" w:rsidRDefault="00DD77A3" w:rsidP="00713D1A">
            <w:pPr>
              <w:pStyle w:val="TableParagraph"/>
              <w:ind w:left="50"/>
              <w:rPr>
                <w:spacing w:val="-2"/>
              </w:rPr>
            </w:pPr>
          </w:p>
          <w:p w14:paraId="332CC75F" w14:textId="77777777" w:rsidR="00DD77A3" w:rsidRDefault="00DD77A3" w:rsidP="00713D1A">
            <w:pPr>
              <w:pStyle w:val="TableParagraph"/>
              <w:ind w:left="50"/>
              <w:rPr>
                <w:spacing w:val="-2"/>
              </w:rPr>
            </w:pPr>
          </w:p>
          <w:p w14:paraId="2BA81524" w14:textId="77777777" w:rsidR="00DD77A3" w:rsidRDefault="00DD77A3" w:rsidP="00713D1A">
            <w:pPr>
              <w:pStyle w:val="TableParagraph"/>
              <w:ind w:left="50"/>
              <w:rPr>
                <w:spacing w:val="-2"/>
              </w:rPr>
            </w:pPr>
          </w:p>
          <w:p w14:paraId="2DAF40DE" w14:textId="77777777" w:rsidR="00DD77A3" w:rsidRDefault="00DD77A3" w:rsidP="00713D1A">
            <w:pPr>
              <w:pStyle w:val="TableParagraph"/>
              <w:ind w:left="50"/>
              <w:rPr>
                <w:spacing w:val="-2"/>
              </w:rPr>
            </w:pPr>
          </w:p>
          <w:p w14:paraId="500EC28B" w14:textId="77777777" w:rsidR="00DD77A3" w:rsidRDefault="00DD77A3" w:rsidP="00713D1A">
            <w:pPr>
              <w:pStyle w:val="TableParagraph"/>
              <w:ind w:left="50"/>
              <w:rPr>
                <w:spacing w:val="-2"/>
              </w:rPr>
            </w:pPr>
          </w:p>
          <w:p w14:paraId="7758C1A0" w14:textId="77777777" w:rsidR="00DD77A3" w:rsidRDefault="00DD77A3" w:rsidP="00713D1A">
            <w:pPr>
              <w:pStyle w:val="TableParagraph"/>
              <w:ind w:left="50"/>
              <w:rPr>
                <w:spacing w:val="-2"/>
              </w:rPr>
            </w:pPr>
          </w:p>
          <w:p w14:paraId="2AEB5011" w14:textId="77777777" w:rsidR="00DD77A3" w:rsidRDefault="00DD77A3" w:rsidP="00713D1A">
            <w:pPr>
              <w:pStyle w:val="TableParagraph"/>
              <w:ind w:left="50"/>
              <w:rPr>
                <w:spacing w:val="-2"/>
              </w:rPr>
            </w:pPr>
          </w:p>
          <w:p w14:paraId="515F99E1" w14:textId="77777777" w:rsidR="00DD77A3" w:rsidRDefault="00DD77A3" w:rsidP="00713D1A">
            <w:pPr>
              <w:pStyle w:val="TableParagraph"/>
              <w:ind w:left="50"/>
              <w:rPr>
                <w:spacing w:val="-2"/>
              </w:rPr>
            </w:pPr>
          </w:p>
          <w:p w14:paraId="06638D3D" w14:textId="77777777" w:rsidR="00DD77A3" w:rsidRDefault="00DD77A3" w:rsidP="00713D1A">
            <w:pPr>
              <w:pStyle w:val="TableParagraph"/>
              <w:ind w:left="50"/>
              <w:rPr>
                <w:spacing w:val="-2"/>
              </w:rPr>
            </w:pPr>
          </w:p>
          <w:p w14:paraId="67A29EFA" w14:textId="77777777" w:rsidR="00DD77A3" w:rsidRDefault="00DD77A3" w:rsidP="00713D1A">
            <w:pPr>
              <w:pStyle w:val="TableParagraph"/>
              <w:ind w:left="50"/>
              <w:rPr>
                <w:spacing w:val="-2"/>
              </w:rPr>
            </w:pPr>
          </w:p>
          <w:p w14:paraId="48166FB9" w14:textId="77777777" w:rsidR="00DD77A3" w:rsidRDefault="00DD77A3" w:rsidP="00713D1A">
            <w:pPr>
              <w:pStyle w:val="TableParagraph"/>
              <w:ind w:left="50"/>
              <w:rPr>
                <w:spacing w:val="-2"/>
              </w:rPr>
            </w:pPr>
          </w:p>
          <w:p w14:paraId="0E5A8240" w14:textId="52A6C073" w:rsidR="00DD77A3" w:rsidRDefault="00DD77A3" w:rsidP="00110EAC">
            <w:pPr>
              <w:pStyle w:val="TableParagraph"/>
            </w:pPr>
          </w:p>
        </w:tc>
        <w:tc>
          <w:tcPr>
            <w:tcW w:w="7734" w:type="dxa"/>
          </w:tcPr>
          <w:p w14:paraId="41439330" w14:textId="77777777" w:rsidR="00513699" w:rsidRDefault="00513699" w:rsidP="00713D1A">
            <w:pPr>
              <w:pStyle w:val="TableParagraph"/>
              <w:spacing w:before="7"/>
              <w:ind w:left="720"/>
              <w:rPr>
                <w:b/>
                <w:sz w:val="20"/>
              </w:rPr>
            </w:pPr>
          </w:p>
          <w:p w14:paraId="58726C48" w14:textId="77777777" w:rsidR="00513699" w:rsidRPr="00207CC1" w:rsidRDefault="00513699" w:rsidP="00713D1A">
            <w:pPr>
              <w:pStyle w:val="TableParagraph"/>
              <w:tabs>
                <w:tab w:val="left" w:pos="853"/>
              </w:tabs>
              <w:spacing w:line="252" w:lineRule="exact"/>
              <w:ind w:left="852"/>
              <w:jc w:val="both"/>
              <w:rPr>
                <w:u w:val="single"/>
              </w:rPr>
            </w:pPr>
          </w:p>
          <w:p w14:paraId="38B0E9D0" w14:textId="6C7BCBA1" w:rsidR="00513699" w:rsidRPr="00207CC1" w:rsidRDefault="00513699" w:rsidP="00713D1A">
            <w:pPr>
              <w:pStyle w:val="TableParagraph"/>
              <w:numPr>
                <w:ilvl w:val="0"/>
                <w:numId w:val="3"/>
              </w:numPr>
              <w:tabs>
                <w:tab w:val="left" w:pos="853"/>
              </w:tabs>
              <w:spacing w:line="252" w:lineRule="exact"/>
              <w:jc w:val="both"/>
            </w:pPr>
            <w:r w:rsidRPr="00207CC1">
              <w:t xml:space="preserve">Program: Each </w:t>
            </w:r>
            <w:r w:rsidR="00C010FC">
              <w:t>coach</w:t>
            </w:r>
            <w:r w:rsidRPr="00207CC1">
              <w:t xml:space="preserve"> will receive a copy of the program in the coaches’ packet. Each</w:t>
            </w:r>
            <w:r>
              <w:t xml:space="preserve"> </w:t>
            </w:r>
            <w:r w:rsidRPr="00207CC1">
              <w:t>volunteer official will receive a complimentary program.</w:t>
            </w:r>
          </w:p>
          <w:p w14:paraId="76069A5D" w14:textId="77777777" w:rsidR="00513699" w:rsidRPr="00207CC1" w:rsidRDefault="00513699" w:rsidP="00713D1A">
            <w:pPr>
              <w:pStyle w:val="TableParagraph"/>
              <w:numPr>
                <w:ilvl w:val="0"/>
                <w:numId w:val="3"/>
              </w:numPr>
              <w:tabs>
                <w:tab w:val="left" w:pos="853"/>
              </w:tabs>
              <w:spacing w:line="252" w:lineRule="exact"/>
              <w:jc w:val="both"/>
            </w:pPr>
            <w:r w:rsidRPr="00207CC1">
              <w:t>Results: Electronic results will be provided to all teams participating in the meet. Final</w:t>
            </w:r>
            <w:r>
              <w:t xml:space="preserve"> </w:t>
            </w:r>
            <w:r w:rsidRPr="00207CC1">
              <w:t>Results will also be posted on IASI website. A hardcopy of the results may be</w:t>
            </w:r>
            <w:r>
              <w:t xml:space="preserve"> </w:t>
            </w:r>
            <w:r w:rsidRPr="00207CC1">
              <w:t>requested on the IASI Financial Sheet for an additional $5.00.</w:t>
            </w:r>
          </w:p>
          <w:p w14:paraId="63DADE24" w14:textId="77777777" w:rsidR="00513699" w:rsidRPr="00207CC1" w:rsidRDefault="00513699" w:rsidP="00713D1A">
            <w:pPr>
              <w:pStyle w:val="TableParagraph"/>
              <w:numPr>
                <w:ilvl w:val="0"/>
                <w:numId w:val="3"/>
              </w:numPr>
              <w:tabs>
                <w:tab w:val="left" w:pos="853"/>
              </w:tabs>
              <w:spacing w:line="252" w:lineRule="exact"/>
              <w:jc w:val="both"/>
            </w:pPr>
            <w:r w:rsidRPr="00207CC1">
              <w:t xml:space="preserve">Spectator information. No admission fee for spectators. </w:t>
            </w:r>
          </w:p>
          <w:p w14:paraId="5E88FC4B" w14:textId="77777777" w:rsidR="00513699" w:rsidRPr="00207CC1" w:rsidRDefault="00513699" w:rsidP="00713D1A">
            <w:pPr>
              <w:pStyle w:val="TableParagraph"/>
              <w:numPr>
                <w:ilvl w:val="0"/>
                <w:numId w:val="3"/>
              </w:numPr>
              <w:tabs>
                <w:tab w:val="left" w:pos="853"/>
              </w:tabs>
              <w:spacing w:line="252" w:lineRule="exact"/>
              <w:jc w:val="both"/>
            </w:pPr>
            <w:r w:rsidRPr="00207CC1">
              <w:t>Parking: Parking is available in the Recreation Center Lot (Lot 11) one block southeast</w:t>
            </w:r>
            <w:r>
              <w:t xml:space="preserve"> </w:t>
            </w:r>
            <w:r w:rsidRPr="00207CC1">
              <w:t>of the CRWC at an hourly rate. Additional parking is available in the Old Capitol</w:t>
            </w:r>
            <w:r>
              <w:t xml:space="preserve"> </w:t>
            </w:r>
            <w:r w:rsidRPr="00207CC1">
              <w:t>Town Center Garage one block north on Burlington Street as well as various other city</w:t>
            </w:r>
            <w:r>
              <w:t xml:space="preserve"> </w:t>
            </w:r>
            <w:r w:rsidRPr="00207CC1">
              <w:t xml:space="preserve">parking facilities listed on the meet webpage at Iowa Flyers </w:t>
            </w:r>
          </w:p>
          <w:p w14:paraId="4843B4B1" w14:textId="77777777" w:rsidR="00513699" w:rsidRPr="00207CC1" w:rsidRDefault="00513699" w:rsidP="00713D1A">
            <w:pPr>
              <w:pStyle w:val="TableParagraph"/>
              <w:numPr>
                <w:ilvl w:val="0"/>
                <w:numId w:val="3"/>
              </w:numPr>
              <w:tabs>
                <w:tab w:val="left" w:pos="853"/>
              </w:tabs>
              <w:spacing w:line="252" w:lineRule="exact"/>
              <w:jc w:val="both"/>
            </w:pPr>
            <w:r w:rsidRPr="00207CC1">
              <w:t>Facility Rules:</w:t>
            </w:r>
          </w:p>
          <w:p w14:paraId="6877D645" w14:textId="77777777" w:rsidR="00513699" w:rsidRPr="00207CC1" w:rsidRDefault="00513699" w:rsidP="00713D1A">
            <w:pPr>
              <w:pStyle w:val="TableParagraph"/>
              <w:numPr>
                <w:ilvl w:val="1"/>
                <w:numId w:val="3"/>
              </w:numPr>
              <w:tabs>
                <w:tab w:val="left" w:pos="853"/>
              </w:tabs>
              <w:spacing w:line="252" w:lineRule="exact"/>
              <w:jc w:val="both"/>
            </w:pPr>
            <w:r w:rsidRPr="00207CC1">
              <w:t>No glass allowed on the pool deck or spectator areas</w:t>
            </w:r>
          </w:p>
          <w:p w14:paraId="58640B74" w14:textId="77777777" w:rsidR="00513699" w:rsidRDefault="00513699" w:rsidP="00713D1A">
            <w:pPr>
              <w:pStyle w:val="TableParagraph"/>
              <w:numPr>
                <w:ilvl w:val="1"/>
                <w:numId w:val="3"/>
              </w:numPr>
              <w:tabs>
                <w:tab w:val="left" w:pos="853"/>
              </w:tabs>
              <w:ind w:right="98"/>
            </w:pPr>
            <w:r w:rsidRPr="00207CC1">
              <w:t>Diving boards and platforms are off limits.</w:t>
            </w:r>
          </w:p>
          <w:p w14:paraId="11183AAF" w14:textId="77777777" w:rsidR="00513699" w:rsidRDefault="00513699" w:rsidP="00713D1A">
            <w:pPr>
              <w:pStyle w:val="TableParagraph"/>
              <w:numPr>
                <w:ilvl w:val="0"/>
                <w:numId w:val="3"/>
              </w:numPr>
              <w:tabs>
                <w:tab w:val="left" w:pos="853"/>
              </w:tabs>
              <w:ind w:right="98"/>
            </w:pPr>
            <w:r>
              <w:t>Facility will have Lifeguard, AED, and CPR trained staff in case of emergencies that arise during this event.</w:t>
            </w:r>
          </w:p>
          <w:p w14:paraId="018CEF7D" w14:textId="677F0572" w:rsidR="006A1120" w:rsidRDefault="006A1120" w:rsidP="006A1120">
            <w:pPr>
              <w:pStyle w:val="TableParagraph"/>
              <w:tabs>
                <w:tab w:val="left" w:pos="853"/>
              </w:tabs>
              <w:ind w:right="98"/>
            </w:pPr>
          </w:p>
          <w:p w14:paraId="16CC469C" w14:textId="77777777" w:rsidR="006A1120" w:rsidRDefault="006A1120" w:rsidP="006A1120">
            <w:pPr>
              <w:pStyle w:val="TableParagraph"/>
              <w:tabs>
                <w:tab w:val="left" w:pos="853"/>
              </w:tabs>
              <w:ind w:right="98"/>
            </w:pPr>
          </w:p>
          <w:p w14:paraId="35BD8AFE" w14:textId="78EC062B" w:rsidR="006A1120" w:rsidRDefault="006A1120" w:rsidP="006A1120">
            <w:pPr>
              <w:pStyle w:val="TableParagraph"/>
              <w:tabs>
                <w:tab w:val="left" w:pos="853"/>
              </w:tabs>
              <w:ind w:right="98"/>
            </w:pPr>
            <w:r>
              <w:t>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at this meet. Additional information regarding the required Quality Control System for Safe Sport maybe found on the Iowa Swimming website&gt;Meet Host Resources page.</w:t>
            </w:r>
          </w:p>
          <w:p w14:paraId="4389F9B8" w14:textId="77777777" w:rsidR="006A1120" w:rsidRDefault="006A1120" w:rsidP="006A1120">
            <w:pPr>
              <w:pStyle w:val="TableParagraph"/>
              <w:tabs>
                <w:tab w:val="left" w:pos="853"/>
              </w:tabs>
              <w:ind w:right="98"/>
            </w:pPr>
          </w:p>
          <w:p w14:paraId="33A3875F" w14:textId="6469D825" w:rsidR="00D40408" w:rsidRDefault="000C78B0" w:rsidP="006A1120">
            <w:pPr>
              <w:pStyle w:val="TableParagraph"/>
              <w:tabs>
                <w:tab w:val="left" w:pos="853"/>
              </w:tabs>
              <w:ind w:right="98"/>
            </w:pPr>
            <w:hyperlink r:id="rId11" w:history="1">
              <w:r w:rsidR="00FE4EDA" w:rsidRPr="000319FA">
                <w:rPr>
                  <w:rStyle w:val="Hyperlink"/>
                </w:rPr>
                <w:t>http://www.gomotionapp.com/team/lscis/page/competition-resources</w:t>
              </w:r>
            </w:hyperlink>
            <w:r w:rsidR="006A1120">
              <w:t xml:space="preserve"> </w:t>
            </w:r>
          </w:p>
          <w:p w14:paraId="511971A9" w14:textId="77777777" w:rsidR="00DD77A3" w:rsidRDefault="00DD77A3" w:rsidP="00DD77A3">
            <w:pPr>
              <w:pStyle w:val="TableParagraph"/>
              <w:tabs>
                <w:tab w:val="left" w:pos="853"/>
              </w:tabs>
              <w:ind w:right="98"/>
            </w:pPr>
          </w:p>
          <w:p w14:paraId="67DD97E6" w14:textId="77777777" w:rsidR="00DD77A3" w:rsidRPr="00207CC1" w:rsidRDefault="00DD77A3" w:rsidP="00DD77A3">
            <w:pPr>
              <w:pStyle w:val="TableParagraph"/>
              <w:tabs>
                <w:tab w:val="left" w:pos="853"/>
              </w:tabs>
              <w:ind w:right="98"/>
            </w:pPr>
          </w:p>
          <w:p w14:paraId="6990015F" w14:textId="77777777" w:rsidR="00513699" w:rsidRDefault="00513699" w:rsidP="00713D1A">
            <w:pPr>
              <w:pStyle w:val="TableParagraph"/>
              <w:tabs>
                <w:tab w:val="left" w:pos="853"/>
              </w:tabs>
              <w:ind w:right="98"/>
            </w:pPr>
          </w:p>
        </w:tc>
      </w:tr>
    </w:tbl>
    <w:p w14:paraId="28275D4B" w14:textId="77777777" w:rsidR="00513699" w:rsidRDefault="00513699" w:rsidP="00513699">
      <w:pPr>
        <w:spacing w:line="252" w:lineRule="exact"/>
        <w:sectPr w:rsidR="00513699" w:rsidSect="00BB11BC">
          <w:type w:val="continuous"/>
          <w:pgSz w:w="12240" w:h="15840"/>
          <w:pgMar w:top="820" w:right="960" w:bottom="960" w:left="680" w:header="0" w:footer="763" w:gutter="0"/>
          <w:cols w:space="720"/>
        </w:sectPr>
      </w:pPr>
    </w:p>
    <w:p w14:paraId="0932CEB5" w14:textId="77777777" w:rsidR="00513699" w:rsidRDefault="00513699" w:rsidP="00513699">
      <w:pPr>
        <w:rPr>
          <w:b/>
          <w:sz w:val="20"/>
        </w:rPr>
      </w:pPr>
    </w:p>
    <w:p w14:paraId="7D309BAA" w14:textId="77777777" w:rsidR="00513699" w:rsidRDefault="00513699" w:rsidP="00513699">
      <w:pPr>
        <w:rPr>
          <w:b/>
          <w:sz w:val="20"/>
        </w:rPr>
      </w:pPr>
    </w:p>
    <w:p w14:paraId="4CD0C583" w14:textId="77777777" w:rsidR="00513699" w:rsidRDefault="00513699" w:rsidP="00513699">
      <w:pPr>
        <w:rPr>
          <w:b/>
          <w:sz w:val="20"/>
        </w:rPr>
      </w:pPr>
    </w:p>
    <w:p w14:paraId="00361D11" w14:textId="77777777" w:rsidR="00513699" w:rsidRDefault="00513699" w:rsidP="00513699">
      <w:pPr>
        <w:spacing w:before="2"/>
        <w:rPr>
          <w:b/>
          <w:sz w:val="20"/>
        </w:rPr>
      </w:pPr>
    </w:p>
    <w:p w14:paraId="137DF93E" w14:textId="77777777" w:rsidR="00EF63B4" w:rsidRDefault="00EF63B4" w:rsidP="00513699">
      <w:pPr>
        <w:jc w:val="center"/>
        <w:rPr>
          <w:sz w:val="36"/>
          <w:szCs w:val="36"/>
        </w:rPr>
      </w:pPr>
      <w:r>
        <w:rPr>
          <w:sz w:val="36"/>
          <w:szCs w:val="36"/>
        </w:rPr>
        <w:t>2024 Mike Brotherton Intrasquad</w:t>
      </w:r>
    </w:p>
    <w:p w14:paraId="74ED495D" w14:textId="49D4B5B5" w:rsidR="00131A3A" w:rsidRDefault="00131A3A" w:rsidP="00513699">
      <w:pPr>
        <w:jc w:val="center"/>
        <w:rPr>
          <w:sz w:val="36"/>
          <w:szCs w:val="36"/>
        </w:rPr>
      </w:pPr>
      <w:r>
        <w:rPr>
          <w:sz w:val="36"/>
          <w:szCs w:val="36"/>
        </w:rPr>
        <w:t>May 29</w:t>
      </w:r>
      <w:r w:rsidRPr="00131A3A">
        <w:rPr>
          <w:sz w:val="36"/>
          <w:szCs w:val="36"/>
          <w:vertAlign w:val="superscript"/>
        </w:rPr>
        <w:t>th</w:t>
      </w:r>
      <w:r>
        <w:rPr>
          <w:sz w:val="36"/>
          <w:szCs w:val="36"/>
        </w:rPr>
        <w:t>, 2024</w:t>
      </w:r>
    </w:p>
    <w:p w14:paraId="53C90526" w14:textId="468FBE22" w:rsidR="00513699" w:rsidRPr="004402DE" w:rsidRDefault="00513699" w:rsidP="00513699">
      <w:pPr>
        <w:jc w:val="center"/>
        <w:rPr>
          <w:sz w:val="36"/>
          <w:szCs w:val="36"/>
        </w:rPr>
      </w:pPr>
      <w:r w:rsidRPr="004402DE">
        <w:rPr>
          <w:sz w:val="36"/>
          <w:szCs w:val="36"/>
        </w:rPr>
        <w:t xml:space="preserve">Warmups: </w:t>
      </w:r>
      <w:r>
        <w:rPr>
          <w:sz w:val="36"/>
          <w:szCs w:val="36"/>
        </w:rPr>
        <w:t>4:30p</w:t>
      </w:r>
      <w:r w:rsidRPr="004402DE">
        <w:rPr>
          <w:sz w:val="36"/>
          <w:szCs w:val="36"/>
        </w:rPr>
        <w:t>m</w:t>
      </w:r>
    </w:p>
    <w:p w14:paraId="61D761BD" w14:textId="77777777" w:rsidR="00513699" w:rsidRPr="004402DE" w:rsidRDefault="00513699" w:rsidP="00513699">
      <w:pPr>
        <w:jc w:val="center"/>
        <w:rPr>
          <w:sz w:val="36"/>
          <w:szCs w:val="36"/>
        </w:rPr>
      </w:pPr>
      <w:r w:rsidRPr="004402DE">
        <w:rPr>
          <w:sz w:val="36"/>
          <w:szCs w:val="36"/>
        </w:rPr>
        <w:t xml:space="preserve">Competition: </w:t>
      </w:r>
      <w:r>
        <w:rPr>
          <w:sz w:val="36"/>
          <w:szCs w:val="36"/>
        </w:rPr>
        <w:t>5:1</w:t>
      </w:r>
      <w:r w:rsidRPr="004402DE">
        <w:rPr>
          <w:sz w:val="36"/>
          <w:szCs w:val="36"/>
        </w:rPr>
        <w:t>0</w:t>
      </w:r>
      <w:r>
        <w:rPr>
          <w:sz w:val="36"/>
          <w:szCs w:val="36"/>
        </w:rPr>
        <w:t>p</w:t>
      </w:r>
      <w:r w:rsidRPr="004402DE">
        <w:rPr>
          <w:sz w:val="36"/>
          <w:szCs w:val="36"/>
        </w:rPr>
        <w:t>m</w:t>
      </w:r>
    </w:p>
    <w:p w14:paraId="1ECD6ED2" w14:textId="77777777" w:rsidR="00513699" w:rsidRDefault="00513699" w:rsidP="00513699">
      <w:pPr>
        <w:rPr>
          <w:b/>
          <w:sz w:val="20"/>
        </w:rPr>
      </w:pPr>
    </w:p>
    <w:p w14:paraId="4A213BFD" w14:textId="77777777" w:rsidR="00513699" w:rsidRDefault="00513699" w:rsidP="00513699">
      <w:pPr>
        <w:spacing w:before="5"/>
        <w:rPr>
          <w:b/>
          <w:sz w:val="14"/>
        </w:rPr>
      </w:pPr>
    </w:p>
    <w:tbl>
      <w:tblPr>
        <w:tblStyle w:val="TableGrid"/>
        <w:tblW w:w="0" w:type="auto"/>
        <w:tblLook w:val="04A0" w:firstRow="1" w:lastRow="0" w:firstColumn="1" w:lastColumn="0" w:noHBand="0" w:noVBand="1"/>
      </w:tblPr>
      <w:tblGrid>
        <w:gridCol w:w="5199"/>
        <w:gridCol w:w="5180"/>
      </w:tblGrid>
      <w:tr w:rsidR="00513699" w14:paraId="3215AB79" w14:textId="77777777" w:rsidTr="00713D1A">
        <w:trPr>
          <w:trHeight w:val="1090"/>
        </w:trPr>
        <w:tc>
          <w:tcPr>
            <w:tcW w:w="5199" w:type="dxa"/>
          </w:tcPr>
          <w:p w14:paraId="7807409C" w14:textId="77777777" w:rsidR="00513699" w:rsidRPr="004402DE" w:rsidRDefault="00513699" w:rsidP="00713D1A">
            <w:pPr>
              <w:jc w:val="center"/>
              <w:rPr>
                <w:sz w:val="36"/>
                <w:szCs w:val="36"/>
              </w:rPr>
            </w:pPr>
            <w:r w:rsidRPr="004402DE">
              <w:rPr>
                <w:sz w:val="36"/>
                <w:szCs w:val="36"/>
              </w:rPr>
              <w:t>Event Numbers</w:t>
            </w:r>
          </w:p>
        </w:tc>
        <w:tc>
          <w:tcPr>
            <w:tcW w:w="5180" w:type="dxa"/>
          </w:tcPr>
          <w:p w14:paraId="76CEAD88" w14:textId="77777777" w:rsidR="00513699" w:rsidRDefault="00513699" w:rsidP="00713D1A">
            <w:pPr>
              <w:jc w:val="center"/>
              <w:rPr>
                <w:sz w:val="36"/>
                <w:szCs w:val="36"/>
              </w:rPr>
            </w:pPr>
            <w:r>
              <w:rPr>
                <w:sz w:val="36"/>
                <w:szCs w:val="36"/>
              </w:rPr>
              <w:t>Event Order</w:t>
            </w:r>
          </w:p>
          <w:p w14:paraId="4946897F" w14:textId="77598BB6" w:rsidR="00131A3A" w:rsidRPr="00131A3A" w:rsidRDefault="00131A3A" w:rsidP="00713D1A">
            <w:pPr>
              <w:jc w:val="center"/>
              <w:rPr>
                <w:sz w:val="24"/>
                <w:szCs w:val="24"/>
              </w:rPr>
            </w:pPr>
            <w:r>
              <w:rPr>
                <w:sz w:val="24"/>
                <w:szCs w:val="24"/>
              </w:rPr>
              <w:t>All even</w:t>
            </w:r>
            <w:r w:rsidR="00DE0180">
              <w:rPr>
                <w:sz w:val="24"/>
                <w:szCs w:val="24"/>
              </w:rPr>
              <w:t>ts</w:t>
            </w:r>
            <w:r>
              <w:rPr>
                <w:sz w:val="24"/>
                <w:szCs w:val="24"/>
              </w:rPr>
              <w:t xml:space="preserve"> are LCM</w:t>
            </w:r>
          </w:p>
        </w:tc>
      </w:tr>
      <w:tr w:rsidR="00513699" w14:paraId="58FD9AA6" w14:textId="77777777" w:rsidTr="00713D1A">
        <w:trPr>
          <w:trHeight w:val="535"/>
        </w:trPr>
        <w:tc>
          <w:tcPr>
            <w:tcW w:w="5199" w:type="dxa"/>
          </w:tcPr>
          <w:p w14:paraId="04600EBD" w14:textId="77777777" w:rsidR="00513699" w:rsidRPr="004402DE" w:rsidRDefault="00513699" w:rsidP="00713D1A">
            <w:pPr>
              <w:jc w:val="center"/>
              <w:rPr>
                <w:sz w:val="36"/>
                <w:szCs w:val="36"/>
              </w:rPr>
            </w:pPr>
            <w:r w:rsidRPr="004402DE">
              <w:rPr>
                <w:sz w:val="36"/>
                <w:szCs w:val="36"/>
              </w:rPr>
              <w:t>1</w:t>
            </w:r>
          </w:p>
        </w:tc>
        <w:tc>
          <w:tcPr>
            <w:tcW w:w="5180" w:type="dxa"/>
          </w:tcPr>
          <w:p w14:paraId="74220A9A" w14:textId="3DE2AA5F" w:rsidR="00513699" w:rsidRPr="004402DE" w:rsidRDefault="00513699" w:rsidP="00713D1A">
            <w:pPr>
              <w:jc w:val="center"/>
              <w:rPr>
                <w:sz w:val="36"/>
                <w:szCs w:val="36"/>
              </w:rPr>
            </w:pPr>
            <w:r>
              <w:rPr>
                <w:sz w:val="36"/>
                <w:szCs w:val="36"/>
              </w:rPr>
              <w:t>Mixed 400 Free</w:t>
            </w:r>
          </w:p>
        </w:tc>
      </w:tr>
      <w:tr w:rsidR="00513699" w14:paraId="74D26A58" w14:textId="77777777" w:rsidTr="00713D1A">
        <w:trPr>
          <w:trHeight w:val="535"/>
        </w:trPr>
        <w:tc>
          <w:tcPr>
            <w:tcW w:w="5199" w:type="dxa"/>
          </w:tcPr>
          <w:p w14:paraId="16C898A7" w14:textId="77777777" w:rsidR="00513699" w:rsidRPr="004402DE" w:rsidRDefault="00513699" w:rsidP="00713D1A">
            <w:pPr>
              <w:jc w:val="center"/>
              <w:rPr>
                <w:sz w:val="36"/>
                <w:szCs w:val="36"/>
              </w:rPr>
            </w:pPr>
          </w:p>
        </w:tc>
        <w:tc>
          <w:tcPr>
            <w:tcW w:w="5180" w:type="dxa"/>
          </w:tcPr>
          <w:p w14:paraId="2894F046" w14:textId="230E959C" w:rsidR="00513699" w:rsidRDefault="00513699" w:rsidP="00713D1A">
            <w:pPr>
              <w:jc w:val="center"/>
              <w:rPr>
                <w:sz w:val="36"/>
                <w:szCs w:val="36"/>
              </w:rPr>
            </w:pPr>
            <w:r>
              <w:rPr>
                <w:sz w:val="36"/>
                <w:szCs w:val="36"/>
              </w:rPr>
              <w:t>2 Minute Break</w:t>
            </w:r>
          </w:p>
        </w:tc>
      </w:tr>
      <w:tr w:rsidR="00513699" w14:paraId="785A7FED" w14:textId="77777777" w:rsidTr="00713D1A">
        <w:trPr>
          <w:trHeight w:val="535"/>
        </w:trPr>
        <w:tc>
          <w:tcPr>
            <w:tcW w:w="5199" w:type="dxa"/>
          </w:tcPr>
          <w:p w14:paraId="1422B0F1" w14:textId="77777777" w:rsidR="00513699" w:rsidRPr="004402DE" w:rsidRDefault="00513699" w:rsidP="00713D1A">
            <w:pPr>
              <w:jc w:val="center"/>
              <w:rPr>
                <w:sz w:val="36"/>
                <w:szCs w:val="36"/>
              </w:rPr>
            </w:pPr>
            <w:r>
              <w:rPr>
                <w:sz w:val="36"/>
                <w:szCs w:val="36"/>
              </w:rPr>
              <w:t>2</w:t>
            </w:r>
          </w:p>
        </w:tc>
        <w:tc>
          <w:tcPr>
            <w:tcW w:w="5180" w:type="dxa"/>
          </w:tcPr>
          <w:p w14:paraId="11EAD0D7" w14:textId="77E72BF4" w:rsidR="00513699" w:rsidRPr="004402DE" w:rsidRDefault="00513699" w:rsidP="00713D1A">
            <w:pPr>
              <w:jc w:val="center"/>
              <w:rPr>
                <w:sz w:val="36"/>
                <w:szCs w:val="36"/>
              </w:rPr>
            </w:pPr>
            <w:r>
              <w:rPr>
                <w:sz w:val="36"/>
                <w:szCs w:val="36"/>
              </w:rPr>
              <w:t>Mixed 100 Backstroke</w:t>
            </w:r>
          </w:p>
        </w:tc>
      </w:tr>
      <w:tr w:rsidR="00513699" w14:paraId="6B54B9BD" w14:textId="77777777" w:rsidTr="00713D1A">
        <w:trPr>
          <w:trHeight w:val="535"/>
        </w:trPr>
        <w:tc>
          <w:tcPr>
            <w:tcW w:w="5199" w:type="dxa"/>
          </w:tcPr>
          <w:p w14:paraId="58C5D9AE" w14:textId="77777777" w:rsidR="00513699" w:rsidRDefault="00513699" w:rsidP="00713D1A">
            <w:pPr>
              <w:jc w:val="center"/>
              <w:rPr>
                <w:sz w:val="36"/>
                <w:szCs w:val="36"/>
              </w:rPr>
            </w:pPr>
          </w:p>
        </w:tc>
        <w:tc>
          <w:tcPr>
            <w:tcW w:w="5180" w:type="dxa"/>
          </w:tcPr>
          <w:p w14:paraId="393CC4C0" w14:textId="18E92170" w:rsidR="00513699" w:rsidRDefault="00513699" w:rsidP="00713D1A">
            <w:pPr>
              <w:jc w:val="center"/>
              <w:rPr>
                <w:sz w:val="36"/>
                <w:szCs w:val="36"/>
              </w:rPr>
            </w:pPr>
            <w:r>
              <w:rPr>
                <w:sz w:val="36"/>
                <w:szCs w:val="36"/>
              </w:rPr>
              <w:t>2 Minute Break</w:t>
            </w:r>
          </w:p>
        </w:tc>
      </w:tr>
      <w:tr w:rsidR="00513699" w14:paraId="77973945" w14:textId="77777777" w:rsidTr="00713D1A">
        <w:trPr>
          <w:trHeight w:val="535"/>
        </w:trPr>
        <w:tc>
          <w:tcPr>
            <w:tcW w:w="5199" w:type="dxa"/>
          </w:tcPr>
          <w:p w14:paraId="42EA8D4D" w14:textId="77777777" w:rsidR="00513699" w:rsidRPr="004402DE" w:rsidRDefault="00513699" w:rsidP="00713D1A">
            <w:pPr>
              <w:jc w:val="center"/>
              <w:rPr>
                <w:sz w:val="36"/>
                <w:szCs w:val="36"/>
              </w:rPr>
            </w:pPr>
            <w:r>
              <w:rPr>
                <w:sz w:val="36"/>
                <w:szCs w:val="36"/>
              </w:rPr>
              <w:t>3</w:t>
            </w:r>
          </w:p>
        </w:tc>
        <w:tc>
          <w:tcPr>
            <w:tcW w:w="5180" w:type="dxa"/>
          </w:tcPr>
          <w:p w14:paraId="3B3B9385" w14:textId="047CBC77" w:rsidR="00513699" w:rsidRPr="004402DE" w:rsidRDefault="00513699" w:rsidP="00513699">
            <w:pPr>
              <w:jc w:val="center"/>
              <w:rPr>
                <w:sz w:val="36"/>
                <w:szCs w:val="36"/>
              </w:rPr>
            </w:pPr>
            <w:r>
              <w:rPr>
                <w:sz w:val="36"/>
                <w:szCs w:val="36"/>
              </w:rPr>
              <w:t>Mixed 100 Breaststroke</w:t>
            </w:r>
          </w:p>
        </w:tc>
      </w:tr>
      <w:tr w:rsidR="00513699" w14:paraId="1F64E148" w14:textId="77777777" w:rsidTr="00713D1A">
        <w:trPr>
          <w:trHeight w:val="535"/>
        </w:trPr>
        <w:tc>
          <w:tcPr>
            <w:tcW w:w="5199" w:type="dxa"/>
          </w:tcPr>
          <w:p w14:paraId="3BC31F77" w14:textId="77777777" w:rsidR="00513699" w:rsidRDefault="00513699" w:rsidP="00713D1A">
            <w:pPr>
              <w:jc w:val="center"/>
              <w:rPr>
                <w:sz w:val="36"/>
                <w:szCs w:val="36"/>
              </w:rPr>
            </w:pPr>
          </w:p>
        </w:tc>
        <w:tc>
          <w:tcPr>
            <w:tcW w:w="5180" w:type="dxa"/>
          </w:tcPr>
          <w:p w14:paraId="479AF990" w14:textId="6176E86E" w:rsidR="00513699" w:rsidRDefault="00513699" w:rsidP="00513699">
            <w:pPr>
              <w:jc w:val="center"/>
              <w:rPr>
                <w:sz w:val="36"/>
                <w:szCs w:val="36"/>
              </w:rPr>
            </w:pPr>
            <w:r>
              <w:rPr>
                <w:sz w:val="36"/>
                <w:szCs w:val="36"/>
              </w:rPr>
              <w:t>2 Minute Break</w:t>
            </w:r>
          </w:p>
        </w:tc>
      </w:tr>
      <w:tr w:rsidR="00513699" w14:paraId="443192B3" w14:textId="77777777" w:rsidTr="00713D1A">
        <w:trPr>
          <w:trHeight w:val="535"/>
        </w:trPr>
        <w:tc>
          <w:tcPr>
            <w:tcW w:w="5199" w:type="dxa"/>
          </w:tcPr>
          <w:p w14:paraId="7F7CF1BE" w14:textId="77777777" w:rsidR="00513699" w:rsidRDefault="00513699" w:rsidP="00713D1A">
            <w:pPr>
              <w:jc w:val="center"/>
              <w:rPr>
                <w:sz w:val="36"/>
                <w:szCs w:val="36"/>
              </w:rPr>
            </w:pPr>
            <w:r>
              <w:rPr>
                <w:sz w:val="36"/>
                <w:szCs w:val="36"/>
              </w:rPr>
              <w:t>4</w:t>
            </w:r>
          </w:p>
        </w:tc>
        <w:tc>
          <w:tcPr>
            <w:tcW w:w="5180" w:type="dxa"/>
          </w:tcPr>
          <w:p w14:paraId="7752F297" w14:textId="22C244D3" w:rsidR="00513699" w:rsidRDefault="00513699" w:rsidP="00713D1A">
            <w:pPr>
              <w:jc w:val="center"/>
              <w:rPr>
                <w:sz w:val="36"/>
                <w:szCs w:val="36"/>
              </w:rPr>
            </w:pPr>
            <w:r>
              <w:rPr>
                <w:sz w:val="36"/>
                <w:szCs w:val="36"/>
              </w:rPr>
              <w:t>Mixed 100 Butterfly</w:t>
            </w:r>
          </w:p>
        </w:tc>
      </w:tr>
      <w:tr w:rsidR="00513699" w14:paraId="3E1B3B65" w14:textId="77777777" w:rsidTr="00713D1A">
        <w:trPr>
          <w:trHeight w:val="535"/>
        </w:trPr>
        <w:tc>
          <w:tcPr>
            <w:tcW w:w="5199" w:type="dxa"/>
          </w:tcPr>
          <w:p w14:paraId="7F4D4E4A" w14:textId="77777777" w:rsidR="00513699" w:rsidRDefault="00513699" w:rsidP="00713D1A">
            <w:pPr>
              <w:jc w:val="center"/>
              <w:rPr>
                <w:sz w:val="36"/>
                <w:szCs w:val="36"/>
              </w:rPr>
            </w:pPr>
          </w:p>
        </w:tc>
        <w:tc>
          <w:tcPr>
            <w:tcW w:w="5180" w:type="dxa"/>
          </w:tcPr>
          <w:p w14:paraId="53C16A63" w14:textId="4DA4E282" w:rsidR="00513699" w:rsidRDefault="00513699" w:rsidP="00713D1A">
            <w:pPr>
              <w:jc w:val="center"/>
              <w:rPr>
                <w:sz w:val="36"/>
                <w:szCs w:val="36"/>
              </w:rPr>
            </w:pPr>
            <w:r>
              <w:rPr>
                <w:sz w:val="36"/>
                <w:szCs w:val="36"/>
              </w:rPr>
              <w:t>2 Minute Break</w:t>
            </w:r>
          </w:p>
        </w:tc>
      </w:tr>
      <w:tr w:rsidR="00513699" w14:paraId="5B70D2C7" w14:textId="77777777" w:rsidTr="00713D1A">
        <w:trPr>
          <w:trHeight w:val="535"/>
        </w:trPr>
        <w:tc>
          <w:tcPr>
            <w:tcW w:w="5199" w:type="dxa"/>
          </w:tcPr>
          <w:p w14:paraId="56694A0A" w14:textId="43302B87" w:rsidR="00513699" w:rsidRDefault="00513699" w:rsidP="00713D1A">
            <w:pPr>
              <w:jc w:val="center"/>
              <w:rPr>
                <w:sz w:val="36"/>
                <w:szCs w:val="36"/>
              </w:rPr>
            </w:pPr>
            <w:r>
              <w:rPr>
                <w:sz w:val="36"/>
                <w:szCs w:val="36"/>
              </w:rPr>
              <w:t>5</w:t>
            </w:r>
          </w:p>
        </w:tc>
        <w:tc>
          <w:tcPr>
            <w:tcW w:w="5180" w:type="dxa"/>
          </w:tcPr>
          <w:p w14:paraId="204A3F73" w14:textId="71EE6129" w:rsidR="00513699" w:rsidRDefault="00513699" w:rsidP="00713D1A">
            <w:pPr>
              <w:jc w:val="center"/>
              <w:rPr>
                <w:sz w:val="36"/>
                <w:szCs w:val="36"/>
              </w:rPr>
            </w:pPr>
            <w:r>
              <w:rPr>
                <w:sz w:val="36"/>
                <w:szCs w:val="36"/>
              </w:rPr>
              <w:t>Mixed 100 Freestyle</w:t>
            </w:r>
          </w:p>
        </w:tc>
      </w:tr>
      <w:tr w:rsidR="00513699" w14:paraId="3041CCBE" w14:textId="77777777" w:rsidTr="00713D1A">
        <w:trPr>
          <w:trHeight w:val="535"/>
        </w:trPr>
        <w:tc>
          <w:tcPr>
            <w:tcW w:w="5199" w:type="dxa"/>
          </w:tcPr>
          <w:p w14:paraId="26903E94" w14:textId="77777777" w:rsidR="00513699" w:rsidRDefault="00513699" w:rsidP="00713D1A">
            <w:pPr>
              <w:jc w:val="center"/>
              <w:rPr>
                <w:sz w:val="36"/>
                <w:szCs w:val="36"/>
              </w:rPr>
            </w:pPr>
          </w:p>
        </w:tc>
        <w:tc>
          <w:tcPr>
            <w:tcW w:w="5180" w:type="dxa"/>
          </w:tcPr>
          <w:p w14:paraId="06BD891D" w14:textId="27F92E36" w:rsidR="00513699" w:rsidRDefault="00513699" w:rsidP="00713D1A">
            <w:pPr>
              <w:jc w:val="center"/>
              <w:rPr>
                <w:sz w:val="36"/>
                <w:szCs w:val="36"/>
              </w:rPr>
            </w:pPr>
            <w:r>
              <w:rPr>
                <w:sz w:val="36"/>
                <w:szCs w:val="36"/>
              </w:rPr>
              <w:t>2 Minute Break</w:t>
            </w:r>
          </w:p>
        </w:tc>
      </w:tr>
      <w:tr w:rsidR="00513699" w14:paraId="6FD40977" w14:textId="77777777" w:rsidTr="00713D1A">
        <w:trPr>
          <w:trHeight w:val="535"/>
        </w:trPr>
        <w:tc>
          <w:tcPr>
            <w:tcW w:w="5199" w:type="dxa"/>
          </w:tcPr>
          <w:p w14:paraId="3CD5C301" w14:textId="5B0E0059" w:rsidR="00513699" w:rsidRDefault="00513699" w:rsidP="00713D1A">
            <w:pPr>
              <w:jc w:val="center"/>
              <w:rPr>
                <w:sz w:val="36"/>
                <w:szCs w:val="36"/>
              </w:rPr>
            </w:pPr>
            <w:r>
              <w:rPr>
                <w:sz w:val="36"/>
                <w:szCs w:val="36"/>
              </w:rPr>
              <w:t>6</w:t>
            </w:r>
          </w:p>
        </w:tc>
        <w:tc>
          <w:tcPr>
            <w:tcW w:w="5180" w:type="dxa"/>
          </w:tcPr>
          <w:p w14:paraId="6FA6DF5E" w14:textId="741D9F99" w:rsidR="00513699" w:rsidRDefault="00513699" w:rsidP="00513699">
            <w:pPr>
              <w:jc w:val="center"/>
              <w:rPr>
                <w:sz w:val="36"/>
                <w:szCs w:val="36"/>
              </w:rPr>
            </w:pPr>
            <w:r>
              <w:rPr>
                <w:sz w:val="36"/>
                <w:szCs w:val="36"/>
              </w:rPr>
              <w:t>Mixed 400 IM</w:t>
            </w:r>
          </w:p>
        </w:tc>
      </w:tr>
    </w:tbl>
    <w:p w14:paraId="347BFEDC" w14:textId="77777777" w:rsidR="00513699" w:rsidRDefault="00513699" w:rsidP="00513699"/>
    <w:p w14:paraId="13ED15AA" w14:textId="77777777" w:rsidR="00513699" w:rsidRDefault="00513699" w:rsidP="00513699"/>
    <w:p w14:paraId="0964E923" w14:textId="77777777" w:rsidR="00513699" w:rsidRDefault="00513699" w:rsidP="00513699"/>
    <w:p w14:paraId="59B4E902" w14:textId="77777777" w:rsidR="00B5448B" w:rsidRDefault="00B5448B"/>
    <w:sectPr w:rsidR="00B5448B" w:rsidSect="00BB11BC">
      <w:pgSz w:w="12240" w:h="15840"/>
      <w:pgMar w:top="1820" w:right="960" w:bottom="960" w:left="68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06300" w14:textId="77777777" w:rsidR="00BB11BC" w:rsidRDefault="00BB11BC">
      <w:r>
        <w:separator/>
      </w:r>
    </w:p>
  </w:endnote>
  <w:endnote w:type="continuationSeparator" w:id="0">
    <w:p w14:paraId="2EBA1960" w14:textId="77777777" w:rsidR="00BB11BC" w:rsidRDefault="00BB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C9B91" w14:textId="77777777" w:rsidR="00AB3D9C" w:rsidRDefault="00513699">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0752C5F8" wp14:editId="0D81638F">
              <wp:simplePos x="0" y="0"/>
              <wp:positionH relativeFrom="page">
                <wp:posOffset>0</wp:posOffset>
              </wp:positionH>
              <wp:positionV relativeFrom="page">
                <wp:posOffset>9748520</wp:posOffset>
              </wp:positionV>
              <wp:extent cx="777367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ECE4" id="Rectangle 2" o:spid="_x0000_s1026" style="position:absolute;margin-left:0;margin-top:767.6pt;width:612.1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37D51BB9" wp14:editId="05955995">
              <wp:simplePos x="0" y="0"/>
              <wp:positionH relativeFrom="page">
                <wp:posOffset>5932170</wp:posOffset>
              </wp:positionH>
              <wp:positionV relativeFrom="page">
                <wp:posOffset>9434195</wp:posOffset>
              </wp:positionV>
              <wp:extent cx="65976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80975"/>
                      </a:xfrm>
                      <a:prstGeom prst="rect">
                        <a:avLst/>
                      </a:prstGeom>
                      <a:noFill/>
                      <a:ln>
                        <a:noFill/>
                      </a:ln>
                    </wps:spPr>
                    <wps:txbx>
                      <w:txbxContent>
                        <w:p w14:paraId="7F50970A" w14:textId="77777777" w:rsidR="00AB3D9C" w:rsidRDefault="00513699">
                          <w:pPr>
                            <w:spacing w:before="11"/>
                            <w:ind w:left="20"/>
                          </w:pPr>
                          <w:r>
                            <w:t>Page</w:t>
                          </w:r>
                          <w:r>
                            <w:rPr>
                              <w:spacing w:val="-1"/>
                            </w:rPr>
                            <w:t xml:space="preserve"> </w:t>
                          </w:r>
                          <w:r>
                            <w:fldChar w:fldCharType="begin"/>
                          </w:r>
                          <w:r>
                            <w:instrText xml:space="preserve"> PAGE </w:instrText>
                          </w:r>
                          <w:r>
                            <w:fldChar w:fldCharType="separate"/>
                          </w:r>
                          <w:r>
                            <w:rPr>
                              <w:noProof/>
                            </w:rP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noProof/>
                              <w:spacing w:val="-10"/>
                            </w:rPr>
                            <w:t>5</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1BB9" id="_x0000_t202" coordsize="21600,21600" o:spt="202" path="m,l,21600r21600,l21600,xe">
              <v:stroke joinstyle="miter"/>
              <v:path gradientshapeok="t" o:connecttype="rect"/>
            </v:shapetype>
            <v:shape id="Text Box 1" o:spid="_x0000_s1026" type="#_x0000_t202" style="position:absolute;margin-left:467.1pt;margin-top:742.85pt;width:51.9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" filled="f" stroked="f">
              <v:textbox inset="0,0,0,0">
                <w:txbxContent>
                  <w:p w14:paraId="7F50970A" w14:textId="77777777" w:rsidR="00AB3D9C" w:rsidRDefault="00513699">
                    <w:pPr>
                      <w:spacing w:before="11"/>
                      <w:ind w:left="20"/>
                    </w:pPr>
                    <w:r>
                      <w:t>Page</w:t>
                    </w:r>
                    <w:r>
                      <w:rPr>
                        <w:spacing w:val="-1"/>
                      </w:rPr>
                      <w:t xml:space="preserve"> </w:t>
                    </w:r>
                    <w:r>
                      <w:fldChar w:fldCharType="begin"/>
                    </w:r>
                    <w:r>
                      <w:instrText xml:space="preserve"> PAGE </w:instrText>
                    </w:r>
                    <w:r>
                      <w:fldChar w:fldCharType="separate"/>
                    </w:r>
                    <w:r>
                      <w:rPr>
                        <w:noProof/>
                      </w:rP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D2C8D" w14:textId="77777777" w:rsidR="00BB11BC" w:rsidRDefault="00BB11BC">
      <w:r>
        <w:separator/>
      </w:r>
    </w:p>
  </w:footnote>
  <w:footnote w:type="continuationSeparator" w:id="0">
    <w:p w14:paraId="39FD8BB8" w14:textId="77777777" w:rsidR="00BB11BC" w:rsidRDefault="00BB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B81"/>
    <w:multiLevelType w:val="hybridMultilevel"/>
    <w:tmpl w:val="64069124"/>
    <w:lvl w:ilvl="0" w:tplc="9306CC92">
      <w:start w:val="1"/>
      <w:numFmt w:val="decimal"/>
      <w:lvlText w:val="%1."/>
      <w:lvlJc w:val="left"/>
      <w:pPr>
        <w:ind w:left="881" w:hanging="361"/>
      </w:pPr>
      <w:rPr>
        <w:rFonts w:ascii="Times New Roman" w:eastAsia="Times New Roman" w:hAnsi="Times New Roman" w:cs="Times New Roman" w:hint="default"/>
        <w:b w:val="0"/>
        <w:bCs w:val="0"/>
        <w:i w:val="0"/>
        <w:iCs w:val="0"/>
        <w:w w:val="100"/>
        <w:sz w:val="22"/>
        <w:szCs w:val="22"/>
        <w:lang w:val="en-US" w:eastAsia="en-US" w:bidi="ar-SA"/>
      </w:rPr>
    </w:lvl>
    <w:lvl w:ilvl="1" w:tplc="759A1272">
      <w:numFmt w:val="bullet"/>
      <w:lvlText w:val="•"/>
      <w:lvlJc w:val="left"/>
      <w:pPr>
        <w:ind w:left="1607" w:hanging="361"/>
      </w:pPr>
      <w:rPr>
        <w:rFonts w:hint="default"/>
        <w:lang w:val="en-US" w:eastAsia="en-US" w:bidi="ar-SA"/>
      </w:rPr>
    </w:lvl>
    <w:lvl w:ilvl="2" w:tplc="F926AE9C">
      <w:numFmt w:val="bullet"/>
      <w:lvlText w:val="•"/>
      <w:lvlJc w:val="left"/>
      <w:pPr>
        <w:ind w:left="2334" w:hanging="361"/>
      </w:pPr>
      <w:rPr>
        <w:rFonts w:hint="default"/>
        <w:lang w:val="en-US" w:eastAsia="en-US" w:bidi="ar-SA"/>
      </w:rPr>
    </w:lvl>
    <w:lvl w:ilvl="3" w:tplc="071890D0">
      <w:numFmt w:val="bullet"/>
      <w:lvlText w:val="•"/>
      <w:lvlJc w:val="left"/>
      <w:pPr>
        <w:ind w:left="3061" w:hanging="361"/>
      </w:pPr>
      <w:rPr>
        <w:rFonts w:hint="default"/>
        <w:lang w:val="en-US" w:eastAsia="en-US" w:bidi="ar-SA"/>
      </w:rPr>
    </w:lvl>
    <w:lvl w:ilvl="4" w:tplc="F09E89B0">
      <w:numFmt w:val="bullet"/>
      <w:lvlText w:val="•"/>
      <w:lvlJc w:val="left"/>
      <w:pPr>
        <w:ind w:left="3789" w:hanging="361"/>
      </w:pPr>
      <w:rPr>
        <w:rFonts w:hint="default"/>
        <w:lang w:val="en-US" w:eastAsia="en-US" w:bidi="ar-SA"/>
      </w:rPr>
    </w:lvl>
    <w:lvl w:ilvl="5" w:tplc="8BAA7E66">
      <w:numFmt w:val="bullet"/>
      <w:lvlText w:val="•"/>
      <w:lvlJc w:val="left"/>
      <w:pPr>
        <w:ind w:left="4516" w:hanging="361"/>
      </w:pPr>
      <w:rPr>
        <w:rFonts w:hint="default"/>
        <w:lang w:val="en-US" w:eastAsia="en-US" w:bidi="ar-SA"/>
      </w:rPr>
    </w:lvl>
    <w:lvl w:ilvl="6" w:tplc="7D0E0E44">
      <w:numFmt w:val="bullet"/>
      <w:lvlText w:val="•"/>
      <w:lvlJc w:val="left"/>
      <w:pPr>
        <w:ind w:left="5243" w:hanging="361"/>
      </w:pPr>
      <w:rPr>
        <w:rFonts w:hint="default"/>
        <w:lang w:val="en-US" w:eastAsia="en-US" w:bidi="ar-SA"/>
      </w:rPr>
    </w:lvl>
    <w:lvl w:ilvl="7" w:tplc="9DCABC70">
      <w:numFmt w:val="bullet"/>
      <w:lvlText w:val="•"/>
      <w:lvlJc w:val="left"/>
      <w:pPr>
        <w:ind w:left="5971" w:hanging="361"/>
      </w:pPr>
      <w:rPr>
        <w:rFonts w:hint="default"/>
        <w:lang w:val="en-US" w:eastAsia="en-US" w:bidi="ar-SA"/>
      </w:rPr>
    </w:lvl>
    <w:lvl w:ilvl="8" w:tplc="A6FCC144">
      <w:numFmt w:val="bullet"/>
      <w:lvlText w:val="•"/>
      <w:lvlJc w:val="left"/>
      <w:pPr>
        <w:ind w:left="6698" w:hanging="361"/>
      </w:pPr>
      <w:rPr>
        <w:rFonts w:hint="default"/>
        <w:lang w:val="en-US" w:eastAsia="en-US" w:bidi="ar-SA"/>
      </w:rPr>
    </w:lvl>
  </w:abstractNum>
  <w:abstractNum w:abstractNumId="1" w15:restartNumberingAfterBreak="0">
    <w:nsid w:val="269D1FA3"/>
    <w:multiLevelType w:val="hybridMultilevel"/>
    <w:tmpl w:val="F0D0F4B0"/>
    <w:lvl w:ilvl="0" w:tplc="B942896E">
      <w:start w:val="1"/>
      <w:numFmt w:val="decimal"/>
      <w:lvlText w:val="%1."/>
      <w:lvlJc w:val="left"/>
      <w:pPr>
        <w:ind w:left="757" w:hanging="361"/>
      </w:pPr>
      <w:rPr>
        <w:rFonts w:ascii="Times New Roman" w:eastAsia="Times New Roman" w:hAnsi="Times New Roman" w:cs="Times New Roman" w:hint="default"/>
        <w:b w:val="0"/>
        <w:bCs w:val="0"/>
        <w:i w:val="0"/>
        <w:iCs w:val="0"/>
        <w:w w:val="100"/>
        <w:sz w:val="22"/>
        <w:szCs w:val="22"/>
        <w:lang w:val="en-US" w:eastAsia="en-US" w:bidi="ar-SA"/>
      </w:rPr>
    </w:lvl>
    <w:lvl w:ilvl="1" w:tplc="AC34C682">
      <w:numFmt w:val="bullet"/>
      <w:lvlText w:val="•"/>
      <w:lvlJc w:val="left"/>
      <w:pPr>
        <w:ind w:left="1486" w:hanging="361"/>
      </w:pPr>
      <w:rPr>
        <w:rFonts w:hint="default"/>
        <w:lang w:val="en-US" w:eastAsia="en-US" w:bidi="ar-SA"/>
      </w:rPr>
    </w:lvl>
    <w:lvl w:ilvl="2" w:tplc="07F6BCA0">
      <w:numFmt w:val="bullet"/>
      <w:lvlText w:val="•"/>
      <w:lvlJc w:val="left"/>
      <w:pPr>
        <w:ind w:left="2212" w:hanging="361"/>
      </w:pPr>
      <w:rPr>
        <w:rFonts w:hint="default"/>
        <w:lang w:val="en-US" w:eastAsia="en-US" w:bidi="ar-SA"/>
      </w:rPr>
    </w:lvl>
    <w:lvl w:ilvl="3" w:tplc="CD1890D4">
      <w:numFmt w:val="bullet"/>
      <w:lvlText w:val="•"/>
      <w:lvlJc w:val="left"/>
      <w:pPr>
        <w:ind w:left="2938" w:hanging="361"/>
      </w:pPr>
      <w:rPr>
        <w:rFonts w:hint="default"/>
        <w:lang w:val="en-US" w:eastAsia="en-US" w:bidi="ar-SA"/>
      </w:rPr>
    </w:lvl>
    <w:lvl w:ilvl="4" w:tplc="B038E39A">
      <w:numFmt w:val="bullet"/>
      <w:lvlText w:val="•"/>
      <w:lvlJc w:val="left"/>
      <w:pPr>
        <w:ind w:left="3664" w:hanging="361"/>
      </w:pPr>
      <w:rPr>
        <w:rFonts w:hint="default"/>
        <w:lang w:val="en-US" w:eastAsia="en-US" w:bidi="ar-SA"/>
      </w:rPr>
    </w:lvl>
    <w:lvl w:ilvl="5" w:tplc="2AAC4C42">
      <w:numFmt w:val="bullet"/>
      <w:lvlText w:val="•"/>
      <w:lvlJc w:val="left"/>
      <w:pPr>
        <w:ind w:left="4390" w:hanging="361"/>
      </w:pPr>
      <w:rPr>
        <w:rFonts w:hint="default"/>
        <w:lang w:val="en-US" w:eastAsia="en-US" w:bidi="ar-SA"/>
      </w:rPr>
    </w:lvl>
    <w:lvl w:ilvl="6" w:tplc="DA7207D4">
      <w:numFmt w:val="bullet"/>
      <w:lvlText w:val="•"/>
      <w:lvlJc w:val="left"/>
      <w:pPr>
        <w:ind w:left="5116" w:hanging="361"/>
      </w:pPr>
      <w:rPr>
        <w:rFonts w:hint="default"/>
        <w:lang w:val="en-US" w:eastAsia="en-US" w:bidi="ar-SA"/>
      </w:rPr>
    </w:lvl>
    <w:lvl w:ilvl="7" w:tplc="8F308B7A">
      <w:numFmt w:val="bullet"/>
      <w:lvlText w:val="•"/>
      <w:lvlJc w:val="left"/>
      <w:pPr>
        <w:ind w:left="5842" w:hanging="361"/>
      </w:pPr>
      <w:rPr>
        <w:rFonts w:hint="default"/>
        <w:lang w:val="en-US" w:eastAsia="en-US" w:bidi="ar-SA"/>
      </w:rPr>
    </w:lvl>
    <w:lvl w:ilvl="8" w:tplc="6764E7CA">
      <w:numFmt w:val="bullet"/>
      <w:lvlText w:val="•"/>
      <w:lvlJc w:val="left"/>
      <w:pPr>
        <w:ind w:left="6568" w:hanging="361"/>
      </w:pPr>
      <w:rPr>
        <w:rFonts w:hint="default"/>
        <w:lang w:val="en-US" w:eastAsia="en-US" w:bidi="ar-SA"/>
      </w:rPr>
    </w:lvl>
  </w:abstractNum>
  <w:abstractNum w:abstractNumId="2" w15:restartNumberingAfterBreak="0">
    <w:nsid w:val="59A420FC"/>
    <w:multiLevelType w:val="hybridMultilevel"/>
    <w:tmpl w:val="5046DCB0"/>
    <w:lvl w:ilvl="0" w:tplc="0409000F">
      <w:start w:val="1"/>
      <w:numFmt w:val="decimal"/>
      <w:lvlText w:val="%1."/>
      <w:lvlJc w:val="left"/>
      <w:pPr>
        <w:ind w:left="720" w:hanging="360"/>
      </w:pPr>
    </w:lvl>
    <w:lvl w:ilvl="1" w:tplc="F116A1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2180"/>
    <w:multiLevelType w:val="hybridMultilevel"/>
    <w:tmpl w:val="1764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94415"/>
    <w:multiLevelType w:val="hybridMultilevel"/>
    <w:tmpl w:val="5FD872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886816">
    <w:abstractNumId w:val="1"/>
  </w:num>
  <w:num w:numId="2" w16cid:durableId="300237884">
    <w:abstractNumId w:val="0"/>
  </w:num>
  <w:num w:numId="3" w16cid:durableId="2007778086">
    <w:abstractNumId w:val="2"/>
  </w:num>
  <w:num w:numId="4" w16cid:durableId="703288616">
    <w:abstractNumId w:val="4"/>
  </w:num>
  <w:num w:numId="5" w16cid:durableId="1321693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99"/>
    <w:rsid w:val="000267C5"/>
    <w:rsid w:val="000A7268"/>
    <w:rsid w:val="000C78B0"/>
    <w:rsid w:val="00110EAC"/>
    <w:rsid w:val="00131A3A"/>
    <w:rsid w:val="00157B30"/>
    <w:rsid w:val="00187340"/>
    <w:rsid w:val="001C213A"/>
    <w:rsid w:val="002A7AF5"/>
    <w:rsid w:val="00345317"/>
    <w:rsid w:val="0050401B"/>
    <w:rsid w:val="00504025"/>
    <w:rsid w:val="00513699"/>
    <w:rsid w:val="005424D5"/>
    <w:rsid w:val="005B2F17"/>
    <w:rsid w:val="005C1A67"/>
    <w:rsid w:val="005D06C0"/>
    <w:rsid w:val="005D76FE"/>
    <w:rsid w:val="006A1120"/>
    <w:rsid w:val="006C1A34"/>
    <w:rsid w:val="006F7A59"/>
    <w:rsid w:val="0075094C"/>
    <w:rsid w:val="0079605E"/>
    <w:rsid w:val="007A00C4"/>
    <w:rsid w:val="007B1FF4"/>
    <w:rsid w:val="007E2BDD"/>
    <w:rsid w:val="00834867"/>
    <w:rsid w:val="008F5F91"/>
    <w:rsid w:val="00964409"/>
    <w:rsid w:val="009F6604"/>
    <w:rsid w:val="00A6740F"/>
    <w:rsid w:val="00AA759D"/>
    <w:rsid w:val="00AB3D9C"/>
    <w:rsid w:val="00B5448B"/>
    <w:rsid w:val="00B90692"/>
    <w:rsid w:val="00BB11BC"/>
    <w:rsid w:val="00BE416B"/>
    <w:rsid w:val="00C010FC"/>
    <w:rsid w:val="00D07D5A"/>
    <w:rsid w:val="00D40408"/>
    <w:rsid w:val="00D93DC8"/>
    <w:rsid w:val="00DD77A3"/>
    <w:rsid w:val="00DE0180"/>
    <w:rsid w:val="00E100C4"/>
    <w:rsid w:val="00E36B31"/>
    <w:rsid w:val="00E820B6"/>
    <w:rsid w:val="00EF63B4"/>
    <w:rsid w:val="00F93C89"/>
    <w:rsid w:val="00FE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463B"/>
  <w15:chartTrackingRefBased/>
  <w15:docId w15:val="{03A32815-789C-4D3B-93FF-127EDC24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9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3699"/>
    <w:rPr>
      <w:b/>
      <w:bCs/>
    </w:rPr>
  </w:style>
  <w:style w:type="character" w:customStyle="1" w:styleId="BodyTextChar">
    <w:name w:val="Body Text Char"/>
    <w:basedOn w:val="DefaultParagraphFont"/>
    <w:link w:val="BodyText"/>
    <w:uiPriority w:val="1"/>
    <w:rsid w:val="00513699"/>
    <w:rPr>
      <w:rFonts w:ascii="Times New Roman" w:eastAsia="Times New Roman" w:hAnsi="Times New Roman" w:cs="Times New Roman"/>
      <w:b/>
      <w:bCs/>
    </w:rPr>
  </w:style>
  <w:style w:type="paragraph" w:styleId="Title">
    <w:name w:val="Title"/>
    <w:basedOn w:val="Normal"/>
    <w:link w:val="TitleChar"/>
    <w:uiPriority w:val="10"/>
    <w:qFormat/>
    <w:rsid w:val="00513699"/>
    <w:pPr>
      <w:spacing w:before="73"/>
      <w:ind w:left="3140" w:right="2826"/>
      <w:jc w:val="center"/>
    </w:pPr>
    <w:rPr>
      <w:b/>
      <w:bCs/>
      <w:sz w:val="36"/>
      <w:szCs w:val="36"/>
    </w:rPr>
  </w:style>
  <w:style w:type="character" w:customStyle="1" w:styleId="TitleChar">
    <w:name w:val="Title Char"/>
    <w:basedOn w:val="DefaultParagraphFont"/>
    <w:link w:val="Title"/>
    <w:uiPriority w:val="10"/>
    <w:rsid w:val="0051369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513699"/>
  </w:style>
  <w:style w:type="character" w:styleId="Hyperlink">
    <w:name w:val="Hyperlink"/>
    <w:basedOn w:val="DefaultParagraphFont"/>
    <w:uiPriority w:val="99"/>
    <w:unhideWhenUsed/>
    <w:rsid w:val="00513699"/>
    <w:rPr>
      <w:color w:val="0563C1" w:themeColor="hyperlink"/>
      <w:u w:val="single"/>
    </w:rPr>
  </w:style>
  <w:style w:type="table" w:styleId="TableGrid">
    <w:name w:val="Table Grid"/>
    <w:basedOn w:val="TableNormal"/>
    <w:uiPriority w:val="39"/>
    <w:rsid w:val="005136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401B"/>
    <w:rPr>
      <w:color w:val="605E5C"/>
      <w:shd w:val="clear" w:color="auto" w:fill="E1DFDD"/>
    </w:rPr>
  </w:style>
  <w:style w:type="character" w:styleId="CommentReference">
    <w:name w:val="annotation reference"/>
    <w:basedOn w:val="DefaultParagraphFont"/>
    <w:uiPriority w:val="99"/>
    <w:semiHidden/>
    <w:unhideWhenUsed/>
    <w:rsid w:val="00EF63B4"/>
    <w:rPr>
      <w:sz w:val="16"/>
      <w:szCs w:val="16"/>
    </w:rPr>
  </w:style>
  <w:style w:type="paragraph" w:styleId="CommentText">
    <w:name w:val="annotation text"/>
    <w:basedOn w:val="Normal"/>
    <w:link w:val="CommentTextChar"/>
    <w:uiPriority w:val="99"/>
    <w:semiHidden/>
    <w:unhideWhenUsed/>
    <w:rsid w:val="00EF63B4"/>
    <w:rPr>
      <w:sz w:val="20"/>
      <w:szCs w:val="20"/>
    </w:rPr>
  </w:style>
  <w:style w:type="character" w:customStyle="1" w:styleId="CommentTextChar">
    <w:name w:val="Comment Text Char"/>
    <w:basedOn w:val="DefaultParagraphFont"/>
    <w:link w:val="CommentText"/>
    <w:uiPriority w:val="99"/>
    <w:semiHidden/>
    <w:rsid w:val="00EF63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3B4"/>
    <w:rPr>
      <w:b/>
      <w:bCs/>
    </w:rPr>
  </w:style>
  <w:style w:type="character" w:customStyle="1" w:styleId="CommentSubjectChar">
    <w:name w:val="Comment Subject Char"/>
    <w:basedOn w:val="CommentTextChar"/>
    <w:link w:val="CommentSubject"/>
    <w:uiPriority w:val="99"/>
    <w:semiHidden/>
    <w:rsid w:val="00EF63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E4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lyentri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motionapp.com/team/lscis/page/competition-resources" TargetMode="External"/><Relationship Id="rId5" Type="http://schemas.openxmlformats.org/officeDocument/2006/relationships/footnotes" Target="footnotes.xml"/><Relationship Id="rId10" Type="http://schemas.openxmlformats.org/officeDocument/2006/relationships/hyperlink" Target="mailto:Billbrown1964@gmail.com" TargetMode="External"/><Relationship Id="rId4" Type="http://schemas.openxmlformats.org/officeDocument/2006/relationships/webSettings" Target="webSettings.xml"/><Relationship Id="rId9" Type="http://schemas.openxmlformats.org/officeDocument/2006/relationships/hyperlink" Target="mailto:Christopher-p-freeman@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8757</Characters>
  <Application>Microsoft Office Word</Application>
  <DocSecurity>0</DocSecurity>
  <Lines>72</Lines>
  <Paragraphs>20</Paragraphs>
  <ScaleCrop>false</ScaleCrop>
  <Company>The University of Iowa</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Christopher P</dc:creator>
  <cp:keywords/>
  <dc:description/>
  <cp:lastModifiedBy>Chris Freeman</cp:lastModifiedBy>
  <cp:revision>3</cp:revision>
  <dcterms:created xsi:type="dcterms:W3CDTF">2024-05-01T17:39:00Z</dcterms:created>
  <dcterms:modified xsi:type="dcterms:W3CDTF">2024-05-01T17:40:00Z</dcterms:modified>
</cp:coreProperties>
</file>