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1F540C" w:rsidRDefault="00384A34" w:rsidP="00384A34">
      <w:pPr>
        <w:jc w:val="center"/>
      </w:pPr>
      <w:r>
        <w:rPr>
          <w:noProof/>
        </w:rPr>
        <w:drawing>
          <wp:inline distT="0" distB="0" distL="0" distR="0">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9000" cy="2057400"/>
                    </a:xfrm>
                    <a:prstGeom prst="rect">
                      <a:avLst/>
                    </a:prstGeom>
                    <a:noFill/>
                    <a:ln>
                      <a:noFill/>
                    </a:ln>
                  </pic:spPr>
                </pic:pic>
              </a:graphicData>
            </a:graphic>
          </wp:inline>
        </w:drawing>
      </w:r>
    </w:p>
    <w:p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Content>
        <w:p w:rsidR="007C783C" w:rsidRPr="007C783C" w:rsidRDefault="00156C49" w:rsidP="007C783C">
          <w:pPr>
            <w:jc w:val="center"/>
            <w:rPr>
              <w:b/>
              <w:sz w:val="24"/>
              <w:szCs w:val="24"/>
            </w:rPr>
          </w:pPr>
          <w:r>
            <w:rPr>
              <w:b/>
              <w:sz w:val="24"/>
              <w:szCs w:val="24"/>
              <w:highlight w:val="lightGray"/>
            </w:rPr>
            <w:t>Elkhart United Aquatics</w:t>
          </w:r>
        </w:p>
      </w:sdtContent>
    </w:sdt>
    <w:p w:rsidR="00CA7B66" w:rsidRPr="00CA7B66" w:rsidRDefault="00CA7B66" w:rsidP="00384A34">
      <w:pPr>
        <w:jc w:val="center"/>
        <w:rPr>
          <w:b/>
          <w:sz w:val="28"/>
          <w:szCs w:val="28"/>
        </w:rPr>
      </w:pPr>
      <w:r>
        <w:rPr>
          <w:b/>
          <w:sz w:val="28"/>
          <w:szCs w:val="28"/>
        </w:rPr>
        <w:t>Effective: September 1, 2021</w:t>
      </w: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B33D98">
      <w:pPr>
        <w:rPr>
          <w:b/>
          <w:szCs w:val="20"/>
        </w:rPr>
      </w:pPr>
    </w:p>
    <w:p w:rsidR="008625FA" w:rsidRPr="00B37CF4" w:rsidRDefault="008625FA" w:rsidP="00B37CF4">
      <w:pPr>
        <w:jc w:val="center"/>
        <w:rPr>
          <w:b/>
          <w:szCs w:val="20"/>
          <w:u w:val="single"/>
        </w:rPr>
      </w:pPr>
      <w:r w:rsidRPr="00B37CF4">
        <w:rPr>
          <w:b/>
          <w:szCs w:val="20"/>
          <w:u w:val="single"/>
        </w:rPr>
        <w:lastRenderedPageBreak/>
        <w:t>Table of Contents</w:t>
      </w:r>
    </w:p>
    <w:p w:rsidR="00B37CF4" w:rsidRDefault="00B37CF4" w:rsidP="00B37CF4">
      <w:pPr>
        <w:rPr>
          <w:bCs/>
          <w:szCs w:val="20"/>
        </w:rPr>
      </w:pPr>
    </w:p>
    <w:p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rsidR="00632093" w:rsidRDefault="00632093" w:rsidP="00C35403">
      <w:pPr>
        <w:rPr>
          <w:bCs/>
          <w:szCs w:val="20"/>
        </w:rPr>
      </w:pPr>
      <w:r>
        <w:rPr>
          <w:bCs/>
          <w:szCs w:val="20"/>
        </w:rPr>
        <w:tab/>
      </w:r>
      <w:r>
        <w:rPr>
          <w:bCs/>
          <w:szCs w:val="20"/>
        </w:rPr>
        <w:tab/>
      </w:r>
    </w:p>
    <w:p w:rsidR="008625FA" w:rsidRPr="0021449E" w:rsidRDefault="007A52A2" w:rsidP="00C35403">
      <w:pPr>
        <w:rPr>
          <w:bCs/>
          <w:szCs w:val="20"/>
        </w:rPr>
      </w:pPr>
      <w:r>
        <w:rPr>
          <w:bCs/>
          <w:szCs w:val="20"/>
        </w:rPr>
        <w:tab/>
      </w: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508E4" w:rsidRDefault="00B508E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4B5C15" w:rsidRDefault="004B5C15" w:rsidP="00BE4EF5">
      <w:pPr>
        <w:rPr>
          <w:b/>
          <w:smallCaps/>
          <w:szCs w:val="20"/>
          <w:u w:val="single"/>
        </w:rPr>
      </w:pPr>
    </w:p>
    <w:p w:rsidR="004B5C15" w:rsidRDefault="004B5C15" w:rsidP="00632093">
      <w:pPr>
        <w:jc w:val="center"/>
        <w:rPr>
          <w:b/>
          <w:smallCaps/>
          <w:szCs w:val="20"/>
          <w:u w:val="single"/>
        </w:rPr>
      </w:pPr>
      <w:r>
        <w:rPr>
          <w:b/>
          <w:smallCaps/>
          <w:szCs w:val="20"/>
          <w:u w:val="single"/>
        </w:rPr>
        <w:lastRenderedPageBreak/>
        <w:t>This Policy Applies To:</w:t>
      </w:r>
    </w:p>
    <w:p w:rsidR="001D2FE3" w:rsidRDefault="001D2FE3" w:rsidP="001D2FE3">
      <w:pPr>
        <w:rPr>
          <w:b/>
          <w:szCs w:val="20"/>
        </w:rPr>
      </w:pPr>
    </w:p>
    <w:p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rsidR="001D2FE3" w:rsidRDefault="001D2FE3" w:rsidP="004B5C15">
      <w:pPr>
        <w:rPr>
          <w:b/>
          <w:szCs w:val="20"/>
        </w:rPr>
      </w:pPr>
    </w:p>
    <w:p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rsidR="004B5C15" w:rsidRDefault="004B5C15" w:rsidP="004B5C15">
      <w:pPr>
        <w:pStyle w:val="ListParagraph"/>
        <w:numPr>
          <w:ilvl w:val="0"/>
          <w:numId w:val="14"/>
        </w:numPr>
        <w:rPr>
          <w:bCs/>
          <w:szCs w:val="20"/>
        </w:rPr>
      </w:pPr>
      <w:r>
        <w:rPr>
          <w:bCs/>
          <w:szCs w:val="20"/>
        </w:rPr>
        <w:t xml:space="preserve">USA Swimming member, either athlete or non-athlete; </w:t>
      </w:r>
    </w:p>
    <w:p w:rsidR="004B5C15" w:rsidRDefault="004B5C15" w:rsidP="004B5C15">
      <w:pPr>
        <w:pStyle w:val="ListParagraph"/>
        <w:numPr>
          <w:ilvl w:val="0"/>
          <w:numId w:val="14"/>
        </w:numPr>
        <w:rPr>
          <w:bCs/>
          <w:szCs w:val="20"/>
        </w:rPr>
      </w:pPr>
      <w:r>
        <w:rPr>
          <w:bCs/>
          <w:szCs w:val="20"/>
        </w:rPr>
        <w:t xml:space="preserve">Participating non-member (e.g., </w:t>
      </w:r>
      <w:proofErr w:type="gramStart"/>
      <w:r>
        <w:rPr>
          <w:bCs/>
          <w:szCs w:val="20"/>
        </w:rPr>
        <w:t>meet</w:t>
      </w:r>
      <w:proofErr w:type="gramEnd"/>
      <w:r>
        <w:rPr>
          <w:bCs/>
          <w:szCs w:val="20"/>
        </w:rPr>
        <w:t xml:space="preserve"> marshals, meet computer operators, timers, etc.); </w:t>
      </w:r>
    </w:p>
    <w:p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rsidR="004B5C15" w:rsidRDefault="004B5C15" w:rsidP="00632093">
      <w:pPr>
        <w:jc w:val="center"/>
        <w:rPr>
          <w:b/>
          <w:smallCaps/>
          <w:szCs w:val="20"/>
          <w:u w:val="single"/>
        </w:rPr>
      </w:pPr>
    </w:p>
    <w:p w:rsidR="00C35403" w:rsidRDefault="00C35403" w:rsidP="00632093">
      <w:pPr>
        <w:jc w:val="center"/>
        <w:rPr>
          <w:b/>
          <w:smallCaps/>
          <w:szCs w:val="20"/>
          <w:u w:val="single"/>
        </w:rPr>
      </w:pPr>
      <w:r w:rsidRPr="008625FA">
        <w:rPr>
          <w:b/>
          <w:smallCaps/>
          <w:szCs w:val="20"/>
          <w:u w:val="single"/>
        </w:rPr>
        <w:t>General Requirement</w:t>
      </w:r>
    </w:p>
    <w:p w:rsidR="001D2FE3" w:rsidRPr="008625FA" w:rsidRDefault="001D2FE3" w:rsidP="00632093">
      <w:pPr>
        <w:jc w:val="center"/>
        <w:rPr>
          <w:smallCaps/>
          <w:szCs w:val="20"/>
          <w:u w:val="single"/>
        </w:rPr>
      </w:pPr>
    </w:p>
    <w:p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rsidR="00740639" w:rsidRDefault="00740639" w:rsidP="00740639">
      <w:pPr>
        <w:rPr>
          <w:rFonts w:cs="Arial"/>
          <w:szCs w:val="20"/>
        </w:rPr>
      </w:pPr>
      <w:bookmarkStart w:id="0" w:name="_Hlk2252116"/>
    </w:p>
    <w:p w:rsidR="004B5C15" w:rsidRPr="008625FA" w:rsidRDefault="004B5C15" w:rsidP="004B5C15">
      <w:pPr>
        <w:jc w:val="center"/>
        <w:rPr>
          <w:b/>
          <w:smallCaps/>
          <w:szCs w:val="20"/>
          <w:u w:val="single"/>
        </w:rPr>
      </w:pPr>
      <w:r w:rsidRPr="008625FA">
        <w:rPr>
          <w:b/>
          <w:smallCaps/>
          <w:szCs w:val="20"/>
          <w:u w:val="single"/>
        </w:rPr>
        <w:t>Definitions</w:t>
      </w:r>
    </w:p>
    <w:p w:rsidR="00740639" w:rsidRDefault="00740639" w:rsidP="00C35403">
      <w:pPr>
        <w:rPr>
          <w:b/>
          <w:szCs w:val="20"/>
        </w:rPr>
      </w:pPr>
    </w:p>
    <w:p w:rsidR="00D01781" w:rsidRDefault="00D01781" w:rsidP="00C35403">
      <w:pPr>
        <w:rPr>
          <w:bCs/>
          <w:szCs w:val="20"/>
        </w:rPr>
      </w:pPr>
      <w:r>
        <w:rPr>
          <w:b/>
          <w:szCs w:val="20"/>
        </w:rPr>
        <w:t xml:space="preserve">Athlete: </w:t>
      </w:r>
      <w:r>
        <w:rPr>
          <w:bCs/>
          <w:szCs w:val="20"/>
        </w:rPr>
        <w:t xml:space="preserve"> A USA Swimming athlete member.</w:t>
      </w:r>
    </w:p>
    <w:p w:rsidR="00D01781" w:rsidRDefault="00D01781" w:rsidP="00C35403">
      <w:pPr>
        <w:rPr>
          <w:bCs/>
          <w:szCs w:val="20"/>
        </w:rPr>
      </w:pPr>
    </w:p>
    <w:p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rsidR="00AC59FB" w:rsidRDefault="00AC59FB" w:rsidP="00C35403">
      <w:pPr>
        <w:rPr>
          <w:b/>
          <w:szCs w:val="20"/>
        </w:rPr>
      </w:pPr>
    </w:p>
    <w:p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rsidR="002A3A31" w:rsidRDefault="002A3A31" w:rsidP="00C35403">
      <w:pPr>
        <w:rPr>
          <w:b/>
          <w:szCs w:val="20"/>
        </w:rPr>
      </w:pPr>
    </w:p>
    <w:p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rsidR="00B37CF4" w:rsidRDefault="00B37CF4" w:rsidP="00C35403">
      <w:pPr>
        <w:rPr>
          <w:b/>
          <w:szCs w:val="20"/>
        </w:rPr>
      </w:pPr>
    </w:p>
    <w:p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rsidR="00BE4EF5" w:rsidRDefault="00BE4EF5" w:rsidP="00BF4715">
      <w:pPr>
        <w:rPr>
          <w:b/>
          <w:szCs w:val="20"/>
        </w:rPr>
      </w:pPr>
    </w:p>
    <w:p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rsidR="004340F1" w:rsidRDefault="004340F1" w:rsidP="00C35403">
      <w:pPr>
        <w:rPr>
          <w:b/>
          <w:szCs w:val="20"/>
        </w:rPr>
      </w:pPr>
    </w:p>
    <w:p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rsidR="00643955" w:rsidRDefault="00643955" w:rsidP="001D2FE3">
      <w:pPr>
        <w:rPr>
          <w:b/>
          <w:szCs w:val="20"/>
        </w:rPr>
      </w:pPr>
    </w:p>
    <w:p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rsidR="00D01781" w:rsidRDefault="00D01781" w:rsidP="00C35403">
      <w:pPr>
        <w:rPr>
          <w:bCs/>
          <w:szCs w:val="20"/>
        </w:rPr>
      </w:pPr>
    </w:p>
    <w:p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0868FE" w:rsidRDefault="000868FE" w:rsidP="001D2FE3">
      <w:pPr>
        <w:rPr>
          <w:b/>
          <w:szCs w:val="20"/>
        </w:rPr>
      </w:pPr>
    </w:p>
    <w:p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rsidR="00D01781" w:rsidRDefault="00D01781" w:rsidP="00BF4715">
      <w:pPr>
        <w:rPr>
          <w:bCs/>
          <w:szCs w:val="20"/>
        </w:rPr>
      </w:pPr>
    </w:p>
    <w:p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rsidR="0021449E" w:rsidRDefault="0021449E" w:rsidP="00BF4715">
      <w:pPr>
        <w:rPr>
          <w:b/>
          <w:szCs w:val="20"/>
        </w:rPr>
      </w:pPr>
    </w:p>
    <w:p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rsidR="0007231D" w:rsidRDefault="0007231D" w:rsidP="00BF4715">
      <w:pPr>
        <w:rPr>
          <w:bCs/>
          <w:szCs w:val="20"/>
        </w:rPr>
      </w:pPr>
    </w:p>
    <w:p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Content>
          <w:sdt>
            <w:sdtPr>
              <w:rPr>
                <w:b/>
                <w:sz w:val="24"/>
                <w:szCs w:val="24"/>
                <w:highlight w:val="lightGray"/>
              </w:rPr>
              <w:id w:val="-650989281"/>
              <w:placeholder>
                <w:docPart w:val="45B99C8BC1164A7F969A33C0E48AB73D"/>
              </w:placeholder>
            </w:sdtPr>
            <w:sdtContent>
              <w:r w:rsidR="00156C49">
                <w:rPr>
                  <w:bCs/>
                  <w:szCs w:val="20"/>
                  <w:highlight w:val="lightGray"/>
                </w:rPr>
                <w:t>Elkhart United Aquatics</w:t>
              </w:r>
            </w:sdtContent>
          </w:sdt>
        </w:sdtContent>
      </w:sdt>
    </w:p>
    <w:bookmarkEnd w:id="0"/>
    <w:p w:rsidR="0075197C" w:rsidRDefault="0075197C" w:rsidP="0075197C">
      <w:pPr>
        <w:rPr>
          <w:b/>
          <w:szCs w:val="20"/>
        </w:rPr>
      </w:pPr>
    </w:p>
    <w:p w:rsidR="008625FA" w:rsidRDefault="008625FA" w:rsidP="005C05AA">
      <w:pPr>
        <w:jc w:val="center"/>
        <w:rPr>
          <w:b/>
          <w:bCs/>
          <w:smallCaps/>
          <w:szCs w:val="20"/>
          <w:u w:val="single"/>
        </w:rPr>
      </w:pPr>
      <w:r>
        <w:rPr>
          <w:b/>
          <w:bCs/>
          <w:smallCaps/>
          <w:szCs w:val="20"/>
          <w:u w:val="single"/>
        </w:rPr>
        <w:t>Exceptions</w:t>
      </w:r>
    </w:p>
    <w:p w:rsidR="003C2C7F" w:rsidRPr="007B4666" w:rsidRDefault="003C2C7F" w:rsidP="003C2C7F">
      <w:pPr>
        <w:jc w:val="center"/>
        <w:rPr>
          <w:b/>
          <w:bCs/>
          <w:szCs w:val="20"/>
        </w:rPr>
      </w:pPr>
      <w:r>
        <w:rPr>
          <w:b/>
          <w:bCs/>
          <w:szCs w:val="20"/>
        </w:rPr>
        <w:t>[Note: Exceptions apply only where specified]</w:t>
      </w:r>
    </w:p>
    <w:p w:rsidR="001D2FE3" w:rsidRPr="008625FA" w:rsidRDefault="001D2FE3" w:rsidP="005C05AA">
      <w:pPr>
        <w:jc w:val="center"/>
        <w:rPr>
          <w:b/>
          <w:bCs/>
          <w:smallCaps/>
          <w:szCs w:val="20"/>
          <w:u w:val="single"/>
        </w:rPr>
      </w:pPr>
    </w:p>
    <w:p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rsidR="008625FA" w:rsidRDefault="008625FA" w:rsidP="008625FA">
      <w:pPr>
        <w:pStyle w:val="ListParagraph"/>
        <w:numPr>
          <w:ilvl w:val="0"/>
          <w:numId w:val="15"/>
        </w:numPr>
        <w:rPr>
          <w:szCs w:val="20"/>
        </w:rPr>
      </w:pPr>
      <w:r>
        <w:rPr>
          <w:szCs w:val="20"/>
        </w:rPr>
        <w:t>The Adult Participant has no authority over the Minor Athlete; and</w:t>
      </w:r>
    </w:p>
    <w:p w:rsidR="008625FA" w:rsidRDefault="008625FA" w:rsidP="008625FA">
      <w:pPr>
        <w:pStyle w:val="ListParagraph"/>
        <w:numPr>
          <w:ilvl w:val="0"/>
          <w:numId w:val="15"/>
        </w:numPr>
        <w:rPr>
          <w:szCs w:val="20"/>
        </w:rPr>
      </w:pPr>
      <w:r>
        <w:rPr>
          <w:szCs w:val="20"/>
        </w:rPr>
        <w:t>The Adult Participant is not more than four years older than the Minor Athlete.</w:t>
      </w:r>
    </w:p>
    <w:p w:rsidR="008625FA" w:rsidRDefault="008625FA" w:rsidP="008625FA">
      <w:pPr>
        <w:rPr>
          <w:szCs w:val="20"/>
        </w:rPr>
      </w:pPr>
    </w:p>
    <w:p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rsidR="00D01781" w:rsidRDefault="00D01781" w:rsidP="00C274AA">
      <w:pPr>
        <w:rPr>
          <w:szCs w:val="20"/>
        </w:rPr>
      </w:pPr>
    </w:p>
    <w:p w:rsidR="00BE4EF5" w:rsidRDefault="00BE4EF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smallCaps/>
          <w:szCs w:val="20"/>
          <w:u w:val="single"/>
        </w:rPr>
      </w:pPr>
    </w:p>
    <w:p w:rsidR="00BE4EF5" w:rsidRDefault="00BE4EF5" w:rsidP="00632093">
      <w:pPr>
        <w:jc w:val="center"/>
        <w:rPr>
          <w:b/>
          <w:smallCaps/>
          <w:szCs w:val="20"/>
          <w:u w:val="single"/>
        </w:rPr>
      </w:pPr>
    </w:p>
    <w:p w:rsidR="00BE4EF5" w:rsidRDefault="00BE4EF5" w:rsidP="00632093">
      <w:pPr>
        <w:jc w:val="center"/>
        <w:rPr>
          <w:b/>
          <w:smallCaps/>
          <w:szCs w:val="20"/>
          <w:u w:val="single"/>
        </w:rPr>
      </w:pPr>
    </w:p>
    <w:p w:rsidR="0075197C" w:rsidRDefault="0075197C" w:rsidP="00632093">
      <w:pPr>
        <w:jc w:val="center"/>
        <w:rPr>
          <w:b/>
          <w:smallCaps/>
          <w:szCs w:val="20"/>
          <w:u w:val="single"/>
        </w:rPr>
      </w:pPr>
      <w:r w:rsidRPr="008625FA">
        <w:rPr>
          <w:b/>
          <w:smallCaps/>
          <w:szCs w:val="20"/>
          <w:u w:val="single"/>
        </w:rPr>
        <w:lastRenderedPageBreak/>
        <w:t>One-On-One Interactions</w:t>
      </w:r>
    </w:p>
    <w:p w:rsidR="00632093" w:rsidRPr="008625FA" w:rsidRDefault="00632093" w:rsidP="00632093">
      <w:pPr>
        <w:rPr>
          <w:smallCaps/>
          <w:szCs w:val="20"/>
          <w:u w:val="single"/>
        </w:rPr>
      </w:pPr>
    </w:p>
    <w:p w:rsidR="002E559B" w:rsidRPr="002E559B" w:rsidRDefault="002E559B" w:rsidP="002E559B">
      <w:pPr>
        <w:pStyle w:val="ListParagraph"/>
        <w:numPr>
          <w:ilvl w:val="0"/>
          <w:numId w:val="8"/>
        </w:numPr>
        <w:ind w:left="720"/>
      </w:pPr>
      <w:r w:rsidRPr="002E559B">
        <w:rPr>
          <w:u w:val="single"/>
        </w:rPr>
        <w:t>Observable and Interruptible</w:t>
      </w:r>
    </w:p>
    <w:p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rsidR="00E35FA6" w:rsidRDefault="00E35FA6" w:rsidP="00511BAF">
      <w:pPr>
        <w:pStyle w:val="ListParagraph"/>
        <w:numPr>
          <w:ilvl w:val="1"/>
          <w:numId w:val="8"/>
        </w:numPr>
        <w:ind w:left="1080"/>
      </w:pPr>
      <w:r>
        <w:t>In emergency circumstances;</w:t>
      </w:r>
    </w:p>
    <w:p w:rsidR="00E35FA6" w:rsidRPr="009A7F2E" w:rsidRDefault="00E35FA6" w:rsidP="00E35FA6">
      <w:pPr>
        <w:pStyle w:val="ListParagraph"/>
        <w:numPr>
          <w:ilvl w:val="1"/>
          <w:numId w:val="8"/>
        </w:numPr>
        <w:ind w:left="1080"/>
      </w:pPr>
      <w:r w:rsidRPr="009A7F2E">
        <w:t>When a Dual Relationship exists;</w:t>
      </w:r>
      <w:r w:rsidR="00643955">
        <w:t xml:space="preserve"> and/or</w:t>
      </w:r>
    </w:p>
    <w:p w:rsidR="00E35FA6" w:rsidRDefault="00E35FA6" w:rsidP="00643955">
      <w:pPr>
        <w:pStyle w:val="ListParagraph"/>
        <w:numPr>
          <w:ilvl w:val="1"/>
          <w:numId w:val="8"/>
        </w:numPr>
        <w:ind w:left="1080"/>
      </w:pPr>
      <w:r w:rsidRPr="009A7F2E">
        <w:t>When the Close-In-Age Exception applies</w:t>
      </w:r>
      <w:r w:rsidR="00643955">
        <w:t>.</w:t>
      </w:r>
    </w:p>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2E559B" w:rsidRDefault="002E559B" w:rsidP="002E559B"/>
    <w:p w:rsidR="009B2A5C" w:rsidRDefault="009B2A5C" w:rsidP="002E559B"/>
    <w:p w:rsidR="009B2A5C" w:rsidRDefault="009B2A5C" w:rsidP="002E559B"/>
    <w:p w:rsidR="00511BAF" w:rsidRDefault="00511BAF" w:rsidP="002E559B"/>
    <w:p w:rsidR="00511BAF" w:rsidRDefault="00511BAF" w:rsidP="002E559B"/>
    <w:p w:rsidR="00511BAF" w:rsidRDefault="00511BAF" w:rsidP="002E559B"/>
    <w:p w:rsidR="00511BAF" w:rsidRDefault="00511BAF" w:rsidP="002E559B"/>
    <w:p w:rsidR="00643955" w:rsidRDefault="00643955" w:rsidP="002E559B"/>
    <w:p w:rsidR="00643955" w:rsidRDefault="00643955" w:rsidP="002E559B"/>
    <w:p w:rsidR="004B691E" w:rsidRDefault="004B691E" w:rsidP="004B691E">
      <w:pPr>
        <w:jc w:val="center"/>
        <w:rPr>
          <w:b/>
          <w:smallCaps/>
          <w:szCs w:val="20"/>
          <w:u w:val="single"/>
        </w:rPr>
      </w:pPr>
      <w:r>
        <w:rPr>
          <w:b/>
          <w:smallCaps/>
          <w:szCs w:val="20"/>
          <w:u w:val="single"/>
        </w:rPr>
        <w:lastRenderedPageBreak/>
        <w:t>Meetings and Individual Training Sessions</w:t>
      </w:r>
    </w:p>
    <w:p w:rsidR="004B691E" w:rsidRPr="004B691E" w:rsidRDefault="004B691E" w:rsidP="004B691E"/>
    <w:p w:rsidR="002E559B" w:rsidRPr="002E559B" w:rsidRDefault="002E559B" w:rsidP="004B691E">
      <w:pPr>
        <w:pStyle w:val="ListParagraph"/>
        <w:numPr>
          <w:ilvl w:val="0"/>
          <w:numId w:val="27"/>
        </w:numPr>
        <w:ind w:left="720"/>
      </w:pPr>
      <w:r w:rsidRPr="002E559B">
        <w:rPr>
          <w:u w:val="single"/>
        </w:rPr>
        <w:t>Meetings</w:t>
      </w:r>
    </w:p>
    <w:p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rsidR="002E559B" w:rsidRDefault="002E559B" w:rsidP="002E559B"/>
    <w:p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rsidR="002E559B" w:rsidRPr="009A7F2E" w:rsidRDefault="002E559B" w:rsidP="002E559B">
      <w:pPr>
        <w:pStyle w:val="ListParagraph"/>
        <w:numPr>
          <w:ilvl w:val="0"/>
          <w:numId w:val="7"/>
        </w:numPr>
        <w:ind w:left="1080"/>
      </w:pPr>
      <w:r w:rsidRPr="009A7F2E">
        <w:t>The door remains unlocked;</w:t>
      </w:r>
    </w:p>
    <w:p w:rsidR="002E559B" w:rsidRPr="009A7F2E" w:rsidRDefault="002E559B" w:rsidP="002E559B">
      <w:pPr>
        <w:pStyle w:val="ListParagraph"/>
        <w:numPr>
          <w:ilvl w:val="0"/>
          <w:numId w:val="7"/>
        </w:numPr>
        <w:ind w:left="1080"/>
      </w:pPr>
      <w:r w:rsidRPr="009A7F2E">
        <w:t>Another adult is present at the facility;</w:t>
      </w:r>
    </w:p>
    <w:p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rsidR="002E559B" w:rsidRPr="009A7F2E" w:rsidRDefault="002E559B" w:rsidP="002E559B"/>
    <w:p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rsidR="004B691E" w:rsidRPr="009A7F2E" w:rsidRDefault="004B691E" w:rsidP="00643955">
      <w:pPr>
        <w:pStyle w:val="ListParagraph"/>
        <w:numPr>
          <w:ilvl w:val="1"/>
          <w:numId w:val="28"/>
        </w:numPr>
        <w:ind w:left="1620" w:hanging="180"/>
      </w:pPr>
      <w:r w:rsidRPr="009A7F2E">
        <w:t>When the Close-In-Age Exception applies</w:t>
      </w:r>
      <w:r w:rsidR="00643955">
        <w:t>.</w:t>
      </w:r>
    </w:p>
    <w:p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Content>
          <w:r w:rsidR="00156C49">
            <w:rPr>
              <w:bCs/>
              <w:szCs w:val="20"/>
              <w:highlight w:val="lightGray"/>
            </w:rPr>
            <w:t>Elkhart United Aquatics</w:t>
          </w:r>
        </w:sdtContent>
      </w:sdt>
      <w:r w:rsidR="0021449E">
        <w:t xml:space="preserve">, </w:t>
      </w:r>
      <w:r>
        <w:t xml:space="preserve">which can be withdrawn at any time. </w:t>
      </w:r>
    </w:p>
    <w:p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rsidR="004B691E" w:rsidRDefault="004B691E" w:rsidP="004B691E"/>
    <w:p w:rsidR="008625FA" w:rsidRDefault="008625FA" w:rsidP="008625FA"/>
    <w:p w:rsidR="002F5EB3" w:rsidRDefault="002F5EB3" w:rsidP="00FE73F7"/>
    <w:p w:rsidR="00F90B68" w:rsidRDefault="00F90B68" w:rsidP="00B26227">
      <w:pPr>
        <w:rPr>
          <w:b/>
          <w:smallCaps/>
          <w:u w:val="single"/>
        </w:rPr>
      </w:pPr>
    </w:p>
    <w:p w:rsidR="00F90B68" w:rsidRDefault="00F90B68" w:rsidP="00B26227">
      <w:pPr>
        <w:rPr>
          <w:b/>
          <w:smallCaps/>
          <w:u w:val="single"/>
        </w:rPr>
      </w:pPr>
    </w:p>
    <w:p w:rsidR="00F90B68" w:rsidRDefault="00F90B68" w:rsidP="00B26227">
      <w:pPr>
        <w:rPr>
          <w:b/>
          <w:smallCaps/>
          <w:u w:val="single"/>
        </w:rPr>
      </w:pPr>
    </w:p>
    <w:p w:rsidR="00F90B68" w:rsidRDefault="00F90B68" w:rsidP="00B26227">
      <w:pPr>
        <w:rPr>
          <w:b/>
          <w:smallCaps/>
          <w:u w:val="single"/>
        </w:rPr>
      </w:pPr>
    </w:p>
    <w:p w:rsidR="00F90B68" w:rsidRDefault="00F90B68" w:rsidP="00B26227">
      <w:pPr>
        <w:rPr>
          <w:b/>
          <w:smallCaps/>
          <w:u w:val="single"/>
        </w:rPr>
      </w:pPr>
    </w:p>
    <w:p w:rsidR="00D01781" w:rsidRDefault="00D01781" w:rsidP="00740639">
      <w:pPr>
        <w:rPr>
          <w:b/>
          <w:smallCaps/>
          <w:u w:val="single"/>
        </w:rPr>
      </w:pPr>
    </w:p>
    <w:p w:rsidR="00807F21" w:rsidRDefault="00807F21" w:rsidP="00632093">
      <w:pPr>
        <w:jc w:val="center"/>
        <w:rPr>
          <w:b/>
          <w:smallCaps/>
          <w:u w:val="single"/>
        </w:rPr>
      </w:pPr>
    </w:p>
    <w:p w:rsidR="00807F21" w:rsidRDefault="00807F21" w:rsidP="00632093">
      <w:pPr>
        <w:jc w:val="center"/>
        <w:rPr>
          <w:b/>
          <w:smallCaps/>
          <w:u w:val="single"/>
        </w:rPr>
      </w:pPr>
    </w:p>
    <w:p w:rsidR="00EE0798" w:rsidRDefault="00EE0798" w:rsidP="00632093">
      <w:pPr>
        <w:jc w:val="center"/>
        <w:rPr>
          <w:b/>
          <w:smallCaps/>
          <w:u w:val="single"/>
        </w:rPr>
      </w:pPr>
    </w:p>
    <w:p w:rsidR="004B691E" w:rsidRDefault="004B691E" w:rsidP="00632093">
      <w:pPr>
        <w:jc w:val="center"/>
        <w:rPr>
          <w:b/>
          <w:smallCaps/>
          <w:u w:val="single"/>
        </w:rPr>
      </w:pPr>
    </w:p>
    <w:p w:rsidR="004B691E" w:rsidRDefault="004B691E" w:rsidP="00632093">
      <w:pPr>
        <w:jc w:val="center"/>
        <w:rPr>
          <w:b/>
          <w:smallCaps/>
          <w:u w:val="single"/>
        </w:rPr>
      </w:pPr>
    </w:p>
    <w:p w:rsidR="004B691E" w:rsidRDefault="004B691E" w:rsidP="00632093">
      <w:pPr>
        <w:jc w:val="center"/>
        <w:rPr>
          <w:b/>
          <w:smallCaps/>
          <w:u w:val="single"/>
        </w:rPr>
      </w:pPr>
    </w:p>
    <w:p w:rsidR="004B691E" w:rsidRDefault="004B691E" w:rsidP="00632093">
      <w:pPr>
        <w:jc w:val="center"/>
        <w:rPr>
          <w:b/>
          <w:smallCaps/>
          <w:u w:val="single"/>
        </w:rPr>
      </w:pPr>
    </w:p>
    <w:p w:rsidR="00EE0798" w:rsidRDefault="00EE0798" w:rsidP="00714EE0">
      <w:pPr>
        <w:rPr>
          <w:b/>
          <w:smallCaps/>
          <w:u w:val="single"/>
        </w:rPr>
      </w:pPr>
    </w:p>
    <w:p w:rsidR="00B508E4" w:rsidRDefault="00B508E4" w:rsidP="00714EE0">
      <w:pPr>
        <w:rPr>
          <w:b/>
          <w:smallCaps/>
          <w:u w:val="single"/>
        </w:rPr>
      </w:pPr>
    </w:p>
    <w:p w:rsidR="00B508E4" w:rsidRDefault="00B508E4" w:rsidP="00714EE0">
      <w:pPr>
        <w:rPr>
          <w:b/>
          <w:smallCaps/>
          <w:u w:val="single"/>
        </w:rPr>
      </w:pPr>
    </w:p>
    <w:p w:rsidR="00643955" w:rsidRDefault="00643955" w:rsidP="00714EE0">
      <w:pPr>
        <w:rPr>
          <w:b/>
          <w:smallCaps/>
          <w:u w:val="single"/>
        </w:rPr>
      </w:pPr>
    </w:p>
    <w:p w:rsidR="00B26227" w:rsidRDefault="00B26227" w:rsidP="00632093">
      <w:pPr>
        <w:jc w:val="center"/>
        <w:rPr>
          <w:b/>
          <w:smallCaps/>
          <w:u w:val="single"/>
        </w:rPr>
      </w:pPr>
      <w:r w:rsidRPr="008625FA">
        <w:rPr>
          <w:b/>
          <w:smallCaps/>
          <w:u w:val="single"/>
        </w:rPr>
        <w:lastRenderedPageBreak/>
        <w:t>Electronic Communications</w:t>
      </w:r>
    </w:p>
    <w:p w:rsidR="00632093" w:rsidRPr="008625FA" w:rsidRDefault="00632093" w:rsidP="00632093">
      <w:pPr>
        <w:rPr>
          <w:smallCaps/>
          <w:u w:val="single"/>
        </w:rPr>
      </w:pPr>
    </w:p>
    <w:p w:rsidR="00B26227" w:rsidRDefault="00B26227" w:rsidP="00B26227">
      <w:pPr>
        <w:pStyle w:val="ListParagraph"/>
        <w:numPr>
          <w:ilvl w:val="0"/>
          <w:numId w:val="12"/>
        </w:numPr>
        <w:ind w:left="720"/>
        <w:jc w:val="both"/>
      </w:pPr>
      <w:r w:rsidRPr="0082020D">
        <w:rPr>
          <w:u w:val="single"/>
        </w:rPr>
        <w:t>Content</w:t>
      </w:r>
    </w:p>
    <w:p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rsidR="00B26227" w:rsidRDefault="00B26227" w:rsidP="00B26227">
      <w:pPr>
        <w:jc w:val="both"/>
      </w:pPr>
    </w:p>
    <w:p w:rsidR="00B26227" w:rsidRDefault="00B26227" w:rsidP="00B26227">
      <w:pPr>
        <w:pStyle w:val="ListParagraph"/>
        <w:numPr>
          <w:ilvl w:val="0"/>
          <w:numId w:val="12"/>
        </w:numPr>
        <w:ind w:left="720"/>
        <w:jc w:val="both"/>
      </w:pPr>
      <w:r w:rsidRPr="0082020D">
        <w:rPr>
          <w:u w:val="single"/>
        </w:rPr>
        <w:t>Open and Transparent</w:t>
      </w:r>
    </w:p>
    <w:p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rsidR="00C274AA" w:rsidRPr="009A7F2E" w:rsidRDefault="00C274AA" w:rsidP="00D26D79">
      <w:pPr>
        <w:pStyle w:val="ListParagraph"/>
        <w:numPr>
          <w:ilvl w:val="2"/>
          <w:numId w:val="7"/>
        </w:numPr>
        <w:ind w:left="1620"/>
      </w:pPr>
      <w:r w:rsidRPr="009A7F2E">
        <w:t>In emergency circumstances;</w:t>
      </w:r>
    </w:p>
    <w:p w:rsidR="00C274AA" w:rsidRPr="009A7F2E" w:rsidRDefault="00C274AA" w:rsidP="00D26D79">
      <w:pPr>
        <w:pStyle w:val="ListParagraph"/>
        <w:numPr>
          <w:ilvl w:val="2"/>
          <w:numId w:val="7"/>
        </w:numPr>
        <w:ind w:left="1620"/>
      </w:pPr>
      <w:r w:rsidRPr="009A7F2E">
        <w:t>When a Dual Relationship exists;</w:t>
      </w:r>
      <w:r w:rsidR="00643955">
        <w:t xml:space="preserve"> and/or</w:t>
      </w:r>
    </w:p>
    <w:p w:rsidR="00CA7B66" w:rsidRDefault="00C274AA" w:rsidP="00643955">
      <w:pPr>
        <w:pStyle w:val="ListParagraph"/>
        <w:numPr>
          <w:ilvl w:val="2"/>
          <w:numId w:val="7"/>
        </w:numPr>
        <w:ind w:left="1620"/>
      </w:pPr>
      <w:r w:rsidRPr="009A7F2E">
        <w:t>When the Close-In-Age Exception applies</w:t>
      </w:r>
      <w:r w:rsidR="00CA7B66" w:rsidRPr="009A7F2E">
        <w:t>.</w:t>
      </w:r>
    </w:p>
    <w:p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rsidR="00B26227" w:rsidRDefault="00B26227" w:rsidP="00B26227">
      <w:pPr>
        <w:jc w:val="both"/>
      </w:pPr>
    </w:p>
    <w:p w:rsidR="00B26227" w:rsidRDefault="00B26227" w:rsidP="00B26227">
      <w:pPr>
        <w:pStyle w:val="ListParagraph"/>
        <w:numPr>
          <w:ilvl w:val="0"/>
          <w:numId w:val="12"/>
        </w:numPr>
        <w:ind w:left="720"/>
        <w:jc w:val="both"/>
      </w:pPr>
      <w:r w:rsidRPr="0082020D">
        <w:rPr>
          <w:u w:val="single"/>
        </w:rPr>
        <w:t>Requests to Discontinue</w:t>
      </w:r>
    </w:p>
    <w:p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rsidR="00B26227" w:rsidRDefault="00B26227" w:rsidP="00B26227">
      <w:pPr>
        <w:jc w:val="both"/>
      </w:pPr>
    </w:p>
    <w:p w:rsidR="00B26227" w:rsidRDefault="00B26227" w:rsidP="00B26227">
      <w:pPr>
        <w:pStyle w:val="ListParagraph"/>
        <w:numPr>
          <w:ilvl w:val="0"/>
          <w:numId w:val="12"/>
        </w:numPr>
        <w:ind w:left="720"/>
        <w:jc w:val="both"/>
      </w:pPr>
      <w:bookmarkStart w:id="2" w:name="_Hlk2080411"/>
      <w:r w:rsidRPr="0082020D">
        <w:rPr>
          <w:u w:val="single"/>
        </w:rPr>
        <w:t>Hours</w:t>
      </w:r>
    </w:p>
    <w:p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rsidR="00B26227" w:rsidRDefault="00B26227" w:rsidP="00B26227">
      <w:pPr>
        <w:jc w:val="both"/>
      </w:pPr>
    </w:p>
    <w:p w:rsidR="00B26227" w:rsidRDefault="00B26227" w:rsidP="00B26227">
      <w:pPr>
        <w:pStyle w:val="ListParagraph"/>
        <w:numPr>
          <w:ilvl w:val="0"/>
          <w:numId w:val="12"/>
        </w:numPr>
        <w:ind w:left="720"/>
        <w:jc w:val="both"/>
      </w:pPr>
      <w:r w:rsidRPr="0082020D">
        <w:rPr>
          <w:u w:val="single"/>
        </w:rPr>
        <w:t>Prohibited Electronic Communication</w:t>
      </w:r>
    </w:p>
    <w:p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rsidR="00EA3DBA" w:rsidRDefault="00EA3DBA" w:rsidP="00EA3DBA">
      <w:pPr>
        <w:pStyle w:val="ListParagraph"/>
        <w:numPr>
          <w:ilvl w:val="0"/>
          <w:numId w:val="17"/>
        </w:numPr>
        <w:jc w:val="both"/>
      </w:pPr>
      <w:r>
        <w:t xml:space="preserve">The following exceptions apply </w:t>
      </w:r>
      <w:r w:rsidR="00925552">
        <w:t>to Section V:</w:t>
      </w:r>
    </w:p>
    <w:p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rsidR="00EA3DBA" w:rsidRPr="009A7F2E" w:rsidRDefault="00EA3DBA" w:rsidP="00D26D79">
      <w:pPr>
        <w:pStyle w:val="ListParagraph"/>
        <w:numPr>
          <w:ilvl w:val="2"/>
          <w:numId w:val="27"/>
        </w:numPr>
        <w:ind w:left="1620"/>
      </w:pPr>
      <w:r w:rsidRPr="009A7F2E">
        <w:t>When the Close-In-Age Exception applies.</w:t>
      </w:r>
    </w:p>
    <w:p w:rsidR="007A52A2" w:rsidRDefault="007A52A2" w:rsidP="007A52A2">
      <w:pPr>
        <w:jc w:val="both"/>
      </w:pPr>
    </w:p>
    <w:p w:rsidR="00F90B68" w:rsidRDefault="00F90B68" w:rsidP="00B26227">
      <w:pPr>
        <w:jc w:val="both"/>
        <w:rPr>
          <w:b/>
          <w:smallCaps/>
          <w:u w:val="single"/>
        </w:rPr>
      </w:pPr>
    </w:p>
    <w:p w:rsidR="00632093" w:rsidRDefault="00632093" w:rsidP="00B26227">
      <w:pPr>
        <w:jc w:val="both"/>
        <w:rPr>
          <w:b/>
          <w:smallCaps/>
          <w:u w:val="single"/>
        </w:rPr>
      </w:pPr>
    </w:p>
    <w:p w:rsidR="00632093" w:rsidRDefault="00632093" w:rsidP="00632093">
      <w:pPr>
        <w:jc w:val="center"/>
        <w:rPr>
          <w:b/>
          <w:smallCaps/>
          <w:u w:val="single"/>
        </w:rPr>
      </w:pPr>
    </w:p>
    <w:p w:rsidR="00925552" w:rsidRDefault="00925552" w:rsidP="00632093">
      <w:pPr>
        <w:jc w:val="center"/>
        <w:rPr>
          <w:b/>
          <w:smallCaps/>
          <w:u w:val="single"/>
        </w:rPr>
      </w:pPr>
    </w:p>
    <w:p w:rsidR="00925552" w:rsidRDefault="00925552" w:rsidP="00632093">
      <w:pPr>
        <w:jc w:val="center"/>
        <w:rPr>
          <w:b/>
          <w:smallCaps/>
          <w:u w:val="single"/>
        </w:rPr>
      </w:pPr>
    </w:p>
    <w:p w:rsidR="00925552" w:rsidRDefault="00925552" w:rsidP="00632093">
      <w:pPr>
        <w:jc w:val="center"/>
        <w:rPr>
          <w:b/>
          <w:smallCaps/>
          <w:u w:val="single"/>
        </w:rPr>
      </w:pPr>
    </w:p>
    <w:p w:rsidR="00925552" w:rsidRDefault="00925552" w:rsidP="00632093">
      <w:pPr>
        <w:jc w:val="center"/>
        <w:rPr>
          <w:b/>
          <w:smallCaps/>
          <w:u w:val="single"/>
        </w:rPr>
      </w:pPr>
    </w:p>
    <w:p w:rsidR="00925552" w:rsidRDefault="00925552" w:rsidP="00632093">
      <w:pPr>
        <w:jc w:val="center"/>
        <w:rPr>
          <w:b/>
          <w:smallCaps/>
          <w:u w:val="single"/>
        </w:rPr>
      </w:pPr>
    </w:p>
    <w:p w:rsidR="000E1A3E" w:rsidRDefault="000E1A3E" w:rsidP="00632093">
      <w:pPr>
        <w:jc w:val="center"/>
        <w:rPr>
          <w:b/>
          <w:smallCaps/>
          <w:u w:val="single"/>
        </w:rPr>
      </w:pPr>
    </w:p>
    <w:p w:rsidR="000E1A3E" w:rsidRDefault="000E1A3E" w:rsidP="00632093">
      <w:pPr>
        <w:jc w:val="center"/>
        <w:rPr>
          <w:b/>
          <w:smallCaps/>
          <w:u w:val="single"/>
        </w:rPr>
      </w:pPr>
    </w:p>
    <w:p w:rsidR="00643955" w:rsidRDefault="00643955" w:rsidP="00632093">
      <w:pPr>
        <w:jc w:val="center"/>
        <w:rPr>
          <w:b/>
          <w:smallCaps/>
          <w:u w:val="single"/>
        </w:rPr>
      </w:pPr>
    </w:p>
    <w:p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rsidR="00632093" w:rsidRPr="008625FA" w:rsidRDefault="00632093" w:rsidP="00632093">
      <w:pPr>
        <w:rPr>
          <w:b/>
          <w:smallCaps/>
          <w:u w:val="single"/>
        </w:rPr>
      </w:pPr>
    </w:p>
    <w:p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rsidR="000E1A3E" w:rsidRDefault="000E1A3E" w:rsidP="000E1A3E">
      <w:pPr>
        <w:pStyle w:val="ListParagraph"/>
        <w:numPr>
          <w:ilvl w:val="2"/>
          <w:numId w:val="13"/>
        </w:numPr>
        <w:ind w:left="1620"/>
      </w:pPr>
      <w:r>
        <w:t>In emergency circumstances;</w:t>
      </w:r>
    </w:p>
    <w:p w:rsidR="000E1A3E" w:rsidRPr="009A7F2E" w:rsidRDefault="000E1A3E" w:rsidP="000E1A3E">
      <w:pPr>
        <w:pStyle w:val="ListParagraph"/>
        <w:numPr>
          <w:ilvl w:val="2"/>
          <w:numId w:val="13"/>
        </w:numPr>
        <w:ind w:left="1620"/>
      </w:pPr>
      <w:r w:rsidRPr="009A7F2E">
        <w:t>When a Dual Relationship exists;</w:t>
      </w:r>
    </w:p>
    <w:p w:rsidR="000E1A3E" w:rsidRDefault="000E1A3E" w:rsidP="000E1A3E">
      <w:pPr>
        <w:pStyle w:val="ListParagraph"/>
        <w:numPr>
          <w:ilvl w:val="2"/>
          <w:numId w:val="13"/>
        </w:numPr>
        <w:ind w:left="1620"/>
      </w:pPr>
      <w:r w:rsidRPr="009A7F2E">
        <w:t>When the Close-In-Age Exception applies;</w:t>
      </w:r>
      <w:r w:rsidR="00643955">
        <w:t xml:space="preserve"> and/or</w:t>
      </w:r>
    </w:p>
    <w:p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Content>
        <w:p w:rsidR="00FB7E40" w:rsidRDefault="00FB7E40" w:rsidP="00FB7E40">
          <w:pPr>
            <w:ind w:left="720"/>
            <w:jc w:val="both"/>
          </w:pPr>
          <w:r w:rsidRPr="00FB7E40">
            <w:rPr>
              <w:highlight w:val="lightGray"/>
            </w:rPr>
            <w:t>[</w:t>
          </w:r>
        </w:p>
        <w:p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rsidR="00FB7E40" w:rsidRDefault="008A0459" w:rsidP="00FB7E40">
          <w:pPr>
            <w:ind w:firstLine="720"/>
            <w:rPr>
              <w:b/>
              <w:sz w:val="24"/>
              <w:szCs w:val="24"/>
            </w:rPr>
          </w:pPr>
        </w:p>
      </w:sdtContent>
    </w:sdt>
    <w:bookmarkEnd w:id="5" w:displacedByCustomXml="prev"/>
    <w:bookmarkEnd w:id="3"/>
    <w:bookmarkEnd w:id="6"/>
    <w:p w:rsidR="00B26227" w:rsidRDefault="00B26227" w:rsidP="00B26227">
      <w:pPr>
        <w:pStyle w:val="ListParagraph"/>
        <w:jc w:val="both"/>
      </w:pPr>
    </w:p>
    <w:p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rsidR="006F6F76" w:rsidRDefault="006F6F76" w:rsidP="00EA3DBA">
      <w:pPr>
        <w:pStyle w:val="ListParagraph"/>
        <w:numPr>
          <w:ilvl w:val="1"/>
          <w:numId w:val="13"/>
        </w:numPr>
        <w:ind w:left="1080"/>
        <w:jc w:val="both"/>
      </w:pPr>
      <w:r>
        <w:t xml:space="preserve">The following exceptions apply </w:t>
      </w:r>
      <w:r w:rsidR="00511BAF">
        <w:t>to II(a), (b) and (c)</w:t>
      </w:r>
      <w:r>
        <w:t>:</w:t>
      </w:r>
    </w:p>
    <w:p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rsidR="006F626D" w:rsidRPr="009A7F2E" w:rsidRDefault="006F626D" w:rsidP="006F626D"/>
    <w:p w:rsidR="00DF1CC7" w:rsidRPr="009A7F2E" w:rsidRDefault="0026133D" w:rsidP="006F6F76">
      <w:pPr>
        <w:pStyle w:val="ListParagraph"/>
        <w:numPr>
          <w:ilvl w:val="0"/>
          <w:numId w:val="13"/>
        </w:numPr>
        <w:ind w:left="720"/>
        <w:rPr>
          <w:u w:val="single"/>
        </w:rPr>
      </w:pPr>
      <w:r w:rsidRPr="009A7F2E">
        <w:rPr>
          <w:u w:val="single"/>
        </w:rPr>
        <w:t xml:space="preserve">Written Consent </w:t>
      </w:r>
    </w:p>
    <w:p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rsidR="0026133D" w:rsidRPr="009A7F2E" w:rsidRDefault="0026133D" w:rsidP="0026133D">
      <w:pPr>
        <w:pStyle w:val="ListParagraph"/>
        <w:rPr>
          <w:u w:val="single"/>
        </w:rPr>
      </w:pPr>
    </w:p>
    <w:bookmarkEnd w:id="7"/>
    <w:p w:rsidR="000E1A3E" w:rsidRPr="009A7F2E" w:rsidRDefault="000E1A3E" w:rsidP="000E1A3E">
      <w:pPr>
        <w:pStyle w:val="ListParagraph"/>
        <w:numPr>
          <w:ilvl w:val="0"/>
          <w:numId w:val="13"/>
        </w:numPr>
        <w:ind w:left="720"/>
        <w:rPr>
          <w:u w:val="single"/>
        </w:rPr>
      </w:pPr>
      <w:r w:rsidRPr="009A7F2E">
        <w:rPr>
          <w:u w:val="single"/>
        </w:rPr>
        <w:t>Meetings</w:t>
      </w:r>
    </w:p>
    <w:p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rsidR="00632093" w:rsidRDefault="00632093" w:rsidP="00AE0D9D">
      <w:pPr>
        <w:rPr>
          <w:b/>
          <w:smallCaps/>
          <w:u w:val="single"/>
        </w:rPr>
      </w:pPr>
    </w:p>
    <w:p w:rsidR="00A24AA4" w:rsidRDefault="00A24AA4" w:rsidP="00AE0D9D">
      <w:pPr>
        <w:rPr>
          <w:b/>
          <w:smallCaps/>
          <w:u w:val="single"/>
        </w:rPr>
      </w:pPr>
    </w:p>
    <w:p w:rsidR="00A24AA4" w:rsidRDefault="00A24AA4" w:rsidP="00AE0D9D">
      <w:pPr>
        <w:rPr>
          <w:b/>
          <w:smallCaps/>
          <w:u w:val="single"/>
        </w:rPr>
      </w:pPr>
    </w:p>
    <w:p w:rsidR="00A24AA4" w:rsidRDefault="00A24AA4" w:rsidP="00AE0D9D">
      <w:pPr>
        <w:rPr>
          <w:b/>
          <w:smallCaps/>
          <w:u w:val="single"/>
        </w:rPr>
      </w:pPr>
    </w:p>
    <w:p w:rsidR="00A24AA4" w:rsidRDefault="00A24AA4" w:rsidP="00AE0D9D">
      <w:pPr>
        <w:rPr>
          <w:b/>
          <w:smallCaps/>
          <w:u w:val="single"/>
        </w:rPr>
      </w:pPr>
    </w:p>
    <w:p w:rsidR="00643955" w:rsidRDefault="00643955" w:rsidP="00AE0D9D">
      <w:pPr>
        <w:rPr>
          <w:b/>
          <w:smallCaps/>
          <w:u w:val="single"/>
        </w:rPr>
      </w:pPr>
    </w:p>
    <w:p w:rsidR="00643955" w:rsidRDefault="00643955" w:rsidP="00AE0D9D">
      <w:pPr>
        <w:rPr>
          <w:b/>
          <w:smallCaps/>
          <w:u w:val="single"/>
        </w:rPr>
      </w:pPr>
    </w:p>
    <w:p w:rsidR="00B26227" w:rsidRDefault="00B26227" w:rsidP="00632093">
      <w:pPr>
        <w:jc w:val="center"/>
        <w:rPr>
          <w:b/>
          <w:smallCaps/>
          <w:u w:val="single"/>
        </w:rPr>
      </w:pPr>
      <w:r w:rsidRPr="008625FA">
        <w:rPr>
          <w:b/>
          <w:smallCaps/>
          <w:u w:val="single"/>
        </w:rPr>
        <w:t>Locker Rooms and Changing Areas</w:t>
      </w:r>
    </w:p>
    <w:p w:rsidR="00632093" w:rsidRPr="008625FA" w:rsidRDefault="00632093" w:rsidP="00632093">
      <w:pPr>
        <w:rPr>
          <w:smallCaps/>
          <w:u w:val="single"/>
        </w:rPr>
      </w:pPr>
    </w:p>
    <w:p w:rsidR="00B26227" w:rsidRPr="00D966DF" w:rsidRDefault="00B26227" w:rsidP="00B26227">
      <w:pPr>
        <w:pStyle w:val="ListParagraph"/>
        <w:numPr>
          <w:ilvl w:val="0"/>
          <w:numId w:val="10"/>
        </w:numPr>
        <w:ind w:left="720"/>
        <w:jc w:val="both"/>
      </w:pPr>
      <w:r>
        <w:rPr>
          <w:u w:val="single"/>
        </w:rPr>
        <w:t>Requirement to Use Locker Room or Changing Area</w:t>
      </w:r>
    </w:p>
    <w:p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rsidR="00B26227" w:rsidRPr="00D966DF" w:rsidRDefault="00B26227" w:rsidP="00B26227">
      <w:pPr>
        <w:pStyle w:val="ListParagraph"/>
        <w:jc w:val="both"/>
      </w:pPr>
    </w:p>
    <w:p w:rsidR="00EA3DBA" w:rsidRDefault="00A24AA4" w:rsidP="00EA3DBA">
      <w:pPr>
        <w:pStyle w:val="ListParagraph"/>
        <w:numPr>
          <w:ilvl w:val="0"/>
          <w:numId w:val="10"/>
        </w:numPr>
        <w:ind w:left="720"/>
        <w:jc w:val="both"/>
      </w:pPr>
      <w:r>
        <w:rPr>
          <w:u w:val="single"/>
        </w:rPr>
        <w:t>Observable and Interruptible</w:t>
      </w:r>
    </w:p>
    <w:p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rsidR="00A24AA4" w:rsidRDefault="00A24AA4" w:rsidP="00A24AA4">
      <w:pPr>
        <w:pStyle w:val="ListParagraph"/>
        <w:numPr>
          <w:ilvl w:val="1"/>
          <w:numId w:val="18"/>
        </w:numPr>
        <w:ind w:left="1260"/>
        <w:jc w:val="both"/>
      </w:pPr>
      <w:r>
        <w:t>In emergency circumstances;</w:t>
      </w:r>
    </w:p>
    <w:p w:rsidR="00A24AA4" w:rsidRDefault="00A24AA4" w:rsidP="00A24AA4">
      <w:pPr>
        <w:pStyle w:val="ListParagraph"/>
        <w:numPr>
          <w:ilvl w:val="1"/>
          <w:numId w:val="18"/>
        </w:numPr>
        <w:ind w:left="1260"/>
        <w:jc w:val="both"/>
      </w:pPr>
      <w:r w:rsidRPr="009A7F2E">
        <w:t>A Dual Relationship exists;</w:t>
      </w:r>
      <w:r w:rsidR="00643955">
        <w:t xml:space="preserve"> and/or</w:t>
      </w:r>
    </w:p>
    <w:p w:rsidR="00A24AA4" w:rsidRPr="009A7F2E" w:rsidRDefault="00A24AA4" w:rsidP="00105FBB">
      <w:pPr>
        <w:pStyle w:val="ListParagraph"/>
        <w:numPr>
          <w:ilvl w:val="1"/>
          <w:numId w:val="18"/>
        </w:numPr>
        <w:ind w:left="1260"/>
        <w:jc w:val="both"/>
      </w:pPr>
      <w:r w:rsidRPr="009A7F2E">
        <w:t>The Close-In-Age exception applies.</w:t>
      </w:r>
    </w:p>
    <w:p w:rsidR="00EA3DBA" w:rsidRPr="009A7F2E" w:rsidRDefault="00EA3DBA" w:rsidP="00EA3DBA">
      <w:pPr>
        <w:jc w:val="both"/>
      </w:pPr>
    </w:p>
    <w:p w:rsidR="00EA3DBA" w:rsidRPr="009A7F2E" w:rsidRDefault="00EA3DBA" w:rsidP="00EA3DBA">
      <w:pPr>
        <w:pStyle w:val="ListParagraph"/>
        <w:numPr>
          <w:ilvl w:val="0"/>
          <w:numId w:val="10"/>
        </w:numPr>
        <w:ind w:left="720"/>
        <w:jc w:val="both"/>
      </w:pPr>
      <w:r w:rsidRPr="009A7F2E">
        <w:rPr>
          <w:u w:val="single"/>
        </w:rPr>
        <w:t>Private or Semi-Private Space for Minor Athletes</w:t>
      </w:r>
    </w:p>
    <w:p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rsidR="00EA3DBA" w:rsidRPr="00EA3DBA" w:rsidRDefault="00EA3DBA" w:rsidP="00EA3DBA">
      <w:pPr>
        <w:jc w:val="both"/>
      </w:pPr>
    </w:p>
    <w:p w:rsidR="00B26227" w:rsidRDefault="00B26227" w:rsidP="00B26227">
      <w:pPr>
        <w:pStyle w:val="ListParagraph"/>
        <w:numPr>
          <w:ilvl w:val="0"/>
          <w:numId w:val="10"/>
        </w:numPr>
        <w:ind w:left="720"/>
        <w:jc w:val="both"/>
      </w:pPr>
      <w:r w:rsidRPr="00207E93">
        <w:rPr>
          <w:u w:val="single"/>
        </w:rPr>
        <w:t>Use of Recording Devices</w:t>
      </w:r>
    </w:p>
    <w:p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rsidR="00B26227" w:rsidRDefault="00B26227" w:rsidP="00B26227">
      <w:pPr>
        <w:jc w:val="both"/>
      </w:pPr>
    </w:p>
    <w:p w:rsidR="00B26227" w:rsidRDefault="00B26227" w:rsidP="00B26227">
      <w:pPr>
        <w:pStyle w:val="ListParagraph"/>
        <w:numPr>
          <w:ilvl w:val="0"/>
          <w:numId w:val="10"/>
        </w:numPr>
        <w:ind w:left="720"/>
        <w:jc w:val="both"/>
      </w:pPr>
      <w:r w:rsidRPr="00207E93">
        <w:rPr>
          <w:u w:val="single"/>
        </w:rPr>
        <w:t>Undress</w:t>
      </w:r>
    </w:p>
    <w:p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rsidR="00C274AA" w:rsidRDefault="00C274AA" w:rsidP="00C274AA">
      <w:pPr>
        <w:jc w:val="both"/>
      </w:pPr>
    </w:p>
    <w:p w:rsidR="00C274AA" w:rsidRDefault="00C274AA" w:rsidP="00C274AA">
      <w:pPr>
        <w:pStyle w:val="ListParagraph"/>
        <w:numPr>
          <w:ilvl w:val="0"/>
          <w:numId w:val="10"/>
        </w:numPr>
        <w:ind w:left="720"/>
        <w:jc w:val="both"/>
      </w:pPr>
      <w:r>
        <w:rPr>
          <w:u w:val="single"/>
        </w:rPr>
        <w:t>Showers</w:t>
      </w:r>
    </w:p>
    <w:p w:rsidR="00C274AA" w:rsidRDefault="00C274AA" w:rsidP="00A24AA4">
      <w:pPr>
        <w:pStyle w:val="ListParagraph"/>
        <w:numPr>
          <w:ilvl w:val="0"/>
          <w:numId w:val="16"/>
        </w:numPr>
        <w:jc w:val="both"/>
      </w:pPr>
      <w:r>
        <w:t>Adult Participants must not shower with Minor Athletes unless:</w:t>
      </w:r>
    </w:p>
    <w:p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rsidR="00A24AA4" w:rsidRDefault="00C274AA" w:rsidP="00A24AA4">
      <w:pPr>
        <w:pStyle w:val="ListParagraph"/>
        <w:numPr>
          <w:ilvl w:val="1"/>
          <w:numId w:val="16"/>
        </w:numPr>
        <w:ind w:left="1620" w:hanging="180"/>
        <w:jc w:val="both"/>
      </w:pPr>
      <w:r w:rsidRPr="009A7F2E">
        <w:t>The shower is part of a pre- or post-activity rinse while wearing swimwear.</w:t>
      </w:r>
    </w:p>
    <w:p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rsidR="00EA3DBA" w:rsidRDefault="00EA3DBA" w:rsidP="00EA3DBA">
      <w:pPr>
        <w:pStyle w:val="ListParagraph"/>
        <w:ind w:left="1530"/>
        <w:jc w:val="both"/>
      </w:pPr>
    </w:p>
    <w:p w:rsidR="00B26227" w:rsidRDefault="00B26227" w:rsidP="00B26227">
      <w:pPr>
        <w:pStyle w:val="ListParagraph"/>
        <w:numPr>
          <w:ilvl w:val="0"/>
          <w:numId w:val="10"/>
        </w:numPr>
        <w:ind w:left="720"/>
        <w:jc w:val="both"/>
      </w:pPr>
      <w:r w:rsidRPr="00207E93">
        <w:rPr>
          <w:u w:val="single"/>
        </w:rPr>
        <w:t>Monitoring</w:t>
      </w:r>
    </w:p>
    <w:p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rsidR="00B26227" w:rsidRDefault="00B26227" w:rsidP="00B26227">
      <w:pPr>
        <w:pStyle w:val="ListParagraph"/>
        <w:numPr>
          <w:ilvl w:val="0"/>
          <w:numId w:val="11"/>
        </w:numPr>
        <w:jc w:val="both"/>
      </w:pPr>
      <w:r>
        <w:t xml:space="preserve">Conducting a sweep of the locker room or changing area before athletes arrive; </w:t>
      </w:r>
    </w:p>
    <w:p w:rsidR="00B26227" w:rsidRDefault="00B26227" w:rsidP="00B26227">
      <w:pPr>
        <w:pStyle w:val="ListParagraph"/>
        <w:numPr>
          <w:ilvl w:val="0"/>
          <w:numId w:val="11"/>
        </w:numPr>
        <w:jc w:val="both"/>
      </w:pPr>
      <w:r>
        <w:t xml:space="preserve">Posting staff directly outside the locker room or changing area during periods of use; </w:t>
      </w:r>
    </w:p>
    <w:p w:rsidR="00B26227" w:rsidRDefault="00B26227" w:rsidP="00B26227">
      <w:pPr>
        <w:pStyle w:val="ListParagraph"/>
        <w:numPr>
          <w:ilvl w:val="0"/>
          <w:numId w:val="11"/>
        </w:numPr>
        <w:jc w:val="both"/>
      </w:pPr>
      <w:r>
        <w:t>Leaving the doors open when adequate privacy is still possible; and/or</w:t>
      </w:r>
    </w:p>
    <w:p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rsidR="00B26227" w:rsidRDefault="00B26227" w:rsidP="00B26227">
      <w:pPr>
        <w:jc w:val="both"/>
      </w:pPr>
    </w:p>
    <w:p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rsidR="00BE4EF5" w:rsidRDefault="00BE4EF5" w:rsidP="00B26227">
      <w:pPr>
        <w:ind w:left="720"/>
        <w:jc w:val="both"/>
      </w:pPr>
    </w:p>
    <w:p w:rsidR="00B26227" w:rsidRDefault="00B26227" w:rsidP="00B26227">
      <w:pPr>
        <w:jc w:val="both"/>
      </w:pPr>
    </w:p>
    <w:p w:rsidR="00B26227" w:rsidRDefault="00807F21" w:rsidP="00B26227">
      <w:pPr>
        <w:pStyle w:val="ListParagraph"/>
        <w:numPr>
          <w:ilvl w:val="0"/>
          <w:numId w:val="10"/>
        </w:numPr>
        <w:ind w:left="720"/>
        <w:jc w:val="both"/>
      </w:pPr>
      <w:r>
        <w:rPr>
          <w:u w:val="single"/>
        </w:rPr>
        <w:lastRenderedPageBreak/>
        <w:t>Parents/legal guardian</w:t>
      </w:r>
      <w:r w:rsidR="00B26227">
        <w:rPr>
          <w:u w:val="single"/>
        </w:rPr>
        <w:t>s</w:t>
      </w:r>
      <w:r w:rsidR="00B26227" w:rsidRPr="00207E93">
        <w:rPr>
          <w:u w:val="single"/>
        </w:rPr>
        <w:t xml:space="preserve"> in Locker Rooms or Changing Areas</w:t>
      </w:r>
    </w:p>
    <w:p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rsidR="000868FE" w:rsidRPr="00A9530A" w:rsidRDefault="000868FE" w:rsidP="00B26227">
      <w:pPr>
        <w:ind w:left="720"/>
        <w:jc w:val="both"/>
      </w:pPr>
    </w:p>
    <w:p w:rsidR="001D4618" w:rsidRDefault="001D4618" w:rsidP="002F5EB3">
      <w:pPr>
        <w:rPr>
          <w:b/>
          <w:smallCaps/>
        </w:rPr>
      </w:pPr>
    </w:p>
    <w:p w:rsidR="001D4618" w:rsidRDefault="001D4618" w:rsidP="002F5EB3">
      <w:pPr>
        <w:rPr>
          <w:b/>
          <w:smallCaps/>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EE0798" w:rsidRDefault="00EE0798" w:rsidP="000868FE">
      <w:pPr>
        <w:rPr>
          <w:b/>
          <w:smallCaps/>
          <w:u w:val="single"/>
        </w:rPr>
      </w:pPr>
    </w:p>
    <w:p w:rsidR="00EE0798" w:rsidRDefault="00EE0798" w:rsidP="00632093">
      <w:pPr>
        <w:jc w:val="center"/>
        <w:rPr>
          <w:b/>
          <w:smallCaps/>
          <w:u w:val="single"/>
        </w:rPr>
      </w:pPr>
    </w:p>
    <w:p w:rsidR="00643955" w:rsidRDefault="00643955" w:rsidP="00632093">
      <w:pPr>
        <w:jc w:val="center"/>
        <w:rPr>
          <w:b/>
          <w:smallCaps/>
          <w:u w:val="single"/>
        </w:rPr>
      </w:pPr>
    </w:p>
    <w:p w:rsidR="00643955" w:rsidRDefault="00643955" w:rsidP="00632093">
      <w:pPr>
        <w:jc w:val="center"/>
        <w:rPr>
          <w:b/>
          <w:smallCaps/>
          <w:u w:val="single"/>
        </w:rPr>
      </w:pPr>
    </w:p>
    <w:p w:rsidR="00643955" w:rsidRDefault="00643955" w:rsidP="00632093">
      <w:pPr>
        <w:jc w:val="center"/>
        <w:rPr>
          <w:b/>
          <w:smallCaps/>
          <w:u w:val="single"/>
        </w:rPr>
      </w:pPr>
    </w:p>
    <w:p w:rsidR="00643955" w:rsidRDefault="00643955" w:rsidP="00632093">
      <w:pPr>
        <w:jc w:val="center"/>
        <w:rPr>
          <w:b/>
          <w:smallCaps/>
          <w:u w:val="single"/>
        </w:rPr>
      </w:pPr>
    </w:p>
    <w:p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rsidR="00632093" w:rsidRPr="008625FA" w:rsidRDefault="00632093" w:rsidP="00632093">
      <w:pPr>
        <w:rPr>
          <w:smallCaps/>
          <w:u w:val="single"/>
        </w:rPr>
      </w:pPr>
    </w:p>
    <w:p w:rsidR="00B84795" w:rsidRPr="00207E93" w:rsidRDefault="00B84795" w:rsidP="00B84795">
      <w:pPr>
        <w:pStyle w:val="ListParagraph"/>
        <w:numPr>
          <w:ilvl w:val="0"/>
          <w:numId w:val="9"/>
        </w:numPr>
        <w:ind w:left="720"/>
        <w:rPr>
          <w:u w:val="single"/>
        </w:rPr>
      </w:pPr>
      <w:r w:rsidRPr="00207E93">
        <w:rPr>
          <w:u w:val="single"/>
        </w:rPr>
        <w:t>General Requirement</w:t>
      </w:r>
    </w:p>
    <w:p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rsidR="00B84795" w:rsidRDefault="00B84795" w:rsidP="00B84795"/>
    <w:p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rsidR="008E48FD" w:rsidRPr="008E48FD" w:rsidRDefault="008A0459" w:rsidP="008E48FD">
      <w:pPr>
        <w:pStyle w:val="ListParagraph"/>
        <w:numPr>
          <w:ilvl w:val="1"/>
          <w:numId w:val="3"/>
        </w:numPr>
        <w:ind w:left="1080"/>
      </w:pPr>
      <w:sdt>
        <w:sdtPr>
          <w:id w:val="-1749408158"/>
          <w:placeholder>
            <w:docPart w:val="10A6B01C270D4A41B08E0B12B699A059"/>
          </w:placeholder>
        </w:sdtPr>
        <w:sdtContent>
          <w:r w:rsidR="008E48FD">
            <w:t xml:space="preserve">Any Massage of a Minor Athlete must only occur after a proper diagnosis from a treating physician and be done in the course of care according to the physician’s treatment plan.  </w:t>
          </w:r>
        </w:sdtContent>
      </w:sdt>
    </w:p>
    <w:p w:rsidR="00921DDE" w:rsidRDefault="00921DDE" w:rsidP="008E48FD">
      <w:pPr>
        <w:pStyle w:val="ListParagraph"/>
        <w:ind w:left="1080"/>
      </w:pPr>
    </w:p>
    <w:bookmarkEnd w:id="11"/>
    <w:p w:rsidR="00207E93" w:rsidRDefault="00207E93" w:rsidP="00207E93"/>
    <w:p w:rsidR="002A271E" w:rsidRDefault="002A271E" w:rsidP="00207E93"/>
    <w:p w:rsidR="00106DD4" w:rsidRDefault="00106DD4" w:rsidP="00106DD4">
      <w:pPr>
        <w:jc w:val="center"/>
        <w:rPr>
          <w:b/>
          <w:sz w:val="24"/>
          <w:szCs w:val="24"/>
        </w:rPr>
      </w:pPr>
      <w:bookmarkStart w:id="12" w:name="_Hlk72913813"/>
    </w:p>
    <w:bookmarkEnd w:id="12"/>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632093" w:rsidRDefault="00632093" w:rsidP="00207E93"/>
    <w:p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F5E" w:rsidRDefault="00420F5E" w:rsidP="0075197C">
      <w:r>
        <w:separator/>
      </w:r>
    </w:p>
  </w:endnote>
  <w:endnote w:type="continuationSeparator" w:id="0">
    <w:p w:rsidR="00420F5E" w:rsidRDefault="00420F5E" w:rsidP="00751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6382509"/>
      <w:docPartObj>
        <w:docPartGallery w:val="Page Numbers (Bottom of Page)"/>
        <w:docPartUnique/>
      </w:docPartObj>
    </w:sdtPr>
    <w:sdtEndPr>
      <w:rPr>
        <w:noProof/>
      </w:rPr>
    </w:sdtEndPr>
    <w:sdtContent>
      <w:p w:rsidR="00F90B68" w:rsidRDefault="008A0459">
        <w:pPr>
          <w:pStyle w:val="Footer"/>
          <w:jc w:val="center"/>
        </w:pPr>
        <w:r>
          <w:fldChar w:fldCharType="begin"/>
        </w:r>
        <w:r w:rsidR="00F90B68">
          <w:instrText xml:space="preserve"> PAGE   \* MERGEFORMAT </w:instrText>
        </w:r>
        <w:r>
          <w:fldChar w:fldCharType="separate"/>
        </w:r>
        <w:r w:rsidR="00156C49">
          <w:rPr>
            <w:noProof/>
          </w:rPr>
          <w:t>11</w:t>
        </w:r>
        <w:r>
          <w:rPr>
            <w:noProof/>
          </w:rPr>
          <w:fldChar w:fldCharType="end"/>
        </w:r>
      </w:p>
    </w:sdtContent>
  </w:sdt>
  <w:p w:rsidR="002E4B71" w:rsidRDefault="002E4B71" w:rsidP="00F90B6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F5E" w:rsidRDefault="00420F5E" w:rsidP="0075197C">
      <w:r>
        <w:separator/>
      </w:r>
    </w:p>
  </w:footnote>
  <w:footnote w:type="continuationSeparator" w:id="0">
    <w:p w:rsidR="00420F5E" w:rsidRDefault="00420F5E" w:rsidP="007519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795" w:rsidRDefault="00DB16A7" w:rsidP="00DB16A7">
    <w:pPr>
      <w:pStyle w:val="Header"/>
      <w:tabs>
        <w:tab w:val="left" w:pos="6863"/>
      </w:tabs>
    </w:pPr>
    <w:r>
      <w:tab/>
    </w:r>
    <w:r w:rsidR="0075197C">
      <w:rPr>
        <w:noProof/>
      </w:rPr>
      <w:drawing>
        <wp:inline distT="0" distB="0" distL="0" distR="0">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6A7" w:rsidRDefault="00DB16A7" w:rsidP="00DB16A7">
    <w:pPr>
      <w:pStyle w:val="Header"/>
      <w:tabs>
        <w:tab w:val="left" w:pos="6863"/>
      </w:tabs>
    </w:pPr>
    <w:r>
      <w:tab/>
    </w:r>
    <w:r>
      <w:tab/>
    </w:r>
  </w:p>
  <w:p w:rsidR="00DB16A7" w:rsidRDefault="00DB16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10;8B7ivVTHaA==" w:salt="zR0b2rs+8ZEObkQ7pg3TMw=="/>
  <w:defaultTabStop w:val="720"/>
  <w:characterSpacingControl w:val="doNotCompress"/>
  <w:hdrShapeDefaults>
    <o:shapedefaults v:ext="edit" spidmax="56322"/>
  </w:hdrShapeDefaults>
  <w:footnotePr>
    <w:footnote w:id="-1"/>
    <w:footnote w:id="0"/>
  </w:footnotePr>
  <w:endnotePr>
    <w:endnote w:id="-1"/>
    <w:endnote w:id="0"/>
  </w:endnotePr>
  <w:compat/>
  <w:rsids>
    <w:rsidRoot w:val="00384A34"/>
    <w:rsid w:val="0004335B"/>
    <w:rsid w:val="00065504"/>
    <w:rsid w:val="0006677C"/>
    <w:rsid w:val="0007231D"/>
    <w:rsid w:val="000868FE"/>
    <w:rsid w:val="000E1A3E"/>
    <w:rsid w:val="000F3313"/>
    <w:rsid w:val="00106DD4"/>
    <w:rsid w:val="00155D31"/>
    <w:rsid w:val="00156C49"/>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20F5E"/>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A0459"/>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4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r="http://schemas.openxmlformats.org/officeDocument/2006/relationships" xmlns:w="http://schemas.openxmlformats.org/wordprocessingml/2006/main">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42F9A"/>
    <w:rsid w:val="00042F9A"/>
    <w:rsid w:val="00364A26"/>
    <w:rsid w:val="00543717"/>
    <w:rsid w:val="006F0406"/>
    <w:rsid w:val="00F011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2DE85-B312-487E-A0C2-1E781242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Michelle Braden</cp:lastModifiedBy>
  <cp:revision>2</cp:revision>
  <cp:lastPrinted>2019-04-26T19:19:00Z</cp:lastPrinted>
  <dcterms:created xsi:type="dcterms:W3CDTF">2021-09-07T17:08:00Z</dcterms:created>
  <dcterms:modified xsi:type="dcterms:W3CDTF">2021-09-07T17:08:00Z</dcterms:modified>
</cp:coreProperties>
</file>