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1D4C" w14:textId="77777777" w:rsidR="004E66EF" w:rsidRPr="004D580B" w:rsidRDefault="004E66EF" w:rsidP="004D580B">
      <w:pPr>
        <w:pStyle w:val="BodyText"/>
        <w:ind w:left="0" w:firstLine="0"/>
        <w:rPr>
          <w:rFonts w:ascii="Times New Roman" w:hAnsi="Times New Roman" w:cs="Times New Roman"/>
        </w:rPr>
      </w:pPr>
      <w:bookmarkStart w:id="0" w:name="_GoBack"/>
      <w:bookmarkEnd w:id="0"/>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77777777"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Action Plan of the [</w:t>
      </w:r>
      <w:r w:rsidRPr="004D580B">
        <w:rPr>
          <w:rFonts w:ascii="Times New Roman" w:hAnsi="Times New Roman" w:cs="Times New Roman"/>
          <w:b/>
          <w:i/>
          <w:sz w:val="24"/>
          <w:szCs w:val="24"/>
          <w:u w:val="single"/>
        </w:rPr>
        <w:t>insert name of the club</w:t>
      </w:r>
      <w:r w:rsidRPr="004D580B">
        <w:rPr>
          <w:rFonts w:ascii="Times New Roman" w:hAnsi="Times New Roman" w:cs="Times New Roman"/>
          <w:b/>
          <w:sz w:val="24"/>
          <w:szCs w:val="24"/>
          <w:u w:val="single"/>
        </w:rPr>
        <w:t>]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777777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Pr="004D580B">
        <w:rPr>
          <w:rFonts w:ascii="Times New Roman" w:hAnsi="Times New Roman" w:cs="Times New Roman"/>
          <w:i/>
        </w:rPr>
        <w:t>insert the name of the club</w:t>
      </w:r>
      <w:r w:rsidRPr="004D580B">
        <w:rPr>
          <w:rFonts w:ascii="Times New Roman" w:hAnsi="Times New Roman" w:cs="Times New Roman"/>
        </w:rPr>
        <w:t>]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E63E4">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1447</Words>
  <Characters>8253</Characters>
  <Application>Microsoft Office Word</Application>
  <DocSecurity>4</DocSecurity>
  <Lines>68</Lines>
  <Paragraphs>19</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Trish Hughes</cp:lastModifiedBy>
  <cp:revision>2</cp:revision>
  <dcterms:created xsi:type="dcterms:W3CDTF">2020-02-11T22:44:00Z</dcterms:created>
  <dcterms:modified xsi:type="dcterms:W3CDTF">2020-02-11T22:44:00Z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