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9951" w14:textId="36B194E1" w:rsidR="00995CE7" w:rsidRPr="00B34DC2" w:rsidRDefault="00B34DC2">
      <w:pPr>
        <w:rPr>
          <w:b/>
          <w:bCs/>
        </w:rPr>
      </w:pPr>
      <w:r w:rsidRPr="00B34DC2">
        <w:rPr>
          <w:b/>
          <w:bCs/>
        </w:rPr>
        <w:t>2022_8_28 Safe Sport report</w:t>
      </w:r>
    </w:p>
    <w:p w14:paraId="55A939EE" w14:textId="58203028" w:rsidR="00B34DC2" w:rsidRPr="005F2460" w:rsidRDefault="00B34DC2">
      <w:pPr>
        <w:rPr>
          <w:rFonts w:cstheme="minorHAnsi"/>
        </w:rPr>
      </w:pPr>
    </w:p>
    <w:p w14:paraId="1C89E0C8" w14:textId="1B3D6AD9" w:rsidR="005F2460" w:rsidRPr="005F2460" w:rsidRDefault="00B34DC2">
      <w:pPr>
        <w:rPr>
          <w:rFonts w:cstheme="minorHAnsi"/>
          <w:color w:val="222222"/>
          <w:shd w:val="clear" w:color="auto" w:fill="FFFFFF"/>
        </w:rPr>
      </w:pPr>
      <w:r w:rsidRPr="005F2460">
        <w:rPr>
          <w:rFonts w:cstheme="minorHAnsi"/>
          <w:b/>
          <w:bCs/>
          <w:color w:val="222222"/>
          <w:shd w:val="clear" w:color="auto" w:fill="FFFFFF"/>
        </w:rPr>
        <w:t>SSRP</w:t>
      </w:r>
      <w:r w:rsidRPr="005F2460">
        <w:rPr>
          <w:rFonts w:cstheme="minorHAnsi"/>
          <w:color w:val="222222"/>
          <w:shd w:val="clear" w:color="auto" w:fill="FFFFFF"/>
        </w:rPr>
        <w:t xml:space="preserve"> </w:t>
      </w:r>
      <w:r w:rsidR="005F2460" w:rsidRPr="005F2460">
        <w:rPr>
          <w:rFonts w:cstheme="minorHAnsi"/>
          <w:color w:val="222222"/>
          <w:shd w:val="clear" w:color="auto" w:fill="FFFFFF"/>
        </w:rPr>
        <w:t>–</w:t>
      </w:r>
      <w:r w:rsidRPr="005F2460">
        <w:rPr>
          <w:rFonts w:cstheme="minorHAnsi"/>
          <w:color w:val="222222"/>
          <w:shd w:val="clear" w:color="auto" w:fill="FFFFFF"/>
        </w:rPr>
        <w:t xml:space="preserve"> </w:t>
      </w:r>
      <w:r w:rsidR="005F2460" w:rsidRPr="005F2460">
        <w:rPr>
          <w:rFonts w:cstheme="minorHAnsi"/>
          <w:color w:val="222222"/>
          <w:shd w:val="clear" w:color="auto" w:fill="FFFFFF"/>
        </w:rPr>
        <w:t>IASI clubs continue to renew SSRP as they come upon their two</w:t>
      </w:r>
      <w:r w:rsidR="00862E41">
        <w:rPr>
          <w:rFonts w:cstheme="minorHAnsi"/>
          <w:color w:val="222222"/>
          <w:shd w:val="clear" w:color="auto" w:fill="FFFFFF"/>
        </w:rPr>
        <w:t>-</w:t>
      </w:r>
      <w:r w:rsidR="005F2460" w:rsidRPr="005F2460">
        <w:rPr>
          <w:rFonts w:cstheme="minorHAnsi"/>
          <w:color w:val="222222"/>
          <w:shd w:val="clear" w:color="auto" w:fill="FFFFFF"/>
        </w:rPr>
        <w:t>year terms.</w:t>
      </w:r>
    </w:p>
    <w:p w14:paraId="65E4606C" w14:textId="1AF10C0D" w:rsidR="00B34DC2" w:rsidRPr="005F2460" w:rsidRDefault="005F2460">
      <w:pPr>
        <w:rPr>
          <w:rFonts w:cstheme="minorHAnsi"/>
          <w:color w:val="222222"/>
          <w:shd w:val="clear" w:color="auto" w:fill="FFFFFF"/>
        </w:rPr>
      </w:pPr>
      <w:r w:rsidRPr="005F2460">
        <w:rPr>
          <w:rFonts w:cstheme="minorHAnsi"/>
          <w:color w:val="222222"/>
          <w:shd w:val="clear" w:color="auto" w:fill="FFFFFF"/>
        </w:rPr>
        <w:t>There will be a s</w:t>
      </w:r>
      <w:r w:rsidR="00B34DC2" w:rsidRPr="005F2460">
        <w:rPr>
          <w:rFonts w:cstheme="minorHAnsi"/>
          <w:color w:val="222222"/>
          <w:shd w:val="clear" w:color="auto" w:fill="FFFFFF"/>
        </w:rPr>
        <w:t>cheduled IT update for the SSRP application site that will take SSRP applications offline between Sept. 1 and Oct. 31 this fall. Clubs will still be able to work on their SSRP criteria and parent and athlete safety training will continue. The good news here is that clubs will now be able to track which families and athletes have watched the Safe Sport videos on the Learn platform. Clubs with expiring SSRP badges that occur during the "dark" period of the IT update will be extended to January 1, 2023. Iowa doesn’t have any clubs expiring during this time, but those already expired (a few clubs expired and working on renewal) will not be able to be approved until the changes are made.</w:t>
      </w:r>
    </w:p>
    <w:p w14:paraId="1ED8D10E" w14:textId="7ED8BA75" w:rsidR="00B34DC2" w:rsidRPr="005F2460" w:rsidRDefault="00B34DC2">
      <w:pPr>
        <w:rPr>
          <w:rFonts w:cstheme="minorHAnsi"/>
          <w:color w:val="222222"/>
          <w:shd w:val="clear" w:color="auto" w:fill="FFFFFF"/>
        </w:rPr>
      </w:pPr>
    </w:p>
    <w:p w14:paraId="5B76196E" w14:textId="6DD2F490" w:rsidR="00B34DC2" w:rsidRPr="005F2460" w:rsidRDefault="00B34DC2">
      <w:pPr>
        <w:rPr>
          <w:rFonts w:cstheme="minorHAnsi"/>
          <w:color w:val="222222"/>
          <w:shd w:val="clear" w:color="auto" w:fill="FFFFFF"/>
        </w:rPr>
      </w:pPr>
      <w:r w:rsidRPr="005F2460">
        <w:rPr>
          <w:rFonts w:cstheme="minorHAnsi"/>
          <w:b/>
          <w:bCs/>
          <w:color w:val="222222"/>
          <w:shd w:val="clear" w:color="auto" w:fill="FFFFFF"/>
        </w:rPr>
        <w:t>APT</w:t>
      </w:r>
      <w:r w:rsidRPr="005F2460">
        <w:rPr>
          <w:rFonts w:cstheme="minorHAnsi"/>
          <w:color w:val="222222"/>
          <w:shd w:val="clear" w:color="auto" w:fill="FFFFFF"/>
        </w:rPr>
        <w:t xml:space="preserve"> – Adult athletes must complete by 18</w:t>
      </w:r>
      <w:r w:rsidRPr="005F2460">
        <w:rPr>
          <w:rFonts w:cstheme="minorHAnsi"/>
          <w:color w:val="222222"/>
          <w:shd w:val="clear" w:color="auto" w:fill="FFFFFF"/>
          <w:vertAlign w:val="superscript"/>
        </w:rPr>
        <w:t>th</w:t>
      </w:r>
      <w:r w:rsidRPr="005F2460">
        <w:rPr>
          <w:rFonts w:cstheme="minorHAnsi"/>
          <w:color w:val="222222"/>
          <w:shd w:val="clear" w:color="auto" w:fill="FFFFFF"/>
        </w:rPr>
        <w:t xml:space="preserve"> birthday. No more 30</w:t>
      </w:r>
      <w:r w:rsidR="00862E41">
        <w:rPr>
          <w:rFonts w:cstheme="minorHAnsi"/>
          <w:color w:val="222222"/>
          <w:shd w:val="clear" w:color="auto" w:fill="FFFFFF"/>
        </w:rPr>
        <w:t>-</w:t>
      </w:r>
      <w:r w:rsidRPr="005F2460">
        <w:rPr>
          <w:rFonts w:cstheme="minorHAnsi"/>
          <w:color w:val="222222"/>
          <w:shd w:val="clear" w:color="auto" w:fill="FFFFFF"/>
        </w:rPr>
        <w:t>day grace period after turning 18. Notice will still be sent to the email in the athlete’s record 30 days prior to turning 18.</w:t>
      </w:r>
    </w:p>
    <w:p w14:paraId="6ECD8397" w14:textId="5D3E2806" w:rsidR="00B34DC2" w:rsidRDefault="00B34DC2">
      <w:pPr>
        <w:rPr>
          <w:rFonts w:ascii="Arial" w:hAnsi="Arial" w:cs="Arial"/>
          <w:color w:val="222222"/>
          <w:shd w:val="clear" w:color="auto" w:fill="FFFFFF"/>
        </w:rPr>
      </w:pPr>
    </w:p>
    <w:p w14:paraId="349244DF" w14:textId="6060537F" w:rsidR="00B34DC2" w:rsidRDefault="00B34DC2">
      <w:r>
        <w:t>Upcoming virtual Safe Sport workshop in October that I will attend</w:t>
      </w:r>
    </w:p>
    <w:p w14:paraId="6A7022AD" w14:textId="4EEF2044" w:rsidR="00B34DC2" w:rsidRDefault="00B34DC2" w:rsidP="00B34DC2">
      <w:pPr>
        <w:pStyle w:val="ListParagraph"/>
        <w:numPr>
          <w:ilvl w:val="0"/>
          <w:numId w:val="1"/>
        </w:numPr>
      </w:pPr>
      <w:r>
        <w:t>Changes to SSRP</w:t>
      </w:r>
    </w:p>
    <w:p w14:paraId="4A53BBFA" w14:textId="304C594E" w:rsidR="00B34DC2" w:rsidRDefault="00B34DC2" w:rsidP="00B34DC2">
      <w:pPr>
        <w:pStyle w:val="ListParagraph"/>
        <w:numPr>
          <w:ilvl w:val="0"/>
          <w:numId w:val="1"/>
        </w:numPr>
      </w:pPr>
      <w:r>
        <w:t>Changes to Meet 360 as the official safety plan for events as required by the National Center for Safe Sport</w:t>
      </w:r>
    </w:p>
    <w:p w14:paraId="7C0ADB20" w14:textId="18D0AC22" w:rsidR="00B34DC2" w:rsidRDefault="00B34DC2" w:rsidP="00B34DC2">
      <w:pPr>
        <w:pStyle w:val="ListParagraph"/>
        <w:numPr>
          <w:ilvl w:val="0"/>
          <w:numId w:val="1"/>
        </w:numPr>
      </w:pPr>
      <w:r>
        <w:t>Other items</w:t>
      </w:r>
    </w:p>
    <w:sectPr w:rsidR="00B3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D5107"/>
    <w:multiLevelType w:val="hybridMultilevel"/>
    <w:tmpl w:val="64F2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15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C2"/>
    <w:rsid w:val="00573E86"/>
    <w:rsid w:val="005F2460"/>
    <w:rsid w:val="008214F7"/>
    <w:rsid w:val="00861791"/>
    <w:rsid w:val="00862E41"/>
    <w:rsid w:val="00B34DC2"/>
    <w:rsid w:val="00BC0B26"/>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6439"/>
  <w15:chartTrackingRefBased/>
  <w15:docId w15:val="{4DF0E6A8-DA9C-4A3B-A2E6-9A5C23FA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6</cp:revision>
  <dcterms:created xsi:type="dcterms:W3CDTF">2022-08-25T16:08:00Z</dcterms:created>
  <dcterms:modified xsi:type="dcterms:W3CDTF">2022-08-28T17:49:00Z</dcterms:modified>
</cp:coreProperties>
</file>