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555C" w14:textId="4890C84F" w:rsidR="001D7131" w:rsidRPr="00056FB4" w:rsidRDefault="006D20FD" w:rsidP="00056FB4">
      <w:pPr>
        <w:jc w:val="center"/>
        <w:rPr>
          <w:b/>
          <w:bCs/>
          <w:sz w:val="28"/>
          <w:szCs w:val="28"/>
        </w:rPr>
      </w:pPr>
      <w:r w:rsidRPr="00056FB4">
        <w:rPr>
          <w:b/>
          <w:bCs/>
          <w:sz w:val="28"/>
          <w:szCs w:val="28"/>
        </w:rPr>
        <w:t>2020-21 Iowa Swimming, Inc. Budget Proposal</w:t>
      </w:r>
    </w:p>
    <w:p w14:paraId="75616652" w14:textId="15BFCF38" w:rsidR="006D20FD" w:rsidRPr="00056FB4" w:rsidRDefault="001A6D30" w:rsidP="00056F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3</w:t>
      </w:r>
      <w:r w:rsidRPr="001A6D30">
        <w:rPr>
          <w:b/>
          <w:bCs/>
          <w:sz w:val="28"/>
          <w:szCs w:val="28"/>
          <w:vertAlign w:val="superscript"/>
        </w:rPr>
        <w:t>rd</w:t>
      </w:r>
      <w:r w:rsidR="006D20FD" w:rsidRPr="00056FB4">
        <w:rPr>
          <w:b/>
          <w:bCs/>
          <w:sz w:val="28"/>
          <w:szCs w:val="28"/>
        </w:rPr>
        <w:t>, 2020</w:t>
      </w:r>
    </w:p>
    <w:p w14:paraId="177C1D3D" w14:textId="0F7A6E93" w:rsidR="006D20FD" w:rsidRPr="00056FB4" w:rsidRDefault="006D20FD" w:rsidP="00056FB4">
      <w:pPr>
        <w:jc w:val="center"/>
        <w:rPr>
          <w:b/>
          <w:bCs/>
          <w:sz w:val="28"/>
          <w:szCs w:val="28"/>
        </w:rPr>
      </w:pPr>
    </w:p>
    <w:p w14:paraId="66F0C6D4" w14:textId="613FF0F1" w:rsidR="006D20FD" w:rsidRDefault="006D20FD" w:rsidP="00056FB4">
      <w:pPr>
        <w:jc w:val="both"/>
      </w:pPr>
      <w:r>
        <w:t>The following is a proposed LSC budget for the fiscal year commencing September 1</w:t>
      </w:r>
      <w:r w:rsidRPr="006D20FD">
        <w:rPr>
          <w:vertAlign w:val="superscript"/>
        </w:rPr>
        <w:t>st</w:t>
      </w:r>
      <w:r>
        <w:t>, 2020. The IASI Board of Directors approved a budget for next fiscal year at the board meeting on February 29</w:t>
      </w:r>
      <w:r w:rsidRPr="006D20FD">
        <w:rPr>
          <w:vertAlign w:val="superscript"/>
        </w:rPr>
        <w:t>th</w:t>
      </w:r>
      <w:r>
        <w:t xml:space="preserve">, 2020. </w:t>
      </w:r>
      <w:r w:rsidR="005D228E">
        <w:t>However,</w:t>
      </w:r>
      <w:r>
        <w:t xml:space="preserve"> the changed operating environment requires major adjustments to the budget prior to being presented to the House of Delegates for approval. The suggested process for House approval is as follows:</w:t>
      </w:r>
    </w:p>
    <w:p w14:paraId="32C00D2A" w14:textId="15D7A0E8" w:rsidR="006D20FD" w:rsidRDefault="006D20FD" w:rsidP="00056FB4">
      <w:pPr>
        <w:pStyle w:val="ListParagraph"/>
        <w:numPr>
          <w:ilvl w:val="0"/>
          <w:numId w:val="1"/>
        </w:numPr>
        <w:jc w:val="both"/>
      </w:pPr>
      <w:r>
        <w:t>Board of Directors reviews, amends (as required) and provides provisional approval for the amended budget.</w:t>
      </w:r>
    </w:p>
    <w:p w14:paraId="0C44A27A" w14:textId="58B6702D" w:rsidR="006D20FD" w:rsidRDefault="006D20FD" w:rsidP="00056FB4">
      <w:pPr>
        <w:pStyle w:val="ListParagraph"/>
        <w:numPr>
          <w:ilvl w:val="0"/>
          <w:numId w:val="1"/>
        </w:numPr>
        <w:jc w:val="both"/>
      </w:pPr>
      <w:r>
        <w:t>Budget presented to the House of Delegates during the May meeting for review.</w:t>
      </w:r>
    </w:p>
    <w:p w14:paraId="69FA43FD" w14:textId="7B19ECEC" w:rsidR="006D20FD" w:rsidRDefault="006D20FD" w:rsidP="00056FB4">
      <w:pPr>
        <w:pStyle w:val="ListParagraph"/>
        <w:numPr>
          <w:ilvl w:val="0"/>
          <w:numId w:val="1"/>
        </w:numPr>
        <w:jc w:val="both"/>
      </w:pPr>
      <w:r>
        <w:t>Finance committee recommends a final budget to the Board of Directors, based on updated information in time for the July 202</w:t>
      </w:r>
      <w:r w:rsidR="001A6D30">
        <w:t>0</w:t>
      </w:r>
      <w:r>
        <w:t xml:space="preserve"> House of Delegates meeting.</w:t>
      </w:r>
    </w:p>
    <w:p w14:paraId="49B290E4" w14:textId="4AFE17A6" w:rsidR="006D20FD" w:rsidRDefault="006D20FD" w:rsidP="00056FB4">
      <w:pPr>
        <w:pStyle w:val="ListParagraph"/>
        <w:numPr>
          <w:ilvl w:val="0"/>
          <w:numId w:val="1"/>
        </w:numPr>
        <w:jc w:val="both"/>
      </w:pPr>
      <w:r>
        <w:t>House of Delegates (hopefully) approves the budget at the July 2020 meeting.</w:t>
      </w:r>
    </w:p>
    <w:p w14:paraId="10DE1A8B" w14:textId="6E98F959" w:rsidR="006D20FD" w:rsidRDefault="006D20FD" w:rsidP="00056FB4">
      <w:pPr>
        <w:jc w:val="both"/>
      </w:pPr>
      <w:r>
        <w:t>Major assumptions with this budget are as follows:</w:t>
      </w:r>
    </w:p>
    <w:p w14:paraId="7DA2D08D" w14:textId="364C5455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sanction, splash or IA portion of registration fees are collected through August 31</w:t>
      </w:r>
      <w:r w:rsidRPr="006D20FD">
        <w:rPr>
          <w:vertAlign w:val="superscript"/>
        </w:rPr>
        <w:t>st</w:t>
      </w:r>
      <w:r>
        <w:t>, 2020.</w:t>
      </w:r>
    </w:p>
    <w:p w14:paraId="294C0524" w14:textId="586BF1D8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Long Course Championship meet held for the 2020 season.</w:t>
      </w:r>
    </w:p>
    <w:p w14:paraId="4029CA8E" w14:textId="61772892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IA portion of registration fees collected for the 2021 season.</w:t>
      </w:r>
    </w:p>
    <w:p w14:paraId="335C5BE8" w14:textId="0ED45E8A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sanction fees collected for Approved or Observed meets through March 31</w:t>
      </w:r>
      <w:r w:rsidRPr="006D20FD">
        <w:rPr>
          <w:vertAlign w:val="superscript"/>
        </w:rPr>
        <w:t>st</w:t>
      </w:r>
      <w:r>
        <w:t>, 2021.</w:t>
      </w:r>
    </w:p>
    <w:p w14:paraId="043B9D31" w14:textId="1C710A26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splash fees collected from IA registered swimmers through March 31</w:t>
      </w:r>
      <w:r w:rsidRPr="006D20FD">
        <w:rPr>
          <w:vertAlign w:val="superscript"/>
        </w:rPr>
        <w:t>st</w:t>
      </w:r>
      <w:r>
        <w:t>, 2021 – except for Silvers, Age Group and Short Course Champs (if held).</w:t>
      </w:r>
    </w:p>
    <w:p w14:paraId="379F22DB" w14:textId="1B63DA0B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No Silvers, Age Group or Short Course Champs held for 2020-21. No All Stars meet held in 2021.</w:t>
      </w:r>
    </w:p>
    <w:p w14:paraId="60B0A266" w14:textId="24617897" w:rsidR="006D20FD" w:rsidRDefault="006D20FD" w:rsidP="00056FB4">
      <w:pPr>
        <w:pStyle w:val="ListParagraph"/>
        <w:numPr>
          <w:ilvl w:val="0"/>
          <w:numId w:val="2"/>
        </w:numPr>
        <w:jc w:val="both"/>
      </w:pPr>
      <w:r>
        <w:t>2 part time employees retained through August 31</w:t>
      </w:r>
      <w:r w:rsidRPr="006D20FD">
        <w:rPr>
          <w:vertAlign w:val="superscript"/>
        </w:rPr>
        <w:t>st</w:t>
      </w:r>
      <w:r>
        <w:t>, 2021.</w:t>
      </w:r>
    </w:p>
    <w:p w14:paraId="4A5BF1F3" w14:textId="73F7CFF9" w:rsidR="006D20FD" w:rsidRDefault="00056FB4" w:rsidP="00056FB4">
      <w:pPr>
        <w:pStyle w:val="ListParagraph"/>
        <w:numPr>
          <w:ilvl w:val="0"/>
          <w:numId w:val="2"/>
        </w:numPr>
        <w:jc w:val="both"/>
      </w:pPr>
      <w:r>
        <w:t>$50,000 in grants to be provided by the LSC to members.</w:t>
      </w:r>
    </w:p>
    <w:p w14:paraId="04F27F2B" w14:textId="40C659A1" w:rsidR="00056FB4" w:rsidRDefault="00056FB4" w:rsidP="00056FB4">
      <w:pPr>
        <w:pStyle w:val="ListParagraph"/>
        <w:numPr>
          <w:ilvl w:val="0"/>
          <w:numId w:val="2"/>
        </w:numPr>
        <w:jc w:val="both"/>
      </w:pPr>
      <w:r>
        <w:t>No travel reimbursement for athletes or IA LSC representatives – except for registration, accommodation, and per diem to 2020 Convention (except athlete travel will be reimbursed).</w:t>
      </w:r>
    </w:p>
    <w:p w14:paraId="14695087" w14:textId="7A7D55D5" w:rsidR="00056FB4" w:rsidRDefault="00056FB4" w:rsidP="00056FB4">
      <w:pPr>
        <w:pStyle w:val="ListParagraph"/>
        <w:numPr>
          <w:ilvl w:val="0"/>
          <w:numId w:val="2"/>
        </w:numPr>
        <w:jc w:val="both"/>
      </w:pPr>
      <w:r>
        <w:t>No development funding for athletes, coaches or athletes through August 31</w:t>
      </w:r>
      <w:r w:rsidRPr="00056FB4">
        <w:rPr>
          <w:vertAlign w:val="superscript"/>
        </w:rPr>
        <w:t>st</w:t>
      </w:r>
      <w:proofErr w:type="gramStart"/>
      <w:r>
        <w:t xml:space="preserve"> 2021</w:t>
      </w:r>
      <w:proofErr w:type="gramEnd"/>
      <w:r>
        <w:t>.</w:t>
      </w:r>
    </w:p>
    <w:p w14:paraId="3552B8F3" w14:textId="5AB9D245" w:rsidR="001A6D30" w:rsidRPr="001A6D30" w:rsidRDefault="001A6D30" w:rsidP="00056FB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1A6D30">
        <w:rPr>
          <w:b/>
          <w:bCs/>
        </w:rPr>
        <w:t xml:space="preserve">No 2020 USAS </w:t>
      </w:r>
      <w:proofErr w:type="gramStart"/>
      <w:r w:rsidRPr="001A6D30">
        <w:rPr>
          <w:b/>
          <w:bCs/>
        </w:rPr>
        <w:t xml:space="preserve">Convention </w:t>
      </w:r>
      <w:r w:rsidR="00B5281E">
        <w:rPr>
          <w:b/>
          <w:bCs/>
        </w:rPr>
        <w:t xml:space="preserve"> (</w:t>
      </w:r>
      <w:proofErr w:type="gramEnd"/>
      <w:r w:rsidR="00B5281E">
        <w:rPr>
          <w:b/>
          <w:bCs/>
        </w:rPr>
        <w:t>Added after USA Swimming Announcement)</w:t>
      </w:r>
    </w:p>
    <w:p w14:paraId="4BD8ACDB" w14:textId="25C487CC" w:rsidR="00056FB4" w:rsidRDefault="00056FB4" w:rsidP="00056FB4">
      <w:pPr>
        <w:pStyle w:val="ListParagraph"/>
        <w:numPr>
          <w:ilvl w:val="0"/>
          <w:numId w:val="2"/>
        </w:numPr>
        <w:jc w:val="both"/>
      </w:pPr>
      <w:r>
        <w:t>Scholarship savings available as a reserve to the LSC.</w:t>
      </w:r>
    </w:p>
    <w:p w14:paraId="7F9A51B5" w14:textId="6431E35E" w:rsidR="00B5281E" w:rsidRPr="00B5281E" w:rsidRDefault="00B5281E" w:rsidP="00056FB4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00B5281E">
        <w:rPr>
          <w:i/>
          <w:iCs/>
        </w:rPr>
        <w:t>All Grants will be in FY20-21 (any provided in FY19-20 will be deducted from the total in FY20-21</w:t>
      </w:r>
    </w:p>
    <w:p w14:paraId="34C045C2" w14:textId="74AE9759" w:rsidR="00056FB4" w:rsidRDefault="00056FB4" w:rsidP="00056FB4">
      <w:pPr>
        <w:jc w:val="both"/>
      </w:pPr>
      <w:r>
        <w:t>The following sections provide more detail on revenue and expenses by section. The charts provide the amounts received or expended for 2018-19, the current forecast to the end of August 2019, the currently approved budget for 2020-21, and the proposed amended budget.</w:t>
      </w:r>
      <w:r w:rsidR="008B13C2">
        <w:t xml:space="preserve"> The final column </w:t>
      </w:r>
      <w:r w:rsidR="001F5120">
        <w:t>contains</w:t>
      </w:r>
      <w:r w:rsidR="008B13C2">
        <w:t xml:space="preserve"> preliminary 2021-22 estimates.</w:t>
      </w:r>
    </w:p>
    <w:p w14:paraId="102C5026" w14:textId="77777777" w:rsidR="008B13C2" w:rsidRDefault="008B13C2">
      <w:pPr>
        <w:rPr>
          <w:b/>
          <w:bCs/>
        </w:rPr>
      </w:pPr>
      <w:r>
        <w:rPr>
          <w:b/>
          <w:bCs/>
        </w:rPr>
        <w:br w:type="page"/>
      </w:r>
    </w:p>
    <w:p w14:paraId="78EDB08A" w14:textId="5D047C95" w:rsidR="00056FB4" w:rsidRDefault="008B13C2" w:rsidP="008B13C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INCOME – Interest</w:t>
      </w:r>
    </w:p>
    <w:p w14:paraId="1E5B6D2C" w14:textId="19EFF20F" w:rsidR="008B13C2" w:rsidRDefault="008759CE" w:rsidP="008B13C2">
      <w:pPr>
        <w:jc w:val="both"/>
        <w:rPr>
          <w:b/>
          <w:bCs/>
        </w:rPr>
      </w:pPr>
      <w:r w:rsidRPr="008759CE">
        <w:rPr>
          <w:noProof/>
        </w:rPr>
        <w:drawing>
          <wp:inline distT="0" distB="0" distL="0" distR="0" wp14:anchorId="6BF4F1CB" wp14:editId="602C2E0F">
            <wp:extent cx="5943600" cy="1092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1403" w14:textId="7ABB8F33" w:rsidR="008B13C2" w:rsidRDefault="008B13C2" w:rsidP="008B13C2">
      <w:pPr>
        <w:jc w:val="both"/>
      </w:pPr>
      <w:r>
        <w:t>Notes:</w:t>
      </w:r>
    </w:p>
    <w:p w14:paraId="4C7626FC" w14:textId="77777777" w:rsidR="008B13C2" w:rsidRDefault="008B13C2" w:rsidP="008B13C2">
      <w:pPr>
        <w:pStyle w:val="ListParagraph"/>
        <w:numPr>
          <w:ilvl w:val="0"/>
          <w:numId w:val="4"/>
        </w:numPr>
        <w:jc w:val="both"/>
      </w:pPr>
      <w:r>
        <w:t>Expect to cash in some CDs – reducing interest received.</w:t>
      </w:r>
    </w:p>
    <w:p w14:paraId="1A991DEB" w14:textId="77777777" w:rsidR="008B13C2" w:rsidRDefault="008B13C2" w:rsidP="008B13C2">
      <w:pPr>
        <w:pStyle w:val="ListParagraph"/>
        <w:jc w:val="both"/>
      </w:pPr>
    </w:p>
    <w:p w14:paraId="165DC9A7" w14:textId="4D70FCCC" w:rsidR="008B13C2" w:rsidRPr="000D6412" w:rsidRDefault="008B13C2" w:rsidP="008B13C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0D6412">
        <w:rPr>
          <w:b/>
          <w:bCs/>
        </w:rPr>
        <w:t xml:space="preserve">INCOME – </w:t>
      </w:r>
      <w:r w:rsidR="000D6412">
        <w:rPr>
          <w:b/>
          <w:bCs/>
        </w:rPr>
        <w:t>Meets &amp; Fines</w:t>
      </w:r>
    </w:p>
    <w:p w14:paraId="2F0EFB81" w14:textId="00653FCF" w:rsidR="008B13C2" w:rsidRDefault="000D6412" w:rsidP="000D6412">
      <w:pPr>
        <w:jc w:val="both"/>
      </w:pPr>
      <w:r w:rsidRPr="000D6412">
        <w:rPr>
          <w:noProof/>
        </w:rPr>
        <w:drawing>
          <wp:inline distT="0" distB="0" distL="0" distR="0" wp14:anchorId="75D43DF0" wp14:editId="35831157">
            <wp:extent cx="5943600" cy="1707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8F78" w14:textId="77777777" w:rsidR="000D6412" w:rsidRDefault="000D6412" w:rsidP="000D6412">
      <w:pPr>
        <w:jc w:val="both"/>
      </w:pPr>
      <w:r>
        <w:t>Notes:</w:t>
      </w:r>
    </w:p>
    <w:p w14:paraId="2763F375" w14:textId="070C2BF4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sanction fees for sanctioned or approved meets through March 31</w:t>
      </w:r>
      <w:r w:rsidRPr="000D6412">
        <w:rPr>
          <w:vertAlign w:val="superscript"/>
        </w:rPr>
        <w:t>st</w:t>
      </w:r>
      <w:r>
        <w:t>, 2021.</w:t>
      </w:r>
    </w:p>
    <w:p w14:paraId="0FAADE9D" w14:textId="78FEEA4E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Splash fees collected by the LSC for IASI registered athletes through March 31</w:t>
      </w:r>
      <w:r w:rsidRPr="000D6412">
        <w:rPr>
          <w:vertAlign w:val="superscript"/>
        </w:rPr>
        <w:t>st</w:t>
      </w:r>
      <w:r>
        <w:t>, 2021 except for Silvers, Age Group and Short Course Championships.</w:t>
      </w:r>
    </w:p>
    <w:p w14:paraId="666FBB27" w14:textId="79A26543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Silvers, Age Group or Short Course Championships in 2021</w:t>
      </w:r>
      <w:r w:rsidR="00EC0A5F">
        <w:t xml:space="preserve"> (Refer to Section </w:t>
      </w:r>
      <w:r w:rsidR="00EC0A5F">
        <w:fldChar w:fldCharType="begin"/>
      </w:r>
      <w:r w:rsidR="00EC0A5F">
        <w:instrText xml:space="preserve"> REF _Ref38976227 \r \h </w:instrText>
      </w:r>
      <w:r w:rsidR="00EC0A5F">
        <w:fldChar w:fldCharType="separate"/>
      </w:r>
      <w:r w:rsidR="00AE01E2">
        <w:t>11</w:t>
      </w:r>
      <w:r w:rsidR="00EC0A5F">
        <w:fldChar w:fldCharType="end"/>
      </w:r>
      <w:r w:rsidR="00EC0A5F">
        <w:t xml:space="preserve"> for potential impact of these meets)</w:t>
      </w:r>
      <w:r>
        <w:t>.</w:t>
      </w:r>
    </w:p>
    <w:p w14:paraId="287B2CDD" w14:textId="30D06E0B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fines received through August 31</w:t>
      </w:r>
      <w:r w:rsidRPr="000D6412">
        <w:rPr>
          <w:vertAlign w:val="superscript"/>
        </w:rPr>
        <w:t>st</w:t>
      </w:r>
      <w:r>
        <w:t>, 2021.</w:t>
      </w:r>
    </w:p>
    <w:p w14:paraId="27AE55E0" w14:textId="77777777" w:rsidR="000D6412" w:rsidRDefault="000D6412" w:rsidP="000D6412">
      <w:pPr>
        <w:pStyle w:val="ListParagraph"/>
        <w:jc w:val="both"/>
      </w:pPr>
    </w:p>
    <w:p w14:paraId="5B2D5C07" w14:textId="77777777" w:rsidR="000D6412" w:rsidRDefault="000D6412">
      <w:pPr>
        <w:rPr>
          <w:b/>
          <w:bCs/>
        </w:rPr>
      </w:pPr>
      <w:r>
        <w:rPr>
          <w:b/>
          <w:bCs/>
        </w:rPr>
        <w:br w:type="page"/>
      </w:r>
    </w:p>
    <w:p w14:paraId="5DBC90B5" w14:textId="7BE618AA" w:rsidR="000D6412" w:rsidRPr="000D6412" w:rsidRDefault="000D6412" w:rsidP="000D64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0D6412">
        <w:rPr>
          <w:b/>
          <w:bCs/>
        </w:rPr>
        <w:lastRenderedPageBreak/>
        <w:t xml:space="preserve">INCOME – </w:t>
      </w:r>
      <w:r>
        <w:rPr>
          <w:b/>
          <w:bCs/>
        </w:rPr>
        <w:t>Registration</w:t>
      </w:r>
    </w:p>
    <w:p w14:paraId="33299818" w14:textId="608D1298" w:rsidR="000D6412" w:rsidRDefault="000D6412" w:rsidP="000D6412">
      <w:pPr>
        <w:jc w:val="both"/>
      </w:pPr>
      <w:r w:rsidRPr="000D6412">
        <w:rPr>
          <w:noProof/>
        </w:rPr>
        <w:drawing>
          <wp:inline distT="0" distB="0" distL="0" distR="0" wp14:anchorId="012BD3C5" wp14:editId="0D116668">
            <wp:extent cx="5943600" cy="32537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068CF" w14:textId="77777777" w:rsidR="000D6412" w:rsidRDefault="000D6412" w:rsidP="000D6412">
      <w:pPr>
        <w:jc w:val="both"/>
      </w:pPr>
      <w:r>
        <w:t>Notes:</w:t>
      </w:r>
    </w:p>
    <w:p w14:paraId="403834C4" w14:textId="034EC6B5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LSC portion of registrations collected for 2021 registration year.</w:t>
      </w:r>
    </w:p>
    <w:p w14:paraId="0029B5D8" w14:textId="4E809EFF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grant(s) received from USA Swimming.</w:t>
      </w:r>
    </w:p>
    <w:p w14:paraId="1129A288" w14:textId="7CC3E0CE" w:rsidR="000D6412" w:rsidRDefault="000D6412" w:rsidP="000D6412">
      <w:pPr>
        <w:pStyle w:val="ListParagraph"/>
        <w:numPr>
          <w:ilvl w:val="0"/>
          <w:numId w:val="4"/>
        </w:numPr>
        <w:jc w:val="both"/>
      </w:pPr>
      <w:r>
        <w:t>No transfer fees received or collected.</w:t>
      </w:r>
    </w:p>
    <w:p w14:paraId="01943DC5" w14:textId="77777777" w:rsidR="000D6412" w:rsidRDefault="000D6412" w:rsidP="000D6412">
      <w:pPr>
        <w:pStyle w:val="ListParagraph"/>
        <w:jc w:val="both"/>
      </w:pPr>
    </w:p>
    <w:p w14:paraId="344608EC" w14:textId="42CEC95F" w:rsidR="000D6412" w:rsidRPr="000D6412" w:rsidRDefault="000D6412" w:rsidP="000D64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0D6412">
        <w:rPr>
          <w:b/>
          <w:bCs/>
        </w:rPr>
        <w:t xml:space="preserve">INCOME – </w:t>
      </w:r>
      <w:r>
        <w:rPr>
          <w:b/>
          <w:bCs/>
        </w:rPr>
        <w:t>Total</w:t>
      </w:r>
    </w:p>
    <w:p w14:paraId="552CD722" w14:textId="77777777" w:rsidR="000D6412" w:rsidRDefault="000D6412" w:rsidP="000D6412">
      <w:pPr>
        <w:jc w:val="both"/>
      </w:pPr>
    </w:p>
    <w:p w14:paraId="2DAB221A" w14:textId="5136BE2A" w:rsidR="000D6412" w:rsidRDefault="008759CE" w:rsidP="000D6412">
      <w:pPr>
        <w:jc w:val="both"/>
      </w:pPr>
      <w:r w:rsidRPr="008759CE">
        <w:rPr>
          <w:noProof/>
        </w:rPr>
        <w:drawing>
          <wp:inline distT="0" distB="0" distL="0" distR="0" wp14:anchorId="712A23F1" wp14:editId="5B8DF6C7">
            <wp:extent cx="5943600" cy="9372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D9994" w14:textId="26DFBABE" w:rsidR="000D6412" w:rsidRDefault="000D6412" w:rsidP="000D6412">
      <w:pPr>
        <w:jc w:val="both"/>
      </w:pPr>
    </w:p>
    <w:p w14:paraId="700BE1F0" w14:textId="12E7A901" w:rsidR="000D6412" w:rsidRDefault="000D6412">
      <w:r>
        <w:br w:type="page"/>
      </w:r>
    </w:p>
    <w:p w14:paraId="1104ACA0" w14:textId="6AB84641" w:rsidR="000D6412" w:rsidRDefault="000D6412" w:rsidP="000D64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EXPENSES – Administrative</w:t>
      </w:r>
    </w:p>
    <w:p w14:paraId="3F39C6BA" w14:textId="2549C3A4" w:rsidR="000D6412" w:rsidRDefault="00C27C40" w:rsidP="000D6412">
      <w:pPr>
        <w:jc w:val="both"/>
        <w:rPr>
          <w:b/>
          <w:bCs/>
        </w:rPr>
      </w:pPr>
      <w:r w:rsidRPr="00C27C40">
        <w:rPr>
          <w:noProof/>
        </w:rPr>
        <w:drawing>
          <wp:inline distT="0" distB="0" distL="0" distR="0" wp14:anchorId="2D28A7C4" wp14:editId="6FFBADDC">
            <wp:extent cx="5943600" cy="47999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0DE8" w14:textId="77777777" w:rsidR="00C27C40" w:rsidRDefault="00C27C40" w:rsidP="00C27C40">
      <w:pPr>
        <w:jc w:val="both"/>
      </w:pPr>
      <w:r>
        <w:t>Notes:</w:t>
      </w:r>
    </w:p>
    <w:p w14:paraId="3B5358FE" w14:textId="50ACE9BC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Maintain 2 part time employees.</w:t>
      </w:r>
    </w:p>
    <w:p w14:paraId="0789EEB4" w14:textId="752837B5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Minimize office expenditures.</w:t>
      </w:r>
    </w:p>
    <w:p w14:paraId="51972E7B" w14:textId="10C4E6A3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Travel to support Zones signups at Long Course Championships.</w:t>
      </w:r>
    </w:p>
    <w:p w14:paraId="6CD0A70C" w14:textId="3DFFA14D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 xml:space="preserve">Hold </w:t>
      </w:r>
      <w:proofErr w:type="spellStart"/>
      <w:r>
        <w:t>BoD</w:t>
      </w:r>
      <w:proofErr w:type="spellEnd"/>
      <w:r>
        <w:t xml:space="preserve"> and </w:t>
      </w:r>
      <w:proofErr w:type="spellStart"/>
      <w:r>
        <w:t>HoD</w:t>
      </w:r>
      <w:proofErr w:type="spellEnd"/>
      <w:r>
        <w:t xml:space="preserve"> meetings at venues that </w:t>
      </w:r>
      <w:proofErr w:type="gramStart"/>
      <w:r>
        <w:t>don’t</w:t>
      </w:r>
      <w:proofErr w:type="gramEnd"/>
      <w:r>
        <w:t xml:space="preserve"> charge.</w:t>
      </w:r>
    </w:p>
    <w:p w14:paraId="12DBEC81" w14:textId="7FF9D825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No Central Zones dues for 2021.</w:t>
      </w:r>
    </w:p>
    <w:p w14:paraId="2EE6030C" w14:textId="645E2385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No Seminar/Workshop travel supported.</w:t>
      </w:r>
    </w:p>
    <w:p w14:paraId="2FDEFC47" w14:textId="77777777" w:rsidR="00C27C40" w:rsidRDefault="00C27C40" w:rsidP="00C27C40">
      <w:pPr>
        <w:pStyle w:val="ListParagraph"/>
        <w:jc w:val="both"/>
      </w:pPr>
    </w:p>
    <w:p w14:paraId="3FB96434" w14:textId="77777777" w:rsidR="00C27C40" w:rsidRDefault="00C27C40">
      <w:pPr>
        <w:rPr>
          <w:b/>
          <w:bCs/>
        </w:rPr>
      </w:pPr>
      <w:r>
        <w:rPr>
          <w:b/>
          <w:bCs/>
        </w:rPr>
        <w:br w:type="page"/>
      </w:r>
    </w:p>
    <w:p w14:paraId="3FBDDB11" w14:textId="7C0056C7" w:rsidR="00C27C40" w:rsidRDefault="00C27C40" w:rsidP="00C27C4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EXPENSES – Awards, Convention and Workshops</w:t>
      </w:r>
    </w:p>
    <w:p w14:paraId="7189EE6B" w14:textId="6144205C" w:rsidR="00C27C40" w:rsidRDefault="001A6D30" w:rsidP="00C27C40">
      <w:pPr>
        <w:jc w:val="both"/>
        <w:rPr>
          <w:b/>
          <w:bCs/>
        </w:rPr>
      </w:pPr>
      <w:r w:rsidRPr="001A6D30">
        <w:rPr>
          <w:noProof/>
        </w:rPr>
        <w:drawing>
          <wp:inline distT="0" distB="0" distL="0" distR="0" wp14:anchorId="141A03E1" wp14:editId="4DEC56F7">
            <wp:extent cx="5943600" cy="1866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7781" w14:textId="77777777" w:rsidR="00C27C40" w:rsidRDefault="00C27C40" w:rsidP="00C27C40">
      <w:pPr>
        <w:jc w:val="both"/>
      </w:pPr>
      <w:r>
        <w:t>Notes:</w:t>
      </w:r>
    </w:p>
    <w:p w14:paraId="4D67BCEF" w14:textId="77777777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 xml:space="preserve">Athlete and coaching staff </w:t>
      </w:r>
      <w:proofErr w:type="gramStart"/>
      <w:r>
        <w:t>awards</w:t>
      </w:r>
      <w:proofErr w:type="gramEnd"/>
      <w:r>
        <w:t xml:space="preserve"> at Long Course Championships.</w:t>
      </w:r>
    </w:p>
    <w:p w14:paraId="26469764" w14:textId="33AA1A9C" w:rsidR="00C27C40" w:rsidRPr="00B5281E" w:rsidRDefault="00C27C40" w:rsidP="00C27C40">
      <w:pPr>
        <w:pStyle w:val="ListParagraph"/>
        <w:numPr>
          <w:ilvl w:val="0"/>
          <w:numId w:val="4"/>
        </w:numPr>
        <w:jc w:val="both"/>
        <w:rPr>
          <w:strike/>
        </w:rPr>
      </w:pPr>
      <w:r w:rsidRPr="00B5281E">
        <w:rPr>
          <w:strike/>
        </w:rPr>
        <w:t>Accommodation, per diem, registration and athlete travel only to Convention (minimum attendance)</w:t>
      </w:r>
      <w:r w:rsidRPr="00B5281E">
        <w:t>.</w:t>
      </w:r>
      <w:r w:rsidR="00B5281E" w:rsidRPr="00B5281E">
        <w:t xml:space="preserve"> </w:t>
      </w:r>
      <w:r w:rsidR="00B5281E" w:rsidRPr="001A6D30">
        <w:rPr>
          <w:b/>
          <w:bCs/>
        </w:rPr>
        <w:t xml:space="preserve">No </w:t>
      </w:r>
      <w:r w:rsidR="00B5281E">
        <w:rPr>
          <w:b/>
          <w:bCs/>
        </w:rPr>
        <w:t>2020 USAS Convention</w:t>
      </w:r>
    </w:p>
    <w:p w14:paraId="74FB135C" w14:textId="40F2852E" w:rsidR="001A6D30" w:rsidRPr="00B5281E" w:rsidRDefault="00C27C40" w:rsidP="00B5281E">
      <w:pPr>
        <w:pStyle w:val="ListParagraph"/>
        <w:numPr>
          <w:ilvl w:val="0"/>
          <w:numId w:val="4"/>
        </w:numPr>
        <w:jc w:val="both"/>
      </w:pPr>
      <w:r>
        <w:t>No contribution to officials, LSC development and other workshops.</w:t>
      </w:r>
    </w:p>
    <w:p w14:paraId="6807C067" w14:textId="77777777" w:rsidR="00C27C40" w:rsidRDefault="00C27C40" w:rsidP="00C27C40">
      <w:pPr>
        <w:pStyle w:val="ListParagraph"/>
        <w:jc w:val="both"/>
      </w:pPr>
    </w:p>
    <w:p w14:paraId="4AFC5017" w14:textId="145C3DF9" w:rsidR="00C27C40" w:rsidRDefault="00C27C40" w:rsidP="00C27C4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EXPENSES – Meet Expenses – All Stars and Zones</w:t>
      </w:r>
    </w:p>
    <w:p w14:paraId="4C995C32" w14:textId="628C0B63" w:rsidR="00C27C40" w:rsidRDefault="001A6D30" w:rsidP="00C27C40">
      <w:pPr>
        <w:jc w:val="both"/>
        <w:rPr>
          <w:b/>
          <w:bCs/>
        </w:rPr>
      </w:pPr>
      <w:r w:rsidRPr="001A6D30">
        <w:rPr>
          <w:noProof/>
        </w:rPr>
        <w:drawing>
          <wp:inline distT="0" distB="0" distL="0" distR="0" wp14:anchorId="5CF6CD59" wp14:editId="45E9299A">
            <wp:extent cx="5943600" cy="31057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2BBD6" w14:textId="77777777" w:rsidR="00C27C40" w:rsidRDefault="00C27C40" w:rsidP="00C27C40">
      <w:pPr>
        <w:jc w:val="both"/>
      </w:pPr>
      <w:r>
        <w:t>Notes:</w:t>
      </w:r>
    </w:p>
    <w:p w14:paraId="0E9B3B84" w14:textId="77777777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>No All Stars meet in 2021.</w:t>
      </w:r>
    </w:p>
    <w:p w14:paraId="769CDA21" w14:textId="75D572D0" w:rsidR="00C27C40" w:rsidRDefault="00C27C40" w:rsidP="00C27C40">
      <w:pPr>
        <w:pStyle w:val="ListParagraph"/>
        <w:numPr>
          <w:ilvl w:val="0"/>
          <w:numId w:val="4"/>
        </w:numPr>
        <w:jc w:val="both"/>
      </w:pPr>
      <w:r>
        <w:t xml:space="preserve">Limit LSC contribution to Age </w:t>
      </w:r>
      <w:r w:rsidR="00240001">
        <w:t>Group Zone</w:t>
      </w:r>
      <w:r>
        <w:t>s.</w:t>
      </w:r>
    </w:p>
    <w:p w14:paraId="18A29132" w14:textId="3D23323F" w:rsidR="00240001" w:rsidRDefault="00240001" w:rsidP="00C27C40">
      <w:pPr>
        <w:pStyle w:val="ListParagraph"/>
        <w:numPr>
          <w:ilvl w:val="0"/>
          <w:numId w:val="4"/>
        </w:numPr>
        <w:jc w:val="both"/>
      </w:pPr>
      <w:r>
        <w:t>Coach subsidy for Zones Open Water.</w:t>
      </w:r>
    </w:p>
    <w:p w14:paraId="4307075E" w14:textId="0D4F978C" w:rsidR="00240001" w:rsidRDefault="00240001">
      <w:r>
        <w:br w:type="page"/>
      </w:r>
    </w:p>
    <w:p w14:paraId="54BAFE92" w14:textId="034D87BB" w:rsidR="00240001" w:rsidRDefault="00240001" w:rsidP="00240001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EXPENSES –</w:t>
      </w:r>
      <w:r w:rsidR="001F5120">
        <w:rPr>
          <w:b/>
          <w:bCs/>
        </w:rPr>
        <w:t>Travel Reimbursement &amp; LSC Championships</w:t>
      </w:r>
    </w:p>
    <w:p w14:paraId="24C4FB56" w14:textId="56A70A55" w:rsidR="00240001" w:rsidRDefault="001F5120" w:rsidP="00240001">
      <w:pPr>
        <w:jc w:val="both"/>
        <w:rPr>
          <w:b/>
          <w:bCs/>
        </w:rPr>
      </w:pPr>
      <w:r w:rsidRPr="001F5120">
        <w:rPr>
          <w:noProof/>
        </w:rPr>
        <w:drawing>
          <wp:inline distT="0" distB="0" distL="0" distR="0" wp14:anchorId="0C2D33C9" wp14:editId="7CD83FDE">
            <wp:extent cx="5943600" cy="20167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D2FB" w14:textId="77777777" w:rsidR="00240001" w:rsidRDefault="00240001" w:rsidP="00240001">
      <w:pPr>
        <w:jc w:val="both"/>
      </w:pPr>
      <w:r>
        <w:t>Notes:</w:t>
      </w:r>
    </w:p>
    <w:p w14:paraId="52ACBEA0" w14:textId="385CC8CA" w:rsidR="00240001" w:rsidRDefault="00240001" w:rsidP="00240001">
      <w:pPr>
        <w:pStyle w:val="ListParagraph"/>
        <w:numPr>
          <w:ilvl w:val="0"/>
          <w:numId w:val="4"/>
        </w:numPr>
        <w:jc w:val="both"/>
      </w:pPr>
      <w:r>
        <w:t xml:space="preserve">No </w:t>
      </w:r>
      <w:r w:rsidR="001F5120">
        <w:t>Athlete Travel Reimbursement for 2020-21</w:t>
      </w:r>
      <w:r>
        <w:t>.</w:t>
      </w:r>
    </w:p>
    <w:p w14:paraId="22A64C16" w14:textId="1C2E8AC5" w:rsidR="00240001" w:rsidRDefault="001F5120" w:rsidP="00240001">
      <w:pPr>
        <w:pStyle w:val="ListParagraph"/>
        <w:numPr>
          <w:ilvl w:val="0"/>
          <w:numId w:val="4"/>
        </w:numPr>
        <w:jc w:val="both"/>
      </w:pPr>
      <w:r>
        <w:t>No Age Group or Short Course Championships (</w:t>
      </w:r>
      <w:r w:rsidR="00EC0A5F">
        <w:t xml:space="preserve">Refer to Section </w:t>
      </w:r>
      <w:r w:rsidR="00EC0A5F">
        <w:fldChar w:fldCharType="begin"/>
      </w:r>
      <w:r w:rsidR="00EC0A5F">
        <w:instrText xml:space="preserve"> REF _Ref38976227 \r \h </w:instrText>
      </w:r>
      <w:r w:rsidR="00EC0A5F">
        <w:fldChar w:fldCharType="separate"/>
      </w:r>
      <w:r w:rsidR="00AE01E2">
        <w:t>11</w:t>
      </w:r>
      <w:r w:rsidR="00EC0A5F">
        <w:fldChar w:fldCharType="end"/>
      </w:r>
      <w:r w:rsidR="00EC0A5F">
        <w:t xml:space="preserve"> for potential impact of these meets</w:t>
      </w:r>
      <w:r>
        <w:t>).</w:t>
      </w:r>
    </w:p>
    <w:p w14:paraId="6FAFE70B" w14:textId="77777777" w:rsidR="001F5120" w:rsidRDefault="001F5120" w:rsidP="001F5120">
      <w:pPr>
        <w:pStyle w:val="ListParagraph"/>
        <w:jc w:val="both"/>
      </w:pPr>
    </w:p>
    <w:p w14:paraId="391F3759" w14:textId="035B5640" w:rsidR="001F5120" w:rsidRDefault="001F5120" w:rsidP="001F512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EXPENSES – Athlete, Coach, Volunteer and LSC Development</w:t>
      </w:r>
    </w:p>
    <w:p w14:paraId="7D9B288C" w14:textId="547E89CF" w:rsidR="001F5120" w:rsidRDefault="001F5120" w:rsidP="001F5120">
      <w:pPr>
        <w:jc w:val="both"/>
        <w:rPr>
          <w:b/>
          <w:bCs/>
        </w:rPr>
      </w:pPr>
      <w:r w:rsidRPr="001F5120">
        <w:rPr>
          <w:noProof/>
        </w:rPr>
        <w:drawing>
          <wp:inline distT="0" distB="0" distL="0" distR="0" wp14:anchorId="23226FD3" wp14:editId="6469A36B">
            <wp:extent cx="5943600" cy="340804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F6D2F" w14:textId="77777777" w:rsidR="001F5120" w:rsidRDefault="001F5120" w:rsidP="001F5120">
      <w:pPr>
        <w:jc w:val="both"/>
      </w:pPr>
      <w:r>
        <w:t>Notes:</w:t>
      </w:r>
    </w:p>
    <w:p w14:paraId="01BC7454" w14:textId="2CDF7F90" w:rsidR="001F5120" w:rsidRDefault="001F5120" w:rsidP="001F5120">
      <w:pPr>
        <w:pStyle w:val="ListParagraph"/>
        <w:numPr>
          <w:ilvl w:val="0"/>
          <w:numId w:val="4"/>
        </w:numPr>
        <w:jc w:val="both"/>
      </w:pPr>
      <w:r>
        <w:t>No expenditure for Officials.</w:t>
      </w:r>
    </w:p>
    <w:p w14:paraId="35C75C3C" w14:textId="6D59B48E" w:rsidR="001F5120" w:rsidRDefault="001F5120" w:rsidP="001F5120">
      <w:pPr>
        <w:pStyle w:val="ListParagraph"/>
        <w:numPr>
          <w:ilvl w:val="0"/>
          <w:numId w:val="4"/>
        </w:numPr>
        <w:jc w:val="both"/>
      </w:pPr>
      <w:r>
        <w:t>No Coach development funding.</w:t>
      </w:r>
    </w:p>
    <w:p w14:paraId="25709995" w14:textId="66D1CEB9" w:rsidR="001F5120" w:rsidRDefault="001F5120" w:rsidP="001F5120">
      <w:pPr>
        <w:pStyle w:val="ListParagraph"/>
        <w:numPr>
          <w:ilvl w:val="0"/>
          <w:numId w:val="4"/>
        </w:numPr>
        <w:jc w:val="both"/>
      </w:pPr>
      <w:r>
        <w:t>No Athlete development funding.</w:t>
      </w:r>
    </w:p>
    <w:p w14:paraId="19F488E5" w14:textId="10E862A4" w:rsidR="001F5120" w:rsidRDefault="001F5120" w:rsidP="001F5120">
      <w:pPr>
        <w:pStyle w:val="ListParagraph"/>
        <w:numPr>
          <w:ilvl w:val="0"/>
          <w:numId w:val="4"/>
        </w:numPr>
        <w:jc w:val="both"/>
      </w:pPr>
      <w:r>
        <w:t>Minimum Safe Sport expenditure.</w:t>
      </w:r>
    </w:p>
    <w:p w14:paraId="3E1CE7CC" w14:textId="1A306306" w:rsidR="001F5120" w:rsidRDefault="001F5120" w:rsidP="001F5120">
      <w:pPr>
        <w:pStyle w:val="ListParagraph"/>
        <w:numPr>
          <w:ilvl w:val="0"/>
          <w:numId w:val="4"/>
        </w:numPr>
        <w:jc w:val="both"/>
      </w:pPr>
      <w:r>
        <w:t>$50,000 grant scheme for LSC membership.</w:t>
      </w:r>
    </w:p>
    <w:p w14:paraId="4D53A14A" w14:textId="77777777" w:rsidR="001F5120" w:rsidRDefault="001F5120" w:rsidP="001F5120">
      <w:pPr>
        <w:pStyle w:val="ListParagraph"/>
        <w:jc w:val="both"/>
      </w:pPr>
    </w:p>
    <w:p w14:paraId="05E246DB" w14:textId="6C08F44E" w:rsidR="001F5120" w:rsidRDefault="001F5120" w:rsidP="001F512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EXPENSES – </w:t>
      </w:r>
      <w:r w:rsidR="008B7A5D">
        <w:rPr>
          <w:b/>
          <w:bCs/>
        </w:rPr>
        <w:t>Total Plus Total Income and Estimate of Reserves (at end of Fiscal Year)</w:t>
      </w:r>
    </w:p>
    <w:p w14:paraId="54C4FC53" w14:textId="30B7C711" w:rsidR="001F5120" w:rsidRDefault="001A6D30" w:rsidP="001F5120">
      <w:pPr>
        <w:jc w:val="both"/>
        <w:rPr>
          <w:b/>
          <w:bCs/>
        </w:rPr>
      </w:pPr>
      <w:r w:rsidRPr="001A6D30">
        <w:rPr>
          <w:noProof/>
        </w:rPr>
        <w:drawing>
          <wp:inline distT="0" distB="0" distL="0" distR="0" wp14:anchorId="6610D9BC" wp14:editId="10E05324">
            <wp:extent cx="5943600" cy="14014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E1E8" w14:textId="77777777" w:rsidR="001F5120" w:rsidRDefault="001F5120" w:rsidP="001F5120">
      <w:pPr>
        <w:jc w:val="both"/>
      </w:pPr>
      <w:r>
        <w:t>Notes:</w:t>
      </w:r>
    </w:p>
    <w:p w14:paraId="649A89CA" w14:textId="06C610C3" w:rsidR="008B7A5D" w:rsidRDefault="008B7A5D" w:rsidP="008B7A5D">
      <w:pPr>
        <w:pStyle w:val="ListParagraph"/>
        <w:numPr>
          <w:ilvl w:val="0"/>
          <w:numId w:val="4"/>
        </w:numPr>
        <w:jc w:val="both"/>
      </w:pPr>
      <w:r>
        <w:t>Cash &amp; Reserves estimate is for end of fiscal year.</w:t>
      </w:r>
    </w:p>
    <w:p w14:paraId="777DCF45" w14:textId="77777777" w:rsidR="008B7A5D" w:rsidRDefault="008B7A5D" w:rsidP="008B7A5D">
      <w:pPr>
        <w:pStyle w:val="ListParagraph"/>
        <w:jc w:val="both"/>
      </w:pPr>
    </w:p>
    <w:p w14:paraId="7D6F0B82" w14:textId="541CDB77" w:rsidR="008B7A5D" w:rsidRDefault="008B7A5D" w:rsidP="008B7A5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bookmarkStart w:id="0" w:name="_Ref38976227"/>
      <w:r>
        <w:rPr>
          <w:b/>
          <w:bCs/>
        </w:rPr>
        <w:t xml:space="preserve">IMPACT OF SILVERS, </w:t>
      </w:r>
      <w:r w:rsidR="00EC0A5F">
        <w:rPr>
          <w:b/>
          <w:bCs/>
        </w:rPr>
        <w:t xml:space="preserve">AGE </w:t>
      </w:r>
      <w:r>
        <w:rPr>
          <w:b/>
          <w:bCs/>
        </w:rPr>
        <w:t>GROUP AND SHORT COURSE CHAMPIONSHIPS (Also assumes All-Stars)</w:t>
      </w:r>
      <w:bookmarkEnd w:id="0"/>
    </w:p>
    <w:p w14:paraId="28197E2D" w14:textId="62C36801" w:rsidR="008B7A5D" w:rsidRDefault="00B5281E" w:rsidP="008B7A5D">
      <w:pPr>
        <w:jc w:val="both"/>
        <w:rPr>
          <w:b/>
          <w:bCs/>
        </w:rPr>
      </w:pPr>
      <w:r w:rsidRPr="00B5281E">
        <w:rPr>
          <w:noProof/>
        </w:rPr>
        <w:drawing>
          <wp:inline distT="0" distB="0" distL="0" distR="0" wp14:anchorId="2D2BFB92" wp14:editId="4CD1A19F">
            <wp:extent cx="5943600" cy="3108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A593D" w14:textId="77777777" w:rsidR="008B7A5D" w:rsidRDefault="008B7A5D" w:rsidP="008B7A5D">
      <w:pPr>
        <w:jc w:val="both"/>
      </w:pPr>
      <w:r>
        <w:t>Notes:</w:t>
      </w:r>
    </w:p>
    <w:p w14:paraId="290E71A6" w14:textId="09CB572A" w:rsidR="008B7A5D" w:rsidRDefault="008B7A5D" w:rsidP="008B7A5D">
      <w:pPr>
        <w:pStyle w:val="ListParagraph"/>
        <w:numPr>
          <w:ilvl w:val="0"/>
          <w:numId w:val="4"/>
        </w:numPr>
        <w:jc w:val="both"/>
      </w:pPr>
      <w:r>
        <w:t>Additional Splash fee income for the winter Championship meets.</w:t>
      </w:r>
    </w:p>
    <w:p w14:paraId="2225C4E5" w14:textId="1A3E6A04" w:rsidR="00EC0A5F" w:rsidRDefault="00EC0A5F" w:rsidP="00EC0A5F">
      <w:pPr>
        <w:pStyle w:val="ListParagraph"/>
        <w:numPr>
          <w:ilvl w:val="0"/>
          <w:numId w:val="4"/>
        </w:numPr>
        <w:jc w:val="both"/>
      </w:pPr>
      <w:r>
        <w:t>All Star meet expense.</w:t>
      </w:r>
    </w:p>
    <w:p w14:paraId="3B140817" w14:textId="0002A866" w:rsidR="00EC0A5F" w:rsidRDefault="00EC0A5F" w:rsidP="008B7A5D">
      <w:pPr>
        <w:pStyle w:val="ListParagraph"/>
        <w:numPr>
          <w:ilvl w:val="0"/>
          <w:numId w:val="4"/>
        </w:numPr>
        <w:jc w:val="both"/>
      </w:pPr>
      <w:r>
        <w:t>Additional LSC Championship meet funding expense.</w:t>
      </w:r>
    </w:p>
    <w:p w14:paraId="0102FCD1" w14:textId="3E40A6DA" w:rsidR="00672A4A" w:rsidRDefault="00672A4A" w:rsidP="008B7A5D">
      <w:pPr>
        <w:pStyle w:val="ListParagraph"/>
        <w:numPr>
          <w:ilvl w:val="0"/>
          <w:numId w:val="4"/>
        </w:numPr>
        <w:jc w:val="both"/>
      </w:pPr>
      <w:r>
        <w:t>Additional Medals</w:t>
      </w:r>
    </w:p>
    <w:p w14:paraId="2F453E7A" w14:textId="3A58E980" w:rsidR="00EC0A5F" w:rsidRDefault="00EC0A5F" w:rsidP="008B7A5D">
      <w:pPr>
        <w:pStyle w:val="ListParagraph"/>
        <w:numPr>
          <w:ilvl w:val="0"/>
          <w:numId w:val="4"/>
        </w:numPr>
        <w:jc w:val="both"/>
      </w:pPr>
      <w:r>
        <w:t>Net $1</w:t>
      </w:r>
      <w:r w:rsidR="00672A4A">
        <w:t>3</w:t>
      </w:r>
      <w:r>
        <w:t>,500 additional expense.</w:t>
      </w:r>
    </w:p>
    <w:p w14:paraId="00255D0F" w14:textId="77777777" w:rsidR="00672A4A" w:rsidRDefault="00672A4A">
      <w:r>
        <w:br w:type="page"/>
      </w:r>
    </w:p>
    <w:p w14:paraId="2A7726DD" w14:textId="08675B47" w:rsidR="001F5120" w:rsidRDefault="00EC0A5F" w:rsidP="001F5120">
      <w:pPr>
        <w:jc w:val="both"/>
      </w:pPr>
      <w:r>
        <w:lastRenderedPageBreak/>
        <w:t>The LSC Grant scheme needs to be fully defined prior to the start of the next fiscal year. The allocation within this budget is exactly that – an allocation.</w:t>
      </w:r>
    </w:p>
    <w:p w14:paraId="24302596" w14:textId="775B54A1" w:rsidR="00EC0A5F" w:rsidRDefault="00EC0A5F" w:rsidP="001F5120">
      <w:pPr>
        <w:jc w:val="both"/>
      </w:pPr>
      <w:r>
        <w:t>Respectfully,</w:t>
      </w:r>
    </w:p>
    <w:p w14:paraId="413B10F4" w14:textId="13DA6496" w:rsidR="00EC0A5F" w:rsidRDefault="00EC0A5F" w:rsidP="00EC0A5F">
      <w:pPr>
        <w:spacing w:after="0"/>
        <w:jc w:val="both"/>
      </w:pPr>
    </w:p>
    <w:p w14:paraId="3C518843" w14:textId="77777777" w:rsidR="00EC0A5F" w:rsidRDefault="00EC0A5F" w:rsidP="00EC0A5F">
      <w:pPr>
        <w:spacing w:after="0"/>
        <w:jc w:val="both"/>
      </w:pPr>
    </w:p>
    <w:p w14:paraId="2483B0BB" w14:textId="77777777" w:rsidR="00EC0A5F" w:rsidRDefault="00EC0A5F" w:rsidP="00EC0A5F">
      <w:pPr>
        <w:spacing w:after="0"/>
        <w:jc w:val="both"/>
      </w:pPr>
    </w:p>
    <w:p w14:paraId="1420D0CE" w14:textId="76A8BD1B" w:rsidR="00EC0A5F" w:rsidRDefault="00EC0A5F" w:rsidP="00EC0A5F">
      <w:pPr>
        <w:spacing w:after="0"/>
        <w:jc w:val="both"/>
      </w:pPr>
      <w:r>
        <w:t>Geoffrey Barnes</w:t>
      </w:r>
    </w:p>
    <w:p w14:paraId="5C4B45BB" w14:textId="04392ED2" w:rsidR="000D6412" w:rsidRPr="008B13C2" w:rsidRDefault="00EC0A5F" w:rsidP="00EC0A5F">
      <w:pPr>
        <w:spacing w:after="0"/>
        <w:jc w:val="both"/>
      </w:pPr>
      <w:r>
        <w:t>IASI Finance Vice Chair</w:t>
      </w:r>
    </w:p>
    <w:sectPr w:rsidR="000D6412" w:rsidRPr="008B13C2" w:rsidSect="00EC0A5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A14D" w14:textId="77777777" w:rsidR="00A77B17" w:rsidRDefault="00A77B17" w:rsidP="00056FB4">
      <w:pPr>
        <w:spacing w:after="0" w:line="240" w:lineRule="auto"/>
      </w:pPr>
      <w:r>
        <w:separator/>
      </w:r>
    </w:p>
  </w:endnote>
  <w:endnote w:type="continuationSeparator" w:id="0">
    <w:p w14:paraId="6340A9F7" w14:textId="77777777" w:rsidR="00A77B17" w:rsidRDefault="00A77B17" w:rsidP="0005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FC2A" w14:textId="77777777" w:rsidR="00B5281E" w:rsidRDefault="00B52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9AF6" w14:textId="698C96A3" w:rsidR="00056FB4" w:rsidRPr="00056FB4" w:rsidRDefault="00056FB4">
    <w:pPr>
      <w:pStyle w:val="Footer"/>
    </w:pPr>
    <w:r w:rsidRPr="00056FB4">
      <w:t>Finance Committee Budget Proposal</w:t>
    </w:r>
    <w:r w:rsidRPr="00056FB4">
      <w:tab/>
    </w:r>
    <w:r w:rsidR="00B5281E">
      <w:t>May 3</w:t>
    </w:r>
    <w:r w:rsidR="00B5281E" w:rsidRPr="00B5281E">
      <w:rPr>
        <w:vertAlign w:val="superscript"/>
      </w:rPr>
      <w:t>rd</w:t>
    </w:r>
    <w:r w:rsidRPr="00056FB4">
      <w:t>, 2020</w:t>
    </w:r>
    <w:r w:rsidRPr="00056FB4">
      <w:tab/>
      <w:t xml:space="preserve">Page </w:t>
    </w:r>
    <w:r w:rsidRPr="00056FB4">
      <w:fldChar w:fldCharType="begin"/>
    </w:r>
    <w:r w:rsidRPr="00056FB4">
      <w:instrText xml:space="preserve"> PAGE  \* Arabic  \* MERGEFORMAT </w:instrText>
    </w:r>
    <w:r w:rsidRPr="00056FB4">
      <w:fldChar w:fldCharType="separate"/>
    </w:r>
    <w:r w:rsidRPr="00056FB4">
      <w:rPr>
        <w:noProof/>
      </w:rPr>
      <w:t>1</w:t>
    </w:r>
    <w:r w:rsidRPr="00056FB4">
      <w:fldChar w:fldCharType="end"/>
    </w:r>
    <w:r w:rsidRPr="00056FB4">
      <w:t xml:space="preserve"> of </w:t>
    </w:r>
    <w:r w:rsidR="00A77B17">
      <w:fldChar w:fldCharType="begin"/>
    </w:r>
    <w:r w:rsidR="00A77B17">
      <w:instrText xml:space="preserve"> NUMPAGES  \* Arabic  \* MERGEFORMAT </w:instrText>
    </w:r>
    <w:r w:rsidR="00A77B17">
      <w:fldChar w:fldCharType="separate"/>
    </w:r>
    <w:r w:rsidRPr="00056FB4">
      <w:rPr>
        <w:noProof/>
      </w:rPr>
      <w:t>2</w:t>
    </w:r>
    <w:r w:rsidR="00A77B1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5E78" w14:textId="77777777" w:rsidR="00B5281E" w:rsidRDefault="00B5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C281" w14:textId="77777777" w:rsidR="00A77B17" w:rsidRDefault="00A77B17" w:rsidP="00056FB4">
      <w:pPr>
        <w:spacing w:after="0" w:line="240" w:lineRule="auto"/>
      </w:pPr>
      <w:r>
        <w:separator/>
      </w:r>
    </w:p>
  </w:footnote>
  <w:footnote w:type="continuationSeparator" w:id="0">
    <w:p w14:paraId="06431FEE" w14:textId="77777777" w:rsidR="00A77B17" w:rsidRDefault="00A77B17" w:rsidP="0005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55CD" w14:textId="77777777" w:rsidR="00B5281E" w:rsidRDefault="00B52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95BD" w14:textId="77777777" w:rsidR="00B5281E" w:rsidRDefault="00B52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7612" w14:textId="77777777" w:rsidR="00B5281E" w:rsidRDefault="00B52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AFF"/>
    <w:multiLevelType w:val="hybridMultilevel"/>
    <w:tmpl w:val="7FA0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51A20"/>
    <w:multiLevelType w:val="hybridMultilevel"/>
    <w:tmpl w:val="CEC6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11F3"/>
    <w:multiLevelType w:val="hybridMultilevel"/>
    <w:tmpl w:val="A2CA9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60F94"/>
    <w:multiLevelType w:val="hybridMultilevel"/>
    <w:tmpl w:val="C1A2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D"/>
    <w:rsid w:val="00056FB4"/>
    <w:rsid w:val="000D6412"/>
    <w:rsid w:val="001A6D30"/>
    <w:rsid w:val="001D7131"/>
    <w:rsid w:val="001F5120"/>
    <w:rsid w:val="00240001"/>
    <w:rsid w:val="00326063"/>
    <w:rsid w:val="00433607"/>
    <w:rsid w:val="005A6745"/>
    <w:rsid w:val="005D228E"/>
    <w:rsid w:val="00602668"/>
    <w:rsid w:val="00672A4A"/>
    <w:rsid w:val="006D20FD"/>
    <w:rsid w:val="00857A55"/>
    <w:rsid w:val="008759CE"/>
    <w:rsid w:val="008B13C2"/>
    <w:rsid w:val="008B7A5D"/>
    <w:rsid w:val="00926884"/>
    <w:rsid w:val="00A77B17"/>
    <w:rsid w:val="00AE01E2"/>
    <w:rsid w:val="00B5281E"/>
    <w:rsid w:val="00BC0DCA"/>
    <w:rsid w:val="00C27C40"/>
    <w:rsid w:val="00C84894"/>
    <w:rsid w:val="00D05CA8"/>
    <w:rsid w:val="00D82817"/>
    <w:rsid w:val="00EB329F"/>
    <w:rsid w:val="00E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D96F"/>
  <w15:chartTrackingRefBased/>
  <w15:docId w15:val="{55ECAC30-2D90-4ABB-8204-0A3A48D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B4"/>
  </w:style>
  <w:style w:type="paragraph" w:styleId="Footer">
    <w:name w:val="footer"/>
    <w:basedOn w:val="Normal"/>
    <w:link w:val="FooterChar"/>
    <w:uiPriority w:val="99"/>
    <w:unhideWhenUsed/>
    <w:rsid w:val="00056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3737-1FD7-4F5F-89A4-3FA79E2D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Barnes</dc:creator>
  <cp:keywords/>
  <dc:description/>
  <cp:lastModifiedBy>Phil Barnes</cp:lastModifiedBy>
  <cp:revision>5</cp:revision>
  <cp:lastPrinted>2020-05-04T13:55:00Z</cp:lastPrinted>
  <dcterms:created xsi:type="dcterms:W3CDTF">2020-05-04T13:52:00Z</dcterms:created>
  <dcterms:modified xsi:type="dcterms:W3CDTF">2020-05-05T22:03:00Z</dcterms:modified>
</cp:coreProperties>
</file>