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09B78" w14:textId="7145D961" w:rsidR="001C1AA3" w:rsidRDefault="001C1AA3" w:rsidP="008C57B3">
      <w:pPr>
        <w:spacing w:after="0"/>
      </w:pPr>
    </w:p>
    <w:p w14:paraId="1FB15899" w14:textId="5DBE0C87" w:rsidR="008C57B3" w:rsidRPr="00DC6C53" w:rsidRDefault="008C57B3" w:rsidP="008C57B3">
      <w:pPr>
        <w:spacing w:after="0"/>
        <w:rPr>
          <w:sz w:val="28"/>
          <w:szCs w:val="28"/>
        </w:rPr>
      </w:pPr>
      <w:r w:rsidRPr="00DC6C53">
        <w:rPr>
          <w:sz w:val="28"/>
          <w:szCs w:val="28"/>
        </w:rPr>
        <w:t>Welcome</w:t>
      </w:r>
    </w:p>
    <w:p w14:paraId="5EF3747A" w14:textId="77777777" w:rsidR="008C57B3" w:rsidRDefault="008C57B3" w:rsidP="008C57B3">
      <w:pPr>
        <w:spacing w:after="0"/>
      </w:pPr>
    </w:p>
    <w:p w14:paraId="56871B55" w14:textId="30D7A566" w:rsidR="008C57B3" w:rsidRPr="00DC6C53" w:rsidRDefault="008C57B3" w:rsidP="008C57B3">
      <w:pPr>
        <w:spacing w:after="0"/>
        <w:rPr>
          <w:sz w:val="28"/>
          <w:szCs w:val="28"/>
        </w:rPr>
      </w:pPr>
      <w:r w:rsidRPr="00DC6C53">
        <w:rPr>
          <w:sz w:val="28"/>
          <w:szCs w:val="28"/>
        </w:rPr>
        <w:t>Leap II – Feedback from USA Swimming</w:t>
      </w:r>
    </w:p>
    <w:p w14:paraId="1EAD1F0E" w14:textId="77777777" w:rsidR="008C57B3" w:rsidRPr="00DC6C53" w:rsidRDefault="008C57B3" w:rsidP="008C57B3">
      <w:pPr>
        <w:spacing w:after="0"/>
        <w:ind w:left="720"/>
        <w:rPr>
          <w:sz w:val="24"/>
          <w:szCs w:val="24"/>
        </w:rPr>
      </w:pPr>
      <w:r w:rsidRPr="00DC6C53">
        <w:rPr>
          <w:sz w:val="24"/>
          <w:szCs w:val="24"/>
        </w:rPr>
        <w:t xml:space="preserve">Governance </w:t>
      </w:r>
    </w:p>
    <w:p w14:paraId="5BF1014F" w14:textId="20F6F6D9" w:rsidR="008C57B3" w:rsidRDefault="008C57B3" w:rsidP="008C57B3">
      <w:pPr>
        <w:pStyle w:val="ListParagraph"/>
        <w:numPr>
          <w:ilvl w:val="0"/>
          <w:numId w:val="3"/>
        </w:numPr>
        <w:spacing w:after="0"/>
        <w:ind w:left="1440"/>
      </w:pPr>
      <w:r>
        <w:t>Top priority is establishing a Strategic Plan</w:t>
      </w:r>
    </w:p>
    <w:p w14:paraId="3D68A4D8" w14:textId="41250EBB" w:rsidR="008C57B3" w:rsidRDefault="008C57B3" w:rsidP="008C57B3">
      <w:pPr>
        <w:pStyle w:val="ListParagraph"/>
        <w:numPr>
          <w:ilvl w:val="0"/>
          <w:numId w:val="3"/>
        </w:numPr>
        <w:spacing w:after="0"/>
        <w:ind w:left="1440"/>
      </w:pPr>
      <w:proofErr w:type="gramStart"/>
      <w:r>
        <w:t>Others</w:t>
      </w:r>
      <w:proofErr w:type="gramEnd"/>
      <w:r w:rsidR="00DC6C53">
        <w:t xml:space="preserve"> areas which the LSC should focus:</w:t>
      </w:r>
    </w:p>
    <w:p w14:paraId="48BB9A5D" w14:textId="343F76EF" w:rsidR="008C57B3" w:rsidRDefault="008C57B3" w:rsidP="008C57B3">
      <w:pPr>
        <w:pStyle w:val="ListParagraph"/>
        <w:numPr>
          <w:ilvl w:val="1"/>
          <w:numId w:val="3"/>
        </w:numPr>
        <w:spacing w:after="0"/>
        <w:ind w:left="2160"/>
      </w:pPr>
      <w:r>
        <w:t>Governance Committee review Policy and Procedures</w:t>
      </w:r>
    </w:p>
    <w:p w14:paraId="01C26DC5" w14:textId="3BAD8501" w:rsidR="008C57B3" w:rsidRDefault="008C57B3" w:rsidP="008C57B3">
      <w:pPr>
        <w:pStyle w:val="ListParagraph"/>
        <w:numPr>
          <w:ilvl w:val="1"/>
          <w:numId w:val="3"/>
        </w:numPr>
        <w:spacing w:after="0"/>
        <w:ind w:left="2160"/>
      </w:pPr>
      <w:r>
        <w:t>Develop a Board Orientation process or Board Manual</w:t>
      </w:r>
    </w:p>
    <w:p w14:paraId="0AD45AA6" w14:textId="435F85C2" w:rsidR="008C57B3" w:rsidRDefault="008C57B3" w:rsidP="008C57B3">
      <w:pPr>
        <w:pStyle w:val="ListParagraph"/>
        <w:numPr>
          <w:ilvl w:val="1"/>
          <w:numId w:val="3"/>
        </w:numPr>
        <w:spacing w:after="0"/>
        <w:ind w:left="2160"/>
      </w:pPr>
      <w:r>
        <w:t>Develop a plan for ongoing BOD Self-Assessment</w:t>
      </w:r>
    </w:p>
    <w:p w14:paraId="02C0D219" w14:textId="59E60EFE" w:rsidR="008C57B3" w:rsidRPr="00DC6C53" w:rsidRDefault="007E6463" w:rsidP="008C57B3">
      <w:pPr>
        <w:spacing w:after="0"/>
        <w:ind w:left="720"/>
        <w:rPr>
          <w:sz w:val="24"/>
          <w:szCs w:val="24"/>
        </w:rPr>
      </w:pPr>
      <w:r w:rsidRPr="00DC6C53">
        <w:rPr>
          <w:sz w:val="24"/>
          <w:szCs w:val="24"/>
        </w:rPr>
        <w:t>Programming</w:t>
      </w:r>
    </w:p>
    <w:p w14:paraId="3A48C45A" w14:textId="71BC351F" w:rsidR="008C57B3" w:rsidRDefault="007E6463" w:rsidP="008C57B3">
      <w:pPr>
        <w:pStyle w:val="ListParagraph"/>
        <w:numPr>
          <w:ilvl w:val="0"/>
          <w:numId w:val="3"/>
        </w:numPr>
        <w:spacing w:after="0"/>
        <w:ind w:left="1440"/>
      </w:pPr>
      <w:r>
        <w:t>DEI – USA Swimming can assist with implementation of DEI program</w:t>
      </w:r>
    </w:p>
    <w:p w14:paraId="4DFFAA1D" w14:textId="1F6EEF70" w:rsidR="007E6463" w:rsidRDefault="007E6463" w:rsidP="007E6463">
      <w:pPr>
        <w:pStyle w:val="ListParagraph"/>
        <w:numPr>
          <w:ilvl w:val="0"/>
          <w:numId w:val="3"/>
        </w:numPr>
        <w:spacing w:after="0"/>
        <w:ind w:left="1440"/>
      </w:pPr>
      <w:r>
        <w:t>Athlete Development – USA Swimming Workshop &amp; Zone Leadership Summit</w:t>
      </w:r>
    </w:p>
    <w:p w14:paraId="7DE4572D" w14:textId="4EC007D2" w:rsidR="007E6463" w:rsidRDefault="007E6463" w:rsidP="007E6463">
      <w:pPr>
        <w:pStyle w:val="ListParagraph"/>
        <w:numPr>
          <w:ilvl w:val="0"/>
          <w:numId w:val="3"/>
        </w:numPr>
        <w:spacing w:after="0"/>
        <w:ind w:left="1440"/>
      </w:pPr>
      <w:r>
        <w:t>Coach Professional Development – Coaches Leadership Summit in November</w:t>
      </w:r>
    </w:p>
    <w:p w14:paraId="2AE7772B" w14:textId="298AB2B8" w:rsidR="00FE25A9" w:rsidRPr="00DC6C53" w:rsidRDefault="00FE25A9" w:rsidP="00FE25A9">
      <w:pPr>
        <w:spacing w:after="0"/>
        <w:ind w:left="720"/>
        <w:rPr>
          <w:sz w:val="24"/>
          <w:szCs w:val="24"/>
        </w:rPr>
      </w:pPr>
      <w:r w:rsidRPr="00DC6C53">
        <w:rPr>
          <w:sz w:val="24"/>
          <w:szCs w:val="24"/>
        </w:rPr>
        <w:t>Communication</w:t>
      </w:r>
    </w:p>
    <w:p w14:paraId="0CD37BAD" w14:textId="20037018" w:rsidR="00FE25A9" w:rsidRDefault="00FE25A9" w:rsidP="00FE25A9">
      <w:pPr>
        <w:pStyle w:val="ListParagraph"/>
        <w:numPr>
          <w:ilvl w:val="0"/>
          <w:numId w:val="3"/>
        </w:numPr>
        <w:spacing w:after="0"/>
        <w:ind w:left="1440"/>
      </w:pPr>
      <w:r>
        <w:t>Communication Plan – Should be part of the LSC’s Strategic Plan</w:t>
      </w:r>
    </w:p>
    <w:p w14:paraId="12C61E61" w14:textId="7D82DEFC" w:rsidR="008C57B3" w:rsidRDefault="008C57B3"/>
    <w:p w14:paraId="4BDB1CD0" w14:textId="38F3216C" w:rsidR="00DC6C53" w:rsidRDefault="00DC6C53" w:rsidP="00DC6C53">
      <w:pPr>
        <w:spacing w:after="0"/>
        <w:rPr>
          <w:sz w:val="28"/>
          <w:szCs w:val="28"/>
        </w:rPr>
      </w:pPr>
      <w:r>
        <w:rPr>
          <w:sz w:val="28"/>
          <w:szCs w:val="28"/>
        </w:rPr>
        <w:t>Thank you to outgoing Board Members</w:t>
      </w:r>
    </w:p>
    <w:p w14:paraId="6186FBB9" w14:textId="45F62751" w:rsidR="00DC6C53" w:rsidRDefault="00DC6C53" w:rsidP="00DC6C5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Parker Craw – Coach’s Representative</w:t>
      </w:r>
    </w:p>
    <w:p w14:paraId="0F4F239F" w14:textId="2E9B82CB" w:rsidR="00DC6C53" w:rsidRPr="00DC6C53" w:rsidRDefault="00DC6C53" w:rsidP="00DC6C53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Lilly Weber – Athlete Representative</w:t>
      </w:r>
    </w:p>
    <w:p w14:paraId="6255FE94" w14:textId="77777777" w:rsidR="00DC6C53" w:rsidRPr="00DC6C53" w:rsidRDefault="00DC6C53" w:rsidP="00DC6C53">
      <w:pPr>
        <w:spacing w:after="0"/>
        <w:rPr>
          <w:sz w:val="28"/>
          <w:szCs w:val="28"/>
        </w:rPr>
      </w:pPr>
    </w:p>
    <w:sectPr w:rsidR="00DC6C53" w:rsidRPr="00DC6C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53E62" w14:textId="77777777" w:rsidR="008C57B3" w:rsidRDefault="008C57B3" w:rsidP="008C57B3">
      <w:pPr>
        <w:spacing w:after="0" w:line="240" w:lineRule="auto"/>
      </w:pPr>
      <w:r>
        <w:separator/>
      </w:r>
    </w:p>
  </w:endnote>
  <w:endnote w:type="continuationSeparator" w:id="0">
    <w:p w14:paraId="09F68A57" w14:textId="77777777" w:rsidR="008C57B3" w:rsidRDefault="008C57B3" w:rsidP="008C5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55E42" w14:textId="77777777" w:rsidR="008C57B3" w:rsidRDefault="008C57B3" w:rsidP="008C57B3">
      <w:pPr>
        <w:spacing w:after="0" w:line="240" w:lineRule="auto"/>
      </w:pPr>
      <w:r>
        <w:separator/>
      </w:r>
    </w:p>
  </w:footnote>
  <w:footnote w:type="continuationSeparator" w:id="0">
    <w:p w14:paraId="48B6C049" w14:textId="77777777" w:rsidR="008C57B3" w:rsidRDefault="008C57B3" w:rsidP="008C5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100F" w14:textId="5DD52BE3" w:rsidR="008C57B3" w:rsidRPr="008C57B3" w:rsidRDefault="008C57B3" w:rsidP="008C57B3">
    <w:pPr>
      <w:pStyle w:val="Header"/>
      <w:jc w:val="center"/>
      <w:rPr>
        <w:b/>
        <w:bCs/>
        <w:sz w:val="40"/>
        <w:szCs w:val="40"/>
      </w:rPr>
    </w:pPr>
    <w:r w:rsidRPr="008C57B3">
      <w:rPr>
        <w:b/>
        <w:bCs/>
        <w:sz w:val="40"/>
        <w:szCs w:val="40"/>
      </w:rPr>
      <w:t>General Chair Report – August 28,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324FB"/>
    <w:multiLevelType w:val="hybridMultilevel"/>
    <w:tmpl w:val="3564BE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532BF7"/>
    <w:multiLevelType w:val="hybridMultilevel"/>
    <w:tmpl w:val="037AD564"/>
    <w:lvl w:ilvl="0" w:tplc="190A183C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CF7D8E"/>
    <w:multiLevelType w:val="hybridMultilevel"/>
    <w:tmpl w:val="1898D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1394947">
    <w:abstractNumId w:val="2"/>
  </w:num>
  <w:num w:numId="2" w16cid:durableId="2066834582">
    <w:abstractNumId w:val="1"/>
  </w:num>
  <w:num w:numId="3" w16cid:durableId="128518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B3"/>
    <w:rsid w:val="001C1AA3"/>
    <w:rsid w:val="007E6463"/>
    <w:rsid w:val="008C57B3"/>
    <w:rsid w:val="00DC6C53"/>
    <w:rsid w:val="00FE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6B499"/>
  <w15:chartTrackingRefBased/>
  <w15:docId w15:val="{B72C6F59-D18F-4350-96A7-849D1D9B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7B3"/>
  </w:style>
  <w:style w:type="paragraph" w:styleId="Footer">
    <w:name w:val="footer"/>
    <w:basedOn w:val="Normal"/>
    <w:link w:val="FooterChar"/>
    <w:uiPriority w:val="99"/>
    <w:unhideWhenUsed/>
    <w:rsid w:val="008C57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7B3"/>
  </w:style>
  <w:style w:type="paragraph" w:styleId="ListParagraph">
    <w:name w:val="List Paragraph"/>
    <w:basedOn w:val="Normal"/>
    <w:uiPriority w:val="34"/>
    <w:qFormat/>
    <w:rsid w:val="008C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Kelley</dc:creator>
  <cp:keywords/>
  <dc:description/>
  <cp:lastModifiedBy>Bobby Kelley</cp:lastModifiedBy>
  <cp:revision>1</cp:revision>
  <cp:lastPrinted>2022-08-28T18:21:00Z</cp:lastPrinted>
  <dcterms:created xsi:type="dcterms:W3CDTF">2022-08-28T18:03:00Z</dcterms:created>
  <dcterms:modified xsi:type="dcterms:W3CDTF">2022-08-28T18:24:00Z</dcterms:modified>
</cp:coreProperties>
</file>