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D825" w14:textId="26F59C4B" w:rsidR="00E3007F" w:rsidRPr="009971D9" w:rsidRDefault="00E3007F" w:rsidP="00E3007F">
      <w:pPr>
        <w:pBdr>
          <w:top w:val="dotted" w:sz="6" w:space="2" w:color="4472C4" w:themeColor="accent1"/>
          <w:left w:val="dotted" w:sz="6" w:space="2" w:color="4472C4" w:themeColor="accent1"/>
        </w:pBdr>
        <w:spacing w:before="300" w:after="0" w:line="240" w:lineRule="auto"/>
        <w:outlineLvl w:val="3"/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</w:pPr>
      <w:bookmarkStart w:id="0" w:name="_Toc393949109"/>
      <w:r w:rsidRPr="009971D9">
        <w:rPr>
          <w:rFonts w:eastAsiaTheme="minorEastAsia"/>
          <w:caps/>
          <w:color w:val="2F5496" w:themeColor="accent1" w:themeShade="BF"/>
          <w:spacing w:val="10"/>
          <w:sz w:val="24"/>
          <w:lang w:bidi="en-US"/>
        </w:rPr>
        <w:t xml:space="preserve">Officials </w:t>
      </w:r>
      <w:bookmarkEnd w:id="0"/>
    </w:p>
    <w:p w14:paraId="1E88213D" w14:textId="6FD9C31F" w:rsidR="00E3007F" w:rsidRDefault="00E3007F" w:rsidP="00E3007F">
      <w:p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 w:rsidRPr="009971D9">
        <w:rPr>
          <w:rFonts w:eastAsiaTheme="minorEastAsia" w:cstheme="minorHAnsi"/>
          <w:sz w:val="24"/>
          <w:szCs w:val="24"/>
          <w:u w:val="single"/>
          <w:lang w:bidi="en-US"/>
        </w:rPr>
        <w:t>Officials</w:t>
      </w:r>
      <w:r w:rsidRPr="009971D9">
        <w:rPr>
          <w:rFonts w:eastAsiaTheme="minorEastAsia" w:cstheme="minorHAnsi"/>
          <w:sz w:val="24"/>
          <w:szCs w:val="24"/>
          <w:lang w:bidi="en-US"/>
        </w:rPr>
        <w:t xml:space="preserve"> include Starters, Stroke and Turn Judges, </w:t>
      </w:r>
      <w:r>
        <w:rPr>
          <w:rFonts w:eastAsiaTheme="minorEastAsia" w:cstheme="minorHAnsi"/>
          <w:sz w:val="24"/>
          <w:szCs w:val="24"/>
          <w:lang w:bidi="en-US"/>
        </w:rPr>
        <w:t xml:space="preserve">Chief Judges, Deck Referees, </w:t>
      </w:r>
      <w:r w:rsidRPr="009971D9">
        <w:rPr>
          <w:rFonts w:eastAsiaTheme="minorEastAsia" w:cstheme="minorHAnsi"/>
          <w:sz w:val="24"/>
          <w:szCs w:val="24"/>
          <w:lang w:bidi="en-US"/>
        </w:rPr>
        <w:t xml:space="preserve">Meet Referees, Administrative Officials.  </w:t>
      </w:r>
      <w:r w:rsidR="00F1076F">
        <w:rPr>
          <w:rFonts w:eastAsiaTheme="minorEastAsia" w:cstheme="minorHAnsi"/>
          <w:sz w:val="24"/>
          <w:szCs w:val="24"/>
          <w:lang w:bidi="en-US"/>
        </w:rPr>
        <w:t>The process to become an Official includes:</w:t>
      </w:r>
    </w:p>
    <w:p w14:paraId="101F68E9" w14:textId="0B4B32C2" w:rsidR="00F1076F" w:rsidRDefault="00F1076F" w:rsidP="00F1076F">
      <w:pPr>
        <w:pStyle w:val="ListParagraph"/>
        <w:numPr>
          <w:ilvl w:val="0"/>
          <w:numId w:val="1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 xml:space="preserve">Officials Training </w:t>
      </w:r>
      <w:r w:rsidR="006E06EE">
        <w:rPr>
          <w:rFonts w:eastAsiaTheme="minorEastAsia" w:cstheme="minorHAnsi"/>
          <w:sz w:val="24"/>
          <w:szCs w:val="24"/>
          <w:lang w:bidi="en-US"/>
        </w:rPr>
        <w:t>–</w:t>
      </w:r>
      <w:r w:rsidR="00C01928">
        <w:rPr>
          <w:rFonts w:eastAsiaTheme="minorEastAsia" w:cstheme="minorHAnsi"/>
          <w:sz w:val="24"/>
          <w:szCs w:val="24"/>
          <w:lang w:bidi="en-US"/>
        </w:rPr>
        <w:t>initial education – may be online format, in person, or webinar, depending on the training.</w:t>
      </w:r>
    </w:p>
    <w:p w14:paraId="1E14B328" w14:textId="7C7B0896" w:rsidR="00F1076F" w:rsidRDefault="00F1076F" w:rsidP="00F1076F">
      <w:pPr>
        <w:pStyle w:val="ListParagraph"/>
        <w:numPr>
          <w:ilvl w:val="0"/>
          <w:numId w:val="1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Officials Testing – for each role, there is a test (Using the USA Swimming Rulebook - open book)</w:t>
      </w:r>
    </w:p>
    <w:p w14:paraId="7A0C05B2" w14:textId="49370C71" w:rsidR="0096155F" w:rsidRPr="0096155F" w:rsidRDefault="00F1076F" w:rsidP="0096155F">
      <w:pPr>
        <w:pStyle w:val="ListParagraph"/>
        <w:numPr>
          <w:ilvl w:val="0"/>
          <w:numId w:val="1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 w:rsidRPr="00497E8B">
        <w:rPr>
          <w:rFonts w:eastAsiaTheme="minorEastAsia" w:cstheme="minorHAnsi"/>
          <w:sz w:val="24"/>
          <w:szCs w:val="24"/>
          <w:lang w:bidi="en-US"/>
        </w:rPr>
        <w:t>Apprentice Training – for each role</w:t>
      </w:r>
      <w:r w:rsidR="001C5BD4" w:rsidRPr="00497E8B">
        <w:rPr>
          <w:rFonts w:eastAsiaTheme="minorEastAsia" w:cstheme="minorHAnsi"/>
          <w:sz w:val="24"/>
          <w:szCs w:val="24"/>
          <w:lang w:bidi="en-US"/>
        </w:rPr>
        <w:t xml:space="preserve"> (stroke &amp; turn, starter, ref)</w:t>
      </w:r>
      <w:r w:rsidRPr="00497E8B">
        <w:rPr>
          <w:rFonts w:eastAsiaTheme="minorEastAsia" w:cstheme="minorHAnsi"/>
          <w:sz w:val="24"/>
          <w:szCs w:val="24"/>
          <w:lang w:bidi="en-US"/>
        </w:rPr>
        <w:t>, official</w:t>
      </w:r>
      <w:r w:rsidR="001C5BD4" w:rsidRPr="00497E8B">
        <w:rPr>
          <w:rFonts w:eastAsiaTheme="minorEastAsia" w:cstheme="minorHAnsi"/>
          <w:sz w:val="24"/>
          <w:szCs w:val="24"/>
          <w:lang w:bidi="en-US"/>
        </w:rPr>
        <w:t>s</w:t>
      </w:r>
      <w:r w:rsidRPr="00497E8B">
        <w:rPr>
          <w:rFonts w:eastAsiaTheme="minorEastAsia" w:cstheme="minorHAnsi"/>
          <w:sz w:val="24"/>
          <w:szCs w:val="24"/>
          <w:lang w:bidi="en-US"/>
        </w:rPr>
        <w:t xml:space="preserve"> train as an apprentice</w:t>
      </w:r>
      <w:r w:rsidR="001C5BD4" w:rsidRPr="00497E8B">
        <w:rPr>
          <w:rFonts w:eastAsiaTheme="minorEastAsia" w:cstheme="minorHAnsi"/>
          <w:sz w:val="24"/>
          <w:szCs w:val="24"/>
          <w:lang w:bidi="en-US"/>
        </w:rPr>
        <w:t xml:space="preserve"> for a certain number of meet sessions</w:t>
      </w:r>
      <w:r w:rsidRPr="00497E8B">
        <w:rPr>
          <w:rFonts w:eastAsiaTheme="minorEastAsia" w:cstheme="minorHAnsi"/>
          <w:sz w:val="24"/>
          <w:szCs w:val="24"/>
          <w:lang w:bidi="en-US"/>
        </w:rPr>
        <w:t xml:space="preserve">, working with </w:t>
      </w:r>
      <w:r w:rsidR="001C5BD4" w:rsidRPr="00497E8B">
        <w:rPr>
          <w:rFonts w:eastAsiaTheme="minorEastAsia" w:cstheme="minorHAnsi"/>
          <w:sz w:val="24"/>
          <w:szCs w:val="24"/>
          <w:lang w:bidi="en-US"/>
        </w:rPr>
        <w:t xml:space="preserve">a more experienced official to observe and practice. </w:t>
      </w:r>
      <w:r w:rsidR="00497E8B" w:rsidRPr="00497E8B">
        <w:rPr>
          <w:rFonts w:eastAsiaTheme="minorEastAsia" w:cstheme="minorHAnsi"/>
          <w:sz w:val="24"/>
          <w:szCs w:val="24"/>
          <w:lang w:bidi="en-US"/>
        </w:rPr>
        <w:t xml:space="preserve">During this time, the individual may also complete their </w:t>
      </w:r>
      <w:r w:rsidR="0096155F">
        <w:rPr>
          <w:rFonts w:eastAsiaTheme="minorEastAsia" w:cstheme="minorHAnsi"/>
          <w:sz w:val="24"/>
          <w:szCs w:val="24"/>
          <w:lang w:bidi="en-US"/>
        </w:rPr>
        <w:t xml:space="preserve">required non-athlete certifications - </w:t>
      </w:r>
      <w:r w:rsidR="00497E8B" w:rsidRPr="0096155F">
        <w:rPr>
          <w:rFonts w:eastAsiaTheme="minorEastAsia" w:cstheme="minorHAnsi"/>
          <w:sz w:val="24"/>
          <w:szCs w:val="24"/>
          <w:lang w:bidi="en-US"/>
        </w:rPr>
        <w:t xml:space="preserve">APT, Background Check, and Concussion Training. The prospective official has 60 days to work on these things as an unregistered apprentice. </w:t>
      </w:r>
    </w:p>
    <w:p w14:paraId="45150872" w14:textId="4DD2F7CB" w:rsidR="00F1076F" w:rsidRDefault="00497E8B" w:rsidP="0096155F">
      <w:pPr>
        <w:pStyle w:val="ListParagraph"/>
        <w:numPr>
          <w:ilvl w:val="1"/>
          <w:numId w:val="1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 xml:space="preserve">After 60 days, </w:t>
      </w:r>
      <w:r w:rsidR="0096155F">
        <w:rPr>
          <w:rFonts w:eastAsiaTheme="minorEastAsia" w:cstheme="minorHAnsi"/>
          <w:sz w:val="24"/>
          <w:szCs w:val="24"/>
          <w:lang w:bidi="en-US"/>
        </w:rPr>
        <w:t xml:space="preserve">if their requirements are </w:t>
      </w:r>
      <w:r w:rsidR="0096155F" w:rsidRPr="0096155F">
        <w:rPr>
          <w:rFonts w:eastAsiaTheme="minorEastAsia" w:cstheme="minorHAnsi"/>
          <w:i/>
          <w:iCs/>
          <w:sz w:val="24"/>
          <w:szCs w:val="24"/>
          <w:lang w:bidi="en-US"/>
        </w:rPr>
        <w:t>not</w:t>
      </w:r>
      <w:r w:rsidR="0096155F">
        <w:rPr>
          <w:rFonts w:eastAsiaTheme="minorEastAsia" w:cstheme="minorHAnsi"/>
          <w:sz w:val="24"/>
          <w:szCs w:val="24"/>
          <w:lang w:bidi="en-US"/>
        </w:rPr>
        <w:t xml:space="preserve"> complete, </w:t>
      </w:r>
      <w:r>
        <w:rPr>
          <w:rFonts w:eastAsiaTheme="minorEastAsia" w:cstheme="minorHAnsi"/>
          <w:sz w:val="24"/>
          <w:szCs w:val="24"/>
          <w:lang w:bidi="en-US"/>
        </w:rPr>
        <w:t>they must register as a non-athlete to continue</w:t>
      </w:r>
      <w:r w:rsidR="0096155F">
        <w:rPr>
          <w:rFonts w:eastAsiaTheme="minorEastAsia" w:cstheme="minorHAnsi"/>
          <w:sz w:val="24"/>
          <w:szCs w:val="24"/>
          <w:lang w:bidi="en-US"/>
        </w:rPr>
        <w:t xml:space="preserve"> working on any incomplete requirements.</w:t>
      </w:r>
    </w:p>
    <w:p w14:paraId="20C16A30" w14:textId="0B1DE066" w:rsidR="0096155F" w:rsidRPr="00497E8B" w:rsidRDefault="0096155F" w:rsidP="0096155F">
      <w:pPr>
        <w:pStyle w:val="ListParagraph"/>
        <w:numPr>
          <w:ilvl w:val="1"/>
          <w:numId w:val="1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 xml:space="preserve">If all requirements </w:t>
      </w:r>
      <w:r w:rsidRPr="0096155F">
        <w:rPr>
          <w:rFonts w:eastAsiaTheme="minorEastAsia" w:cstheme="minorHAnsi"/>
          <w:i/>
          <w:iCs/>
          <w:sz w:val="24"/>
          <w:szCs w:val="24"/>
          <w:lang w:bidi="en-US"/>
        </w:rPr>
        <w:t>are</w:t>
      </w:r>
      <w:r>
        <w:rPr>
          <w:rFonts w:eastAsiaTheme="minorEastAsia" w:cstheme="minorHAnsi"/>
          <w:sz w:val="24"/>
          <w:szCs w:val="24"/>
          <w:lang w:bidi="en-US"/>
        </w:rPr>
        <w:t xml:space="preserve"> completed before the 60-day limit, they must register as a non-athlete before they can serve as a fully certified official on a meet deck.</w:t>
      </w:r>
    </w:p>
    <w:p w14:paraId="4F1D0395" w14:textId="55C0E321" w:rsidR="001C5BD4" w:rsidRDefault="0096155F" w:rsidP="00F1076F">
      <w:pPr>
        <w:pStyle w:val="ListParagraph"/>
        <w:numPr>
          <w:ilvl w:val="0"/>
          <w:numId w:val="1"/>
        </w:numPr>
        <w:spacing w:before="200" w:after="200" w:line="240" w:lineRule="auto"/>
        <w:jc w:val="both"/>
        <w:rPr>
          <w:rFonts w:eastAsiaTheme="minorEastAsia" w:cstheme="minorHAnsi"/>
          <w:sz w:val="24"/>
          <w:szCs w:val="24"/>
          <w:lang w:bidi="en-US"/>
        </w:rPr>
      </w:pPr>
      <w:r>
        <w:rPr>
          <w:rFonts w:eastAsiaTheme="minorEastAsia" w:cstheme="minorHAnsi"/>
          <w:sz w:val="24"/>
          <w:szCs w:val="24"/>
          <w:lang w:bidi="en-US"/>
        </w:rPr>
        <w:t>Non-athlete registration</w:t>
      </w:r>
      <w:r w:rsidR="00AD38D1">
        <w:rPr>
          <w:rFonts w:eastAsiaTheme="minorEastAsia" w:cstheme="minorHAnsi"/>
          <w:sz w:val="24"/>
          <w:szCs w:val="24"/>
          <w:lang w:bidi="en-US"/>
        </w:rPr>
        <w:t xml:space="preserve"> – valid from date of registration through the end of the current registration year.</w:t>
      </w:r>
    </w:p>
    <w:p w14:paraId="180057C7" w14:textId="39C84529" w:rsidR="00E3007F" w:rsidRDefault="006E06EE" w:rsidP="00E3007F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Officials may track their registration and certification status by logging in to their account </w:t>
      </w:r>
      <w:r w:rsidR="00461415">
        <w:rPr>
          <w:rFonts w:ascii="Calibri" w:eastAsiaTheme="minorEastAsia" w:hAnsi="Calibri"/>
          <w:color w:val="000000"/>
          <w:sz w:val="24"/>
          <w:szCs w:val="24"/>
          <w:lang w:bidi="en-US"/>
        </w:rPr>
        <w:t>and checking their Dashboard.</w:t>
      </w:r>
    </w:p>
    <w:p w14:paraId="2EB48658" w14:textId="5E92A094" w:rsidR="00AD38D1" w:rsidRDefault="00AD38D1" w:rsidP="00E3007F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3A2739F6" w14:textId="051408B7" w:rsidR="00AD38D1" w:rsidRDefault="00AD38D1" w:rsidP="00E3007F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Questions regarding Officials trainings and testing – please contact the IASI Officials Chair.</w:t>
      </w:r>
    </w:p>
    <w:p w14:paraId="60341DB2" w14:textId="5FD1CFCE" w:rsidR="00E3007F" w:rsidRPr="009971D9" w:rsidRDefault="00C46A1E" w:rsidP="00E3007F">
      <w:pPr>
        <w:spacing w:before="200" w:after="200" w:line="240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202</w:t>
      </w:r>
      <w:r w:rsidR="00C01928">
        <w:rPr>
          <w:rFonts w:ascii="Calibri" w:eastAsiaTheme="minorEastAsia" w:hAnsi="Calibri"/>
          <w:color w:val="000000"/>
          <w:sz w:val="24"/>
          <w:szCs w:val="24"/>
          <w:lang w:bidi="en-US"/>
        </w:rPr>
        <w:t>4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_7</w:t>
      </w:r>
    </w:p>
    <w:p w14:paraId="5353F6F2" w14:textId="77777777" w:rsidR="00000000" w:rsidRDefault="00000000"/>
    <w:sectPr w:rsidR="0099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665E7"/>
    <w:multiLevelType w:val="hybridMultilevel"/>
    <w:tmpl w:val="3D82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5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7F"/>
    <w:rsid w:val="00177AFD"/>
    <w:rsid w:val="001C5BD4"/>
    <w:rsid w:val="00461415"/>
    <w:rsid w:val="00497E8B"/>
    <w:rsid w:val="00573E86"/>
    <w:rsid w:val="006E06EE"/>
    <w:rsid w:val="008214F7"/>
    <w:rsid w:val="00861791"/>
    <w:rsid w:val="0096155F"/>
    <w:rsid w:val="00A67F88"/>
    <w:rsid w:val="00AD38D1"/>
    <w:rsid w:val="00C01928"/>
    <w:rsid w:val="00C46A1E"/>
    <w:rsid w:val="00E3007F"/>
    <w:rsid w:val="00F1076F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F17F"/>
  <w15:chartTrackingRefBased/>
  <w15:docId w15:val="{D7CF37EC-2737-48DA-88AF-67334B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4</cp:revision>
  <dcterms:created xsi:type="dcterms:W3CDTF">2022-07-29T15:10:00Z</dcterms:created>
  <dcterms:modified xsi:type="dcterms:W3CDTF">2024-07-26T17:05:00Z</dcterms:modified>
</cp:coreProperties>
</file>