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FE7B1" w14:textId="1BA62C50" w:rsidR="00FE387B" w:rsidRPr="00F77F07" w:rsidRDefault="00F77F07" w:rsidP="00FE387B">
      <w:pPr>
        <w:shd w:val="clear" w:color="auto" w:fill="FFFFFF"/>
        <w:spacing w:after="0" w:line="240" w:lineRule="auto"/>
        <w:rPr>
          <w:rFonts w:ascii="Arial" w:eastAsia="Times New Roman" w:hAnsi="Arial" w:cs="Arial"/>
          <w:b/>
          <w:bCs/>
          <w:color w:val="222222"/>
          <w:sz w:val="24"/>
          <w:szCs w:val="24"/>
          <w:u w:val="single"/>
        </w:rPr>
      </w:pPr>
      <w:r w:rsidRPr="00F77F07">
        <w:rPr>
          <w:rFonts w:ascii="Arial" w:eastAsia="Times New Roman" w:hAnsi="Arial" w:cs="Arial"/>
          <w:b/>
          <w:bCs/>
          <w:color w:val="222222"/>
          <w:sz w:val="24"/>
          <w:szCs w:val="24"/>
          <w:u w:val="single"/>
        </w:rPr>
        <w:t>Recruiting – what to do.</w:t>
      </w:r>
    </w:p>
    <w:p w14:paraId="50FEC9C2" w14:textId="77777777" w:rsidR="00F77F07" w:rsidRPr="00F77F07" w:rsidRDefault="00F77F07" w:rsidP="00FE387B">
      <w:pPr>
        <w:shd w:val="clear" w:color="auto" w:fill="FFFFFF"/>
        <w:spacing w:after="0" w:line="240" w:lineRule="auto"/>
        <w:rPr>
          <w:rFonts w:ascii="Arial" w:eastAsia="Times New Roman" w:hAnsi="Arial" w:cs="Arial"/>
          <w:b/>
          <w:bCs/>
          <w:color w:val="222222"/>
          <w:sz w:val="24"/>
          <w:szCs w:val="24"/>
          <w:u w:val="single"/>
        </w:rPr>
      </w:pPr>
    </w:p>
    <w:p w14:paraId="0A47D038" w14:textId="2BEBF8B1" w:rsidR="00FE387B" w:rsidRDefault="00FE387B" w:rsidP="00FE387B">
      <w:pPr>
        <w:shd w:val="clear" w:color="auto" w:fill="FFFFFF"/>
        <w:spacing w:after="0" w:line="240" w:lineRule="auto"/>
        <w:rPr>
          <w:rFonts w:ascii="Arial" w:eastAsia="Times New Roman" w:hAnsi="Arial" w:cs="Arial"/>
          <w:color w:val="222222"/>
          <w:sz w:val="24"/>
          <w:szCs w:val="24"/>
        </w:rPr>
      </w:pPr>
      <w:r w:rsidRPr="00FE387B">
        <w:rPr>
          <w:rFonts w:ascii="Arial" w:eastAsia="Times New Roman" w:hAnsi="Arial" w:cs="Arial"/>
          <w:color w:val="222222"/>
          <w:sz w:val="24"/>
          <w:szCs w:val="24"/>
        </w:rPr>
        <w:t>304.3.11 states the following:</w:t>
      </w:r>
    </w:p>
    <w:p w14:paraId="024BAB01" w14:textId="77777777" w:rsidR="00FE387B" w:rsidRPr="00FE387B" w:rsidRDefault="00FE387B" w:rsidP="00FE387B">
      <w:pPr>
        <w:shd w:val="clear" w:color="auto" w:fill="FFFFFF"/>
        <w:spacing w:after="0" w:line="240" w:lineRule="auto"/>
        <w:rPr>
          <w:rFonts w:ascii="Arial" w:eastAsia="Times New Roman" w:hAnsi="Arial" w:cs="Arial"/>
          <w:color w:val="222222"/>
          <w:sz w:val="24"/>
          <w:szCs w:val="24"/>
        </w:rPr>
      </w:pPr>
    </w:p>
    <w:p w14:paraId="000BB6BC" w14:textId="3F0EDFA6" w:rsidR="00FE387B" w:rsidRDefault="00FE387B" w:rsidP="00FE387B">
      <w:pPr>
        <w:shd w:val="clear" w:color="auto" w:fill="FFFFFF"/>
        <w:spacing w:after="0" w:line="240" w:lineRule="auto"/>
        <w:rPr>
          <w:rFonts w:ascii="Arial" w:eastAsia="Times New Roman" w:hAnsi="Arial" w:cs="Arial"/>
          <w:i/>
          <w:iCs/>
          <w:color w:val="222222"/>
          <w:sz w:val="24"/>
          <w:szCs w:val="24"/>
        </w:rPr>
      </w:pPr>
      <w:r w:rsidRPr="00FE387B">
        <w:rPr>
          <w:rFonts w:ascii="Arial" w:eastAsia="Times New Roman" w:hAnsi="Arial" w:cs="Arial"/>
          <w:i/>
          <w:iCs/>
          <w:color w:val="222222"/>
          <w:sz w:val="24"/>
          <w:szCs w:val="24"/>
        </w:rPr>
        <w:t>Action, other than through general advertising, by a coach, owner, officer, volunteer, representative, or employee of a swim club, or a USA Swimming or LSC employee, either through direct contact with an athlete or the encouragement of others, to recruit or otherwise encourage an athlete who is already a member of a USA Swimming member swim club to leave that club, unless the acting party receives prior written approval to recruit or encourage the athlete to change affiliation from the designated club representative of the athlete's existing USA Swimming-member swim club or contact is initiated by the athlete, the athlete's parent or authorized representative. General advertising includes any information that is: A Distributed to an identifiable general population where there is a reasonable expectation that the majority of that population are not current members of USA Swimming; or B Placed in or on any item that is sold. In the event of a violation of this section, a sanction may be imposed against any coach, owner, officer, volunteer, representative or employee of a swim club, or against any such club, or any combination thereof, as appropriate.</w:t>
      </w:r>
    </w:p>
    <w:p w14:paraId="38A6BC8C" w14:textId="6F9C0725" w:rsidR="00FE387B" w:rsidRDefault="00FE387B" w:rsidP="00FE387B">
      <w:pPr>
        <w:shd w:val="clear" w:color="auto" w:fill="FFFFFF"/>
        <w:spacing w:after="0" w:line="240" w:lineRule="auto"/>
        <w:rPr>
          <w:rFonts w:ascii="Arial" w:eastAsia="Times New Roman" w:hAnsi="Arial" w:cs="Arial"/>
          <w:i/>
          <w:iCs/>
          <w:color w:val="222222"/>
          <w:sz w:val="24"/>
          <w:szCs w:val="24"/>
        </w:rPr>
      </w:pPr>
    </w:p>
    <w:p w14:paraId="77AE5F2F" w14:textId="5284229E" w:rsidR="00995CE7" w:rsidRDefault="00000000"/>
    <w:p w14:paraId="61EDFFFB" w14:textId="77777777" w:rsidR="00FE387B" w:rsidRPr="00F77F07" w:rsidRDefault="00FE387B">
      <w:pPr>
        <w:rPr>
          <w:rFonts w:ascii="Arial" w:hAnsi="Arial" w:cs="Arial"/>
          <w:color w:val="222222"/>
          <w:sz w:val="24"/>
          <w:szCs w:val="24"/>
          <w:shd w:val="clear" w:color="auto" w:fill="FFFFFF"/>
        </w:rPr>
      </w:pPr>
      <w:r w:rsidRPr="00F77F07">
        <w:rPr>
          <w:rFonts w:ascii="Arial" w:hAnsi="Arial" w:cs="Arial"/>
          <w:color w:val="222222"/>
          <w:sz w:val="24"/>
          <w:szCs w:val="24"/>
          <w:shd w:val="clear" w:color="auto" w:fill="FFFFFF"/>
        </w:rPr>
        <w:t>LSCs are not to get involved in inter-club disputes. Measure 304.3.11 falls into a group of items in the Code of Conduct that are </w:t>
      </w:r>
      <w:r w:rsidRPr="00F77F07">
        <w:rPr>
          <w:rFonts w:ascii="Arial" w:hAnsi="Arial" w:cs="Arial"/>
          <w:b/>
          <w:bCs/>
          <w:color w:val="222222"/>
          <w:sz w:val="24"/>
          <w:szCs w:val="24"/>
          <w:shd w:val="clear" w:color="auto" w:fill="FFFFFF"/>
        </w:rPr>
        <w:t>to be adjudicated by the USA Swimming National Board of Review</w:t>
      </w:r>
      <w:r w:rsidRPr="00F77F07">
        <w:rPr>
          <w:rFonts w:ascii="Arial" w:hAnsi="Arial" w:cs="Arial"/>
          <w:color w:val="222222"/>
          <w:sz w:val="24"/>
          <w:szCs w:val="24"/>
          <w:shd w:val="clear" w:color="auto" w:fill="FFFFFF"/>
        </w:rPr>
        <w:t xml:space="preserve">. </w:t>
      </w:r>
    </w:p>
    <w:p w14:paraId="3230EDAD" w14:textId="0F1F858B" w:rsidR="00FE387B" w:rsidRPr="00F77F07" w:rsidRDefault="00FE387B">
      <w:pPr>
        <w:rPr>
          <w:rFonts w:ascii="Arial" w:hAnsi="Arial" w:cs="Arial"/>
          <w:color w:val="222222"/>
          <w:sz w:val="24"/>
          <w:szCs w:val="24"/>
          <w:shd w:val="clear" w:color="auto" w:fill="FFFFFF"/>
        </w:rPr>
      </w:pPr>
      <w:r w:rsidRPr="00F77F07">
        <w:rPr>
          <w:rFonts w:ascii="Arial" w:hAnsi="Arial" w:cs="Arial"/>
          <w:color w:val="222222"/>
          <w:sz w:val="24"/>
          <w:szCs w:val="24"/>
          <w:shd w:val="clear" w:color="auto" w:fill="FFFFFF"/>
        </w:rPr>
        <w:t xml:space="preserve">Instructions detailing the Procedures for Filing and Investigation of National Board of Review Complaints are found in Article 405 and 406. </w:t>
      </w:r>
      <w:r w:rsidRPr="00F77F07">
        <w:rPr>
          <w:rFonts w:ascii="Arial" w:hAnsi="Arial" w:cs="Arial"/>
          <w:color w:val="222222"/>
          <w:sz w:val="24"/>
          <w:szCs w:val="24"/>
          <w:shd w:val="clear" w:color="auto" w:fill="FFFFFF"/>
        </w:rPr>
        <w:t>Anyone</w:t>
      </w:r>
      <w:r w:rsidRPr="00F77F07">
        <w:rPr>
          <w:rFonts w:ascii="Arial" w:hAnsi="Arial" w:cs="Arial"/>
          <w:color w:val="222222"/>
          <w:sz w:val="24"/>
          <w:szCs w:val="24"/>
          <w:shd w:val="clear" w:color="auto" w:fill="FFFFFF"/>
        </w:rPr>
        <w:t xml:space="preserve"> wish</w:t>
      </w:r>
      <w:r w:rsidRPr="00F77F07">
        <w:rPr>
          <w:rFonts w:ascii="Arial" w:hAnsi="Arial" w:cs="Arial"/>
          <w:color w:val="222222"/>
          <w:sz w:val="24"/>
          <w:szCs w:val="24"/>
          <w:shd w:val="clear" w:color="auto" w:fill="FFFFFF"/>
        </w:rPr>
        <w:t>ing</w:t>
      </w:r>
      <w:r w:rsidRPr="00F77F07">
        <w:rPr>
          <w:rFonts w:ascii="Arial" w:hAnsi="Arial" w:cs="Arial"/>
          <w:color w:val="222222"/>
          <w:sz w:val="24"/>
          <w:szCs w:val="24"/>
          <w:shd w:val="clear" w:color="auto" w:fill="FFFFFF"/>
        </w:rPr>
        <w:t xml:space="preserve"> to proceed with filing a complaint, should follow </w:t>
      </w:r>
      <w:r w:rsidR="00F77F07">
        <w:rPr>
          <w:rFonts w:ascii="Arial" w:hAnsi="Arial" w:cs="Arial"/>
          <w:color w:val="222222"/>
          <w:sz w:val="24"/>
          <w:szCs w:val="24"/>
          <w:shd w:val="clear" w:color="auto" w:fill="FFFFFF"/>
        </w:rPr>
        <w:t>the procedures detailed there</w:t>
      </w:r>
      <w:r w:rsidRPr="00F77F07">
        <w:rPr>
          <w:rFonts w:ascii="Arial" w:hAnsi="Arial" w:cs="Arial"/>
          <w:color w:val="222222"/>
          <w:sz w:val="24"/>
          <w:szCs w:val="24"/>
          <w:shd w:val="clear" w:color="auto" w:fill="FFFFFF"/>
        </w:rPr>
        <w:t>.</w:t>
      </w:r>
    </w:p>
    <w:p w14:paraId="00AAA53F" w14:textId="2D92051B" w:rsidR="00B7031F" w:rsidRDefault="00B7031F">
      <w:pPr>
        <w:rPr>
          <w:rFonts w:ascii="Arial" w:hAnsi="Arial" w:cs="Arial"/>
          <w:color w:val="222222"/>
          <w:shd w:val="clear" w:color="auto" w:fill="FFFFFF"/>
        </w:rPr>
      </w:pPr>
    </w:p>
    <w:p w14:paraId="3F00451F" w14:textId="4752D513" w:rsidR="00B7031F" w:rsidRDefault="00B7031F" w:rsidP="00B7031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It is recommended that clubs carefully evaluate whether any suspected recruiting is deliberate, or the result of miscommunication, or something else</w:t>
      </w:r>
      <w:r>
        <w:rPr>
          <w:rFonts w:ascii="Arial" w:eastAsia="Times New Roman" w:hAnsi="Arial" w:cs="Arial"/>
          <w:color w:val="222222"/>
          <w:sz w:val="24"/>
          <w:szCs w:val="24"/>
        </w:rPr>
        <w:t xml:space="preserve">. </w:t>
      </w:r>
      <w:r>
        <w:rPr>
          <w:rFonts w:ascii="Arial" w:eastAsia="Times New Roman" w:hAnsi="Arial" w:cs="Arial"/>
          <w:color w:val="222222"/>
          <w:sz w:val="24"/>
          <w:szCs w:val="24"/>
        </w:rPr>
        <w:t xml:space="preserve">Club leadership from each club involved is strongly encouraged to work together to </w:t>
      </w:r>
      <w:r>
        <w:rPr>
          <w:rFonts w:ascii="Arial" w:eastAsia="Times New Roman" w:hAnsi="Arial" w:cs="Arial"/>
          <w:color w:val="222222"/>
          <w:sz w:val="24"/>
          <w:szCs w:val="24"/>
        </w:rPr>
        <w:t>communicate and attempt to resolve any issues first, in good faith, before filing a National Board of Review Complaint.</w:t>
      </w:r>
    </w:p>
    <w:p w14:paraId="4FC520DA" w14:textId="588A3B10" w:rsidR="00F77F07" w:rsidRDefault="00F77F07" w:rsidP="00B7031F">
      <w:pPr>
        <w:shd w:val="clear" w:color="auto" w:fill="FFFFFF"/>
        <w:spacing w:after="0" w:line="240" w:lineRule="auto"/>
        <w:rPr>
          <w:rFonts w:ascii="Arial" w:eastAsia="Times New Roman" w:hAnsi="Arial" w:cs="Arial"/>
          <w:color w:val="222222"/>
          <w:sz w:val="24"/>
          <w:szCs w:val="24"/>
        </w:rPr>
      </w:pPr>
    </w:p>
    <w:p w14:paraId="4A08B5EB" w14:textId="68339589" w:rsidR="00F77F07" w:rsidRPr="00FE387B" w:rsidRDefault="00F77F07" w:rsidP="00B7031F">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2022_7</w:t>
      </w:r>
    </w:p>
    <w:p w14:paraId="55DA9E85" w14:textId="77777777" w:rsidR="00B7031F" w:rsidRDefault="00B7031F"/>
    <w:sectPr w:rsidR="00B70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7B"/>
    <w:rsid w:val="00573E86"/>
    <w:rsid w:val="008214F7"/>
    <w:rsid w:val="00861791"/>
    <w:rsid w:val="00B7031F"/>
    <w:rsid w:val="00F335F5"/>
    <w:rsid w:val="00F77F07"/>
    <w:rsid w:val="00FE3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5836"/>
  <w15:chartTrackingRefBased/>
  <w15:docId w15:val="{DF48E78E-7B8C-4D72-87AD-27EA9FB3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40435">
      <w:bodyDiv w:val="1"/>
      <w:marLeft w:val="0"/>
      <w:marRight w:val="0"/>
      <w:marTop w:val="0"/>
      <w:marBottom w:val="0"/>
      <w:divBdr>
        <w:top w:val="none" w:sz="0" w:space="0" w:color="auto"/>
        <w:left w:val="none" w:sz="0" w:space="0" w:color="auto"/>
        <w:bottom w:val="none" w:sz="0" w:space="0" w:color="auto"/>
        <w:right w:val="none" w:sz="0" w:space="0" w:color="auto"/>
      </w:divBdr>
      <w:divsChild>
        <w:div w:id="1590967933">
          <w:marLeft w:val="0"/>
          <w:marRight w:val="0"/>
          <w:marTop w:val="0"/>
          <w:marBottom w:val="0"/>
          <w:divBdr>
            <w:top w:val="none" w:sz="0" w:space="0" w:color="auto"/>
            <w:left w:val="none" w:sz="0" w:space="0" w:color="auto"/>
            <w:bottom w:val="none" w:sz="0" w:space="0" w:color="auto"/>
            <w:right w:val="none" w:sz="0" w:space="0" w:color="auto"/>
          </w:divBdr>
        </w:div>
        <w:div w:id="1818178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cp:revision>
  <dcterms:created xsi:type="dcterms:W3CDTF">2022-08-01T17:05:00Z</dcterms:created>
  <dcterms:modified xsi:type="dcterms:W3CDTF">2022-08-01T17:18:00Z</dcterms:modified>
</cp:coreProperties>
</file>