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3"/>
        <w:gridCol w:w="2592"/>
        <w:gridCol w:w="3605"/>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01CE3FB9" w:rsidR="00C3675F" w:rsidRPr="00C3675F" w:rsidRDefault="00C3675F" w:rsidP="00C3675F">
            <w:pPr>
              <w:rPr>
                <w:rFonts w:cstheme="minorHAnsi"/>
              </w:rPr>
            </w:pPr>
            <w:r w:rsidRPr="00C3675F">
              <w:rPr>
                <w:rFonts w:cstheme="minorHAnsi"/>
              </w:rPr>
              <w:t xml:space="preserve">Subject: </w:t>
            </w:r>
            <w:r w:rsidR="008D4CE6">
              <w:rPr>
                <w:rFonts w:cstheme="minorHAnsi"/>
              </w:rPr>
              <w:t>Crisis Management Plan and Communications</w:t>
            </w:r>
          </w:p>
        </w:tc>
        <w:tc>
          <w:tcPr>
            <w:tcW w:w="3053" w:type="dxa"/>
          </w:tcPr>
          <w:p w14:paraId="510138D2" w14:textId="22F900A1" w:rsidR="00C3675F" w:rsidRPr="005B7834" w:rsidRDefault="00C3675F" w:rsidP="00C3675F">
            <w:pPr>
              <w:spacing w:line="276" w:lineRule="auto"/>
              <w:rPr>
                <w:rFonts w:cstheme="minorHAnsi"/>
              </w:rPr>
            </w:pPr>
            <w:r w:rsidRPr="005B7834">
              <w:rPr>
                <w:rFonts w:cstheme="minorHAnsi"/>
              </w:rPr>
              <w:t xml:space="preserve">Document Number: </w:t>
            </w:r>
            <w:r w:rsidR="008D4CE6" w:rsidRPr="005B7834">
              <w:rPr>
                <w:rFonts w:cstheme="minorHAnsi"/>
              </w:rPr>
              <w:t>304</w:t>
            </w:r>
          </w:p>
          <w:p w14:paraId="36EDC0C2" w14:textId="3AC05E8B" w:rsidR="00C3675F" w:rsidRPr="005B7834" w:rsidRDefault="00C3675F" w:rsidP="00C3675F">
            <w:pPr>
              <w:spacing w:line="276" w:lineRule="auto"/>
              <w:rPr>
                <w:rFonts w:cstheme="minorHAnsi"/>
                <w:highlight w:val="green"/>
              </w:rPr>
            </w:pPr>
            <w:r w:rsidRPr="005B7834">
              <w:rPr>
                <w:rFonts w:cstheme="minorHAnsi"/>
              </w:rPr>
              <w:t xml:space="preserve">Version Number: </w:t>
            </w:r>
            <w:r w:rsidR="00D931FE">
              <w:rPr>
                <w:rFonts w:cstheme="minorHAnsi"/>
              </w:rPr>
              <w:t>4</w:t>
            </w:r>
          </w:p>
        </w:tc>
        <w:tc>
          <w:tcPr>
            <w:tcW w:w="4388" w:type="dxa"/>
          </w:tcPr>
          <w:p w14:paraId="5A089E9A" w14:textId="50ED8FAA" w:rsidR="00C3675F" w:rsidRPr="005B7834" w:rsidRDefault="00C3675F" w:rsidP="00C3675F">
            <w:pPr>
              <w:rPr>
                <w:rFonts w:cstheme="minorHAnsi"/>
              </w:rPr>
            </w:pPr>
            <w:r w:rsidRPr="005B7834">
              <w:rPr>
                <w:rFonts w:cstheme="minorHAnsi"/>
              </w:rPr>
              <w:t xml:space="preserve">Effective Date: </w:t>
            </w:r>
            <w:r w:rsidR="008D4CE6" w:rsidRPr="005B7834">
              <w:rPr>
                <w:rFonts w:cstheme="minorHAnsi"/>
              </w:rPr>
              <w:t>February 20, 2018</w:t>
            </w:r>
          </w:p>
          <w:p w14:paraId="17B968C4" w14:textId="700B7217" w:rsidR="00C3675F" w:rsidRPr="005B7834" w:rsidRDefault="00C3675F" w:rsidP="00C3675F">
            <w:pPr>
              <w:rPr>
                <w:rFonts w:cstheme="minorHAnsi"/>
                <w:highlight w:val="green"/>
              </w:rPr>
            </w:pPr>
            <w:r w:rsidRPr="005B7834">
              <w:rPr>
                <w:rFonts w:cstheme="minorHAnsi"/>
              </w:rPr>
              <w:t xml:space="preserve">Last Revision: </w:t>
            </w:r>
            <w:r w:rsidR="00F938AF">
              <w:rPr>
                <w:rFonts w:cstheme="minorHAnsi"/>
              </w:rPr>
              <w:t>November</w:t>
            </w:r>
            <w:r w:rsidR="004F5D3E">
              <w:rPr>
                <w:rFonts w:cstheme="minorHAnsi"/>
              </w:rPr>
              <w:t xml:space="preserve"> 1</w:t>
            </w:r>
            <w:r w:rsidR="00F938AF">
              <w:rPr>
                <w:rFonts w:cstheme="minorHAnsi"/>
              </w:rPr>
              <w:t>5</w:t>
            </w:r>
            <w:r w:rsidR="004F5D3E">
              <w:rPr>
                <w:rFonts w:cstheme="minorHAnsi"/>
              </w:rPr>
              <w:t>, 2021</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378E6D65" w14:textId="34EDE017" w:rsidR="004F5D3E"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073779" w:history="1">
            <w:r w:rsidR="004F5D3E" w:rsidRPr="00AB79B9">
              <w:rPr>
                <w:rStyle w:val="Hyperlink"/>
                <w:noProof/>
              </w:rPr>
              <w:t>1.</w:t>
            </w:r>
            <w:r w:rsidR="004F5D3E">
              <w:rPr>
                <w:rFonts w:eastAsiaTheme="minorEastAsia"/>
                <w:noProof/>
              </w:rPr>
              <w:tab/>
            </w:r>
            <w:r w:rsidR="004F5D3E" w:rsidRPr="00AB79B9">
              <w:rPr>
                <w:rStyle w:val="Hyperlink"/>
                <w:noProof/>
              </w:rPr>
              <w:t>POLICY OVERVIEW</w:t>
            </w:r>
            <w:r w:rsidR="004F5D3E">
              <w:rPr>
                <w:noProof/>
                <w:webHidden/>
              </w:rPr>
              <w:tab/>
            </w:r>
            <w:r w:rsidR="004F5D3E">
              <w:rPr>
                <w:noProof/>
                <w:webHidden/>
              </w:rPr>
              <w:fldChar w:fldCharType="begin"/>
            </w:r>
            <w:r w:rsidR="004F5D3E">
              <w:rPr>
                <w:noProof/>
                <w:webHidden/>
              </w:rPr>
              <w:instrText xml:space="preserve"> PAGEREF _Toc63073779 \h </w:instrText>
            </w:r>
            <w:r w:rsidR="004F5D3E">
              <w:rPr>
                <w:noProof/>
                <w:webHidden/>
              </w:rPr>
            </w:r>
            <w:r w:rsidR="004F5D3E">
              <w:rPr>
                <w:noProof/>
                <w:webHidden/>
              </w:rPr>
              <w:fldChar w:fldCharType="separate"/>
            </w:r>
            <w:r w:rsidR="00AA645F">
              <w:rPr>
                <w:noProof/>
                <w:webHidden/>
              </w:rPr>
              <w:t>2</w:t>
            </w:r>
            <w:r w:rsidR="004F5D3E">
              <w:rPr>
                <w:noProof/>
                <w:webHidden/>
              </w:rPr>
              <w:fldChar w:fldCharType="end"/>
            </w:r>
          </w:hyperlink>
        </w:p>
        <w:p w14:paraId="6E0798E6" w14:textId="1B1745E8" w:rsidR="004F5D3E" w:rsidRDefault="00D30FA6">
          <w:pPr>
            <w:pStyle w:val="TOC1"/>
            <w:tabs>
              <w:tab w:val="left" w:pos="440"/>
              <w:tab w:val="right" w:leader="dot" w:pos="9350"/>
            </w:tabs>
            <w:rPr>
              <w:rFonts w:eastAsiaTheme="minorEastAsia"/>
              <w:noProof/>
            </w:rPr>
          </w:pPr>
          <w:hyperlink w:anchor="_Toc63073780" w:history="1">
            <w:r w:rsidR="004F5D3E" w:rsidRPr="00AB79B9">
              <w:rPr>
                <w:rStyle w:val="Hyperlink"/>
                <w:noProof/>
              </w:rPr>
              <w:t>2.</w:t>
            </w:r>
            <w:r w:rsidR="004F5D3E">
              <w:rPr>
                <w:rFonts w:eastAsiaTheme="minorEastAsia"/>
                <w:noProof/>
              </w:rPr>
              <w:tab/>
            </w:r>
            <w:r w:rsidR="004F5D3E" w:rsidRPr="00AB79B9">
              <w:rPr>
                <w:rStyle w:val="Hyperlink"/>
                <w:noProof/>
              </w:rPr>
              <w:t>PURPOSE OF POLICY</w:t>
            </w:r>
            <w:r w:rsidR="004F5D3E">
              <w:rPr>
                <w:noProof/>
                <w:webHidden/>
              </w:rPr>
              <w:tab/>
            </w:r>
            <w:r w:rsidR="004F5D3E">
              <w:rPr>
                <w:noProof/>
                <w:webHidden/>
              </w:rPr>
              <w:fldChar w:fldCharType="begin"/>
            </w:r>
            <w:r w:rsidR="004F5D3E">
              <w:rPr>
                <w:noProof/>
                <w:webHidden/>
              </w:rPr>
              <w:instrText xml:space="preserve"> PAGEREF _Toc63073780 \h </w:instrText>
            </w:r>
            <w:r w:rsidR="004F5D3E">
              <w:rPr>
                <w:noProof/>
                <w:webHidden/>
              </w:rPr>
            </w:r>
            <w:r w:rsidR="004F5D3E">
              <w:rPr>
                <w:noProof/>
                <w:webHidden/>
              </w:rPr>
              <w:fldChar w:fldCharType="separate"/>
            </w:r>
            <w:r w:rsidR="00AA645F">
              <w:rPr>
                <w:noProof/>
                <w:webHidden/>
              </w:rPr>
              <w:t>2</w:t>
            </w:r>
            <w:r w:rsidR="004F5D3E">
              <w:rPr>
                <w:noProof/>
                <w:webHidden/>
              </w:rPr>
              <w:fldChar w:fldCharType="end"/>
            </w:r>
          </w:hyperlink>
        </w:p>
        <w:p w14:paraId="3481AE42" w14:textId="78814707" w:rsidR="004F5D3E" w:rsidRDefault="00D30FA6">
          <w:pPr>
            <w:pStyle w:val="TOC1"/>
            <w:tabs>
              <w:tab w:val="left" w:pos="440"/>
              <w:tab w:val="right" w:leader="dot" w:pos="9350"/>
            </w:tabs>
            <w:rPr>
              <w:rFonts w:eastAsiaTheme="minorEastAsia"/>
              <w:noProof/>
            </w:rPr>
          </w:pPr>
          <w:hyperlink w:anchor="_Toc63073781" w:history="1">
            <w:r w:rsidR="004F5D3E" w:rsidRPr="00AB79B9">
              <w:rPr>
                <w:rStyle w:val="Hyperlink"/>
                <w:noProof/>
              </w:rPr>
              <w:t>3.</w:t>
            </w:r>
            <w:r w:rsidR="004F5D3E">
              <w:rPr>
                <w:rFonts w:eastAsiaTheme="minorEastAsia"/>
                <w:noProof/>
              </w:rPr>
              <w:tab/>
            </w:r>
            <w:r w:rsidR="004F5D3E" w:rsidRPr="00AB79B9">
              <w:rPr>
                <w:rStyle w:val="Hyperlink"/>
                <w:noProof/>
              </w:rPr>
              <w:t>DEFINITIONS</w:t>
            </w:r>
            <w:r w:rsidR="004F5D3E">
              <w:rPr>
                <w:noProof/>
                <w:webHidden/>
              </w:rPr>
              <w:tab/>
            </w:r>
            <w:r w:rsidR="004F5D3E">
              <w:rPr>
                <w:noProof/>
                <w:webHidden/>
              </w:rPr>
              <w:fldChar w:fldCharType="begin"/>
            </w:r>
            <w:r w:rsidR="004F5D3E">
              <w:rPr>
                <w:noProof/>
                <w:webHidden/>
              </w:rPr>
              <w:instrText xml:space="preserve"> PAGEREF _Toc63073781 \h </w:instrText>
            </w:r>
            <w:r w:rsidR="004F5D3E">
              <w:rPr>
                <w:noProof/>
                <w:webHidden/>
              </w:rPr>
            </w:r>
            <w:r w:rsidR="004F5D3E">
              <w:rPr>
                <w:noProof/>
                <w:webHidden/>
              </w:rPr>
              <w:fldChar w:fldCharType="separate"/>
            </w:r>
            <w:r w:rsidR="00AA645F">
              <w:rPr>
                <w:noProof/>
                <w:webHidden/>
              </w:rPr>
              <w:t>3</w:t>
            </w:r>
            <w:r w:rsidR="004F5D3E">
              <w:rPr>
                <w:noProof/>
                <w:webHidden/>
              </w:rPr>
              <w:fldChar w:fldCharType="end"/>
            </w:r>
          </w:hyperlink>
        </w:p>
        <w:p w14:paraId="6E06F9CF" w14:textId="0DE06196" w:rsidR="004F5D3E" w:rsidRDefault="00D30FA6">
          <w:pPr>
            <w:pStyle w:val="TOC1"/>
            <w:tabs>
              <w:tab w:val="left" w:pos="440"/>
              <w:tab w:val="right" w:leader="dot" w:pos="9350"/>
            </w:tabs>
            <w:rPr>
              <w:rFonts w:eastAsiaTheme="minorEastAsia"/>
              <w:noProof/>
            </w:rPr>
          </w:pPr>
          <w:hyperlink w:anchor="_Toc63073782" w:history="1">
            <w:r w:rsidR="004F5D3E" w:rsidRPr="00AB79B9">
              <w:rPr>
                <w:rStyle w:val="Hyperlink"/>
                <w:noProof/>
              </w:rPr>
              <w:t>4.</w:t>
            </w:r>
            <w:r w:rsidR="004F5D3E">
              <w:rPr>
                <w:rFonts w:eastAsiaTheme="minorEastAsia"/>
                <w:noProof/>
              </w:rPr>
              <w:tab/>
            </w:r>
            <w:r w:rsidR="004F5D3E" w:rsidRPr="00AB79B9">
              <w:rPr>
                <w:rStyle w:val="Hyperlink"/>
                <w:noProof/>
              </w:rPr>
              <w:t>MESSAGE TO LSC LEADERSHIP</w:t>
            </w:r>
            <w:r w:rsidR="004F5D3E">
              <w:rPr>
                <w:noProof/>
                <w:webHidden/>
              </w:rPr>
              <w:tab/>
            </w:r>
            <w:r w:rsidR="004F5D3E">
              <w:rPr>
                <w:noProof/>
                <w:webHidden/>
              </w:rPr>
              <w:fldChar w:fldCharType="begin"/>
            </w:r>
            <w:r w:rsidR="004F5D3E">
              <w:rPr>
                <w:noProof/>
                <w:webHidden/>
              </w:rPr>
              <w:instrText xml:space="preserve"> PAGEREF _Toc63073782 \h </w:instrText>
            </w:r>
            <w:r w:rsidR="004F5D3E">
              <w:rPr>
                <w:noProof/>
                <w:webHidden/>
              </w:rPr>
            </w:r>
            <w:r w:rsidR="004F5D3E">
              <w:rPr>
                <w:noProof/>
                <w:webHidden/>
              </w:rPr>
              <w:fldChar w:fldCharType="separate"/>
            </w:r>
            <w:r w:rsidR="00AA645F">
              <w:rPr>
                <w:noProof/>
                <w:webHidden/>
              </w:rPr>
              <w:t>3</w:t>
            </w:r>
            <w:r w:rsidR="004F5D3E">
              <w:rPr>
                <w:noProof/>
                <w:webHidden/>
              </w:rPr>
              <w:fldChar w:fldCharType="end"/>
            </w:r>
          </w:hyperlink>
        </w:p>
        <w:p w14:paraId="1CAA6041" w14:textId="1D170AC2" w:rsidR="004F5D3E" w:rsidRDefault="00D30FA6">
          <w:pPr>
            <w:pStyle w:val="TOC2"/>
            <w:tabs>
              <w:tab w:val="left" w:pos="880"/>
              <w:tab w:val="right" w:leader="dot" w:pos="9350"/>
            </w:tabs>
            <w:rPr>
              <w:rFonts w:eastAsiaTheme="minorEastAsia"/>
              <w:noProof/>
            </w:rPr>
          </w:pPr>
          <w:hyperlink w:anchor="_Toc63073783" w:history="1">
            <w:r w:rsidR="004F5D3E" w:rsidRPr="00AB79B9">
              <w:rPr>
                <w:rStyle w:val="Hyperlink"/>
                <w:noProof/>
              </w:rPr>
              <w:t>4.1.</w:t>
            </w:r>
            <w:r w:rsidR="004F5D3E">
              <w:rPr>
                <w:rFonts w:eastAsiaTheme="minorEastAsia"/>
                <w:noProof/>
              </w:rPr>
              <w:tab/>
            </w:r>
            <w:r w:rsidR="004F5D3E" w:rsidRPr="00AB79B9">
              <w:rPr>
                <w:rStyle w:val="Hyperlink"/>
                <w:noProof/>
              </w:rPr>
              <w:t>Ongoing Responsibilities of Board Members and Paid Personnel</w:t>
            </w:r>
            <w:r w:rsidR="004F5D3E">
              <w:rPr>
                <w:noProof/>
                <w:webHidden/>
              </w:rPr>
              <w:tab/>
            </w:r>
            <w:r w:rsidR="004F5D3E">
              <w:rPr>
                <w:noProof/>
                <w:webHidden/>
              </w:rPr>
              <w:fldChar w:fldCharType="begin"/>
            </w:r>
            <w:r w:rsidR="004F5D3E">
              <w:rPr>
                <w:noProof/>
                <w:webHidden/>
              </w:rPr>
              <w:instrText xml:space="preserve"> PAGEREF _Toc63073783 \h </w:instrText>
            </w:r>
            <w:r w:rsidR="004F5D3E">
              <w:rPr>
                <w:noProof/>
                <w:webHidden/>
              </w:rPr>
            </w:r>
            <w:r w:rsidR="004F5D3E">
              <w:rPr>
                <w:noProof/>
                <w:webHidden/>
              </w:rPr>
              <w:fldChar w:fldCharType="separate"/>
            </w:r>
            <w:r w:rsidR="00AA645F">
              <w:rPr>
                <w:noProof/>
                <w:webHidden/>
              </w:rPr>
              <w:t>3</w:t>
            </w:r>
            <w:r w:rsidR="004F5D3E">
              <w:rPr>
                <w:noProof/>
                <w:webHidden/>
              </w:rPr>
              <w:fldChar w:fldCharType="end"/>
            </w:r>
          </w:hyperlink>
        </w:p>
        <w:p w14:paraId="4F3B6060" w14:textId="7D3A001E" w:rsidR="004F5D3E" w:rsidRDefault="00D30FA6">
          <w:pPr>
            <w:pStyle w:val="TOC1"/>
            <w:tabs>
              <w:tab w:val="left" w:pos="440"/>
              <w:tab w:val="right" w:leader="dot" w:pos="9350"/>
            </w:tabs>
            <w:rPr>
              <w:rFonts w:eastAsiaTheme="minorEastAsia"/>
              <w:noProof/>
            </w:rPr>
          </w:pPr>
          <w:hyperlink w:anchor="_Toc63073784" w:history="1">
            <w:r w:rsidR="004F5D3E" w:rsidRPr="00AB79B9">
              <w:rPr>
                <w:rStyle w:val="Hyperlink"/>
                <w:noProof/>
              </w:rPr>
              <w:t>5.</w:t>
            </w:r>
            <w:r w:rsidR="004F5D3E">
              <w:rPr>
                <w:rFonts w:eastAsiaTheme="minorEastAsia"/>
                <w:noProof/>
              </w:rPr>
              <w:tab/>
            </w:r>
            <w:r w:rsidR="004F5D3E" w:rsidRPr="00AB79B9">
              <w:rPr>
                <w:rStyle w:val="Hyperlink"/>
                <w:noProof/>
              </w:rPr>
              <w:t>WHAT IS A CRISIS?</w:t>
            </w:r>
            <w:r w:rsidR="004F5D3E">
              <w:rPr>
                <w:noProof/>
                <w:webHidden/>
              </w:rPr>
              <w:tab/>
            </w:r>
            <w:r w:rsidR="004F5D3E">
              <w:rPr>
                <w:noProof/>
                <w:webHidden/>
              </w:rPr>
              <w:fldChar w:fldCharType="begin"/>
            </w:r>
            <w:r w:rsidR="004F5D3E">
              <w:rPr>
                <w:noProof/>
                <w:webHidden/>
              </w:rPr>
              <w:instrText xml:space="preserve"> PAGEREF _Toc63073784 \h </w:instrText>
            </w:r>
            <w:r w:rsidR="004F5D3E">
              <w:rPr>
                <w:noProof/>
                <w:webHidden/>
              </w:rPr>
            </w:r>
            <w:r w:rsidR="004F5D3E">
              <w:rPr>
                <w:noProof/>
                <w:webHidden/>
              </w:rPr>
              <w:fldChar w:fldCharType="separate"/>
            </w:r>
            <w:r w:rsidR="00AA645F">
              <w:rPr>
                <w:noProof/>
                <w:webHidden/>
              </w:rPr>
              <w:t>3</w:t>
            </w:r>
            <w:r w:rsidR="004F5D3E">
              <w:rPr>
                <w:noProof/>
                <w:webHidden/>
              </w:rPr>
              <w:fldChar w:fldCharType="end"/>
            </w:r>
          </w:hyperlink>
        </w:p>
        <w:p w14:paraId="33ED16A5" w14:textId="2DFDD820" w:rsidR="004F5D3E" w:rsidRDefault="00D30FA6">
          <w:pPr>
            <w:pStyle w:val="TOC1"/>
            <w:tabs>
              <w:tab w:val="left" w:pos="440"/>
              <w:tab w:val="right" w:leader="dot" w:pos="9350"/>
            </w:tabs>
            <w:rPr>
              <w:rFonts w:eastAsiaTheme="minorEastAsia"/>
              <w:noProof/>
            </w:rPr>
          </w:pPr>
          <w:hyperlink w:anchor="_Toc63073785" w:history="1">
            <w:r w:rsidR="004F5D3E" w:rsidRPr="00AB79B9">
              <w:rPr>
                <w:rStyle w:val="Hyperlink"/>
                <w:noProof/>
              </w:rPr>
              <w:t>6.</w:t>
            </w:r>
            <w:r w:rsidR="004F5D3E">
              <w:rPr>
                <w:rFonts w:eastAsiaTheme="minorEastAsia"/>
                <w:noProof/>
              </w:rPr>
              <w:tab/>
            </w:r>
            <w:r w:rsidR="004F5D3E" w:rsidRPr="00AB79B9">
              <w:rPr>
                <w:rStyle w:val="Hyperlink"/>
                <w:noProof/>
              </w:rPr>
              <w:t>UTSI CRISIS MANAGEMENT PLAN</w:t>
            </w:r>
            <w:r w:rsidR="004F5D3E">
              <w:rPr>
                <w:noProof/>
                <w:webHidden/>
              </w:rPr>
              <w:tab/>
            </w:r>
            <w:r w:rsidR="004F5D3E">
              <w:rPr>
                <w:noProof/>
                <w:webHidden/>
              </w:rPr>
              <w:fldChar w:fldCharType="begin"/>
            </w:r>
            <w:r w:rsidR="004F5D3E">
              <w:rPr>
                <w:noProof/>
                <w:webHidden/>
              </w:rPr>
              <w:instrText xml:space="preserve"> PAGEREF _Toc63073785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298A94A1" w14:textId="38A4743E" w:rsidR="004F5D3E" w:rsidRDefault="00D30FA6">
          <w:pPr>
            <w:pStyle w:val="TOC2"/>
            <w:tabs>
              <w:tab w:val="left" w:pos="880"/>
              <w:tab w:val="right" w:leader="dot" w:pos="9350"/>
            </w:tabs>
            <w:rPr>
              <w:rFonts w:eastAsiaTheme="minorEastAsia"/>
              <w:noProof/>
            </w:rPr>
          </w:pPr>
          <w:hyperlink w:anchor="_Toc63073786" w:history="1">
            <w:r w:rsidR="004F5D3E" w:rsidRPr="00AB79B9">
              <w:rPr>
                <w:rStyle w:val="Hyperlink"/>
                <w:noProof/>
              </w:rPr>
              <w:t>6.1.</w:t>
            </w:r>
            <w:r w:rsidR="004F5D3E">
              <w:rPr>
                <w:rFonts w:eastAsiaTheme="minorEastAsia"/>
                <w:noProof/>
              </w:rPr>
              <w:tab/>
            </w:r>
            <w:r w:rsidR="004F5D3E" w:rsidRPr="00AB79B9">
              <w:rPr>
                <w:rStyle w:val="Hyperlink"/>
                <w:noProof/>
              </w:rPr>
              <w:t>People</w:t>
            </w:r>
            <w:r w:rsidR="004F5D3E">
              <w:rPr>
                <w:noProof/>
                <w:webHidden/>
              </w:rPr>
              <w:tab/>
            </w:r>
            <w:r w:rsidR="004F5D3E">
              <w:rPr>
                <w:noProof/>
                <w:webHidden/>
              </w:rPr>
              <w:fldChar w:fldCharType="begin"/>
            </w:r>
            <w:r w:rsidR="004F5D3E">
              <w:rPr>
                <w:noProof/>
                <w:webHidden/>
              </w:rPr>
              <w:instrText xml:space="preserve"> PAGEREF _Toc63073786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4474B26A" w14:textId="2B439DD2" w:rsidR="004F5D3E" w:rsidRDefault="00D30FA6">
          <w:pPr>
            <w:pStyle w:val="TOC3"/>
            <w:tabs>
              <w:tab w:val="left" w:pos="1320"/>
              <w:tab w:val="right" w:leader="dot" w:pos="9350"/>
            </w:tabs>
            <w:rPr>
              <w:rFonts w:eastAsiaTheme="minorEastAsia"/>
              <w:noProof/>
            </w:rPr>
          </w:pPr>
          <w:hyperlink w:anchor="_Toc63073787" w:history="1">
            <w:r w:rsidR="004F5D3E" w:rsidRPr="00AB79B9">
              <w:rPr>
                <w:rStyle w:val="Hyperlink"/>
                <w:noProof/>
              </w:rPr>
              <w:t>6.1.1.</w:t>
            </w:r>
            <w:r w:rsidR="004F5D3E">
              <w:rPr>
                <w:rFonts w:eastAsiaTheme="minorEastAsia"/>
                <w:noProof/>
              </w:rPr>
              <w:tab/>
            </w:r>
            <w:r w:rsidR="004F5D3E" w:rsidRPr="00AB79B9">
              <w:rPr>
                <w:rStyle w:val="Hyperlink"/>
                <w:noProof/>
              </w:rPr>
              <w:t>Descriptions of Crisis Leadership Roles</w:t>
            </w:r>
            <w:r w:rsidR="004F5D3E">
              <w:rPr>
                <w:noProof/>
                <w:webHidden/>
              </w:rPr>
              <w:tab/>
            </w:r>
            <w:r w:rsidR="004F5D3E">
              <w:rPr>
                <w:noProof/>
                <w:webHidden/>
              </w:rPr>
              <w:fldChar w:fldCharType="begin"/>
            </w:r>
            <w:r w:rsidR="004F5D3E">
              <w:rPr>
                <w:noProof/>
                <w:webHidden/>
              </w:rPr>
              <w:instrText xml:space="preserve"> PAGEREF _Toc63073787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4BED62C0" w14:textId="106E7FAB" w:rsidR="004F5D3E" w:rsidRDefault="00D30FA6">
          <w:pPr>
            <w:pStyle w:val="TOC3"/>
            <w:tabs>
              <w:tab w:val="left" w:pos="1320"/>
              <w:tab w:val="right" w:leader="dot" w:pos="9350"/>
            </w:tabs>
            <w:rPr>
              <w:rFonts w:eastAsiaTheme="minorEastAsia"/>
              <w:noProof/>
            </w:rPr>
          </w:pPr>
          <w:hyperlink w:anchor="_Toc63073788" w:history="1">
            <w:r w:rsidR="004F5D3E" w:rsidRPr="00AB79B9">
              <w:rPr>
                <w:rStyle w:val="Hyperlink"/>
                <w:noProof/>
              </w:rPr>
              <w:t>6.1.2.</w:t>
            </w:r>
            <w:r w:rsidR="004F5D3E">
              <w:rPr>
                <w:rFonts w:eastAsiaTheme="minorEastAsia"/>
                <w:noProof/>
              </w:rPr>
              <w:tab/>
            </w:r>
            <w:r w:rsidR="004F5D3E" w:rsidRPr="00AB79B9">
              <w:rPr>
                <w:rStyle w:val="Hyperlink"/>
                <w:noProof/>
              </w:rPr>
              <w:t>Stakeholders</w:t>
            </w:r>
            <w:r w:rsidR="004F5D3E">
              <w:rPr>
                <w:noProof/>
                <w:webHidden/>
              </w:rPr>
              <w:tab/>
            </w:r>
            <w:r w:rsidR="004F5D3E">
              <w:rPr>
                <w:noProof/>
                <w:webHidden/>
              </w:rPr>
              <w:fldChar w:fldCharType="begin"/>
            </w:r>
            <w:r w:rsidR="004F5D3E">
              <w:rPr>
                <w:noProof/>
                <w:webHidden/>
              </w:rPr>
              <w:instrText xml:space="preserve"> PAGEREF _Toc63073788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6CF23C36" w14:textId="6608C4AE" w:rsidR="004F5D3E" w:rsidRDefault="00D30FA6">
          <w:pPr>
            <w:pStyle w:val="TOC2"/>
            <w:tabs>
              <w:tab w:val="left" w:pos="880"/>
              <w:tab w:val="right" w:leader="dot" w:pos="9350"/>
            </w:tabs>
            <w:rPr>
              <w:rFonts w:eastAsiaTheme="minorEastAsia"/>
              <w:noProof/>
            </w:rPr>
          </w:pPr>
          <w:hyperlink w:anchor="_Toc63073789" w:history="1">
            <w:r w:rsidR="004F5D3E" w:rsidRPr="00AB79B9">
              <w:rPr>
                <w:rStyle w:val="Hyperlink"/>
                <w:noProof/>
              </w:rPr>
              <w:t>6.2.</w:t>
            </w:r>
            <w:r w:rsidR="004F5D3E">
              <w:rPr>
                <w:rFonts w:eastAsiaTheme="minorEastAsia"/>
                <w:noProof/>
              </w:rPr>
              <w:tab/>
            </w:r>
            <w:r w:rsidR="004F5D3E" w:rsidRPr="00AB79B9">
              <w:rPr>
                <w:rStyle w:val="Hyperlink"/>
                <w:noProof/>
              </w:rPr>
              <w:t>Crisis Management Action Plan Activation Process</w:t>
            </w:r>
            <w:r w:rsidR="004F5D3E">
              <w:rPr>
                <w:noProof/>
                <w:webHidden/>
              </w:rPr>
              <w:tab/>
            </w:r>
            <w:r w:rsidR="004F5D3E">
              <w:rPr>
                <w:noProof/>
                <w:webHidden/>
              </w:rPr>
              <w:fldChar w:fldCharType="begin"/>
            </w:r>
            <w:r w:rsidR="004F5D3E">
              <w:rPr>
                <w:noProof/>
                <w:webHidden/>
              </w:rPr>
              <w:instrText xml:space="preserve"> PAGEREF _Toc63073789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23FCC301" w14:textId="14499B1E" w:rsidR="004F5D3E" w:rsidRDefault="00D30FA6">
          <w:pPr>
            <w:pStyle w:val="TOC3"/>
            <w:tabs>
              <w:tab w:val="left" w:pos="1320"/>
              <w:tab w:val="right" w:leader="dot" w:pos="9350"/>
            </w:tabs>
            <w:rPr>
              <w:rFonts w:eastAsiaTheme="minorEastAsia"/>
              <w:noProof/>
            </w:rPr>
          </w:pPr>
          <w:hyperlink w:anchor="_Toc63073790" w:history="1">
            <w:r w:rsidR="004F5D3E" w:rsidRPr="00AB79B9">
              <w:rPr>
                <w:rStyle w:val="Hyperlink"/>
                <w:noProof/>
              </w:rPr>
              <w:t>6.2.1.</w:t>
            </w:r>
            <w:r w:rsidR="004F5D3E">
              <w:rPr>
                <w:rFonts w:eastAsiaTheme="minorEastAsia"/>
                <w:noProof/>
              </w:rPr>
              <w:tab/>
            </w:r>
            <w:r w:rsidR="004F5D3E" w:rsidRPr="00AB79B9">
              <w:rPr>
                <w:rStyle w:val="Hyperlink"/>
                <w:noProof/>
              </w:rPr>
              <w:t>How is the Crisis Management Action Plan activated?</w:t>
            </w:r>
            <w:r w:rsidR="004F5D3E">
              <w:rPr>
                <w:noProof/>
                <w:webHidden/>
              </w:rPr>
              <w:tab/>
            </w:r>
            <w:r w:rsidR="004F5D3E">
              <w:rPr>
                <w:noProof/>
                <w:webHidden/>
              </w:rPr>
              <w:fldChar w:fldCharType="begin"/>
            </w:r>
            <w:r w:rsidR="004F5D3E">
              <w:rPr>
                <w:noProof/>
                <w:webHidden/>
              </w:rPr>
              <w:instrText xml:space="preserve"> PAGEREF _Toc63073790 \h </w:instrText>
            </w:r>
            <w:r w:rsidR="004F5D3E">
              <w:rPr>
                <w:noProof/>
                <w:webHidden/>
              </w:rPr>
            </w:r>
            <w:r w:rsidR="004F5D3E">
              <w:rPr>
                <w:noProof/>
                <w:webHidden/>
              </w:rPr>
              <w:fldChar w:fldCharType="separate"/>
            </w:r>
            <w:r w:rsidR="00AA645F">
              <w:rPr>
                <w:noProof/>
                <w:webHidden/>
              </w:rPr>
              <w:t>4</w:t>
            </w:r>
            <w:r w:rsidR="004F5D3E">
              <w:rPr>
                <w:noProof/>
                <w:webHidden/>
              </w:rPr>
              <w:fldChar w:fldCharType="end"/>
            </w:r>
          </w:hyperlink>
        </w:p>
        <w:p w14:paraId="32D1B9AF" w14:textId="691F849D" w:rsidR="004F5D3E" w:rsidRDefault="00D30FA6">
          <w:pPr>
            <w:pStyle w:val="TOC3"/>
            <w:tabs>
              <w:tab w:val="left" w:pos="1320"/>
              <w:tab w:val="right" w:leader="dot" w:pos="9350"/>
            </w:tabs>
            <w:rPr>
              <w:rFonts w:eastAsiaTheme="minorEastAsia"/>
              <w:noProof/>
            </w:rPr>
          </w:pPr>
          <w:hyperlink w:anchor="_Toc63073791" w:history="1">
            <w:r w:rsidR="004F5D3E" w:rsidRPr="00AB79B9">
              <w:rPr>
                <w:rStyle w:val="Hyperlink"/>
                <w:noProof/>
              </w:rPr>
              <w:t>6.2.2.</w:t>
            </w:r>
            <w:r w:rsidR="004F5D3E">
              <w:rPr>
                <w:rFonts w:eastAsiaTheme="minorEastAsia"/>
                <w:noProof/>
              </w:rPr>
              <w:tab/>
            </w:r>
            <w:r w:rsidR="004F5D3E" w:rsidRPr="00AB79B9">
              <w:rPr>
                <w:rStyle w:val="Hyperlink"/>
                <w:noProof/>
              </w:rPr>
              <w:t>Where is contact information for those in Crisis Leadership Positions?</w:t>
            </w:r>
            <w:r w:rsidR="004F5D3E">
              <w:rPr>
                <w:noProof/>
                <w:webHidden/>
              </w:rPr>
              <w:tab/>
            </w:r>
            <w:r w:rsidR="004F5D3E">
              <w:rPr>
                <w:noProof/>
                <w:webHidden/>
              </w:rPr>
              <w:fldChar w:fldCharType="begin"/>
            </w:r>
            <w:r w:rsidR="004F5D3E">
              <w:rPr>
                <w:noProof/>
                <w:webHidden/>
              </w:rPr>
              <w:instrText xml:space="preserve"> PAGEREF _Toc63073791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32CD2A85" w14:textId="294216C1" w:rsidR="004F5D3E" w:rsidRDefault="00D30FA6">
          <w:pPr>
            <w:pStyle w:val="TOC2"/>
            <w:tabs>
              <w:tab w:val="left" w:pos="880"/>
              <w:tab w:val="right" w:leader="dot" w:pos="9350"/>
            </w:tabs>
            <w:rPr>
              <w:rFonts w:eastAsiaTheme="minorEastAsia"/>
              <w:noProof/>
            </w:rPr>
          </w:pPr>
          <w:hyperlink w:anchor="_Toc63073792" w:history="1">
            <w:r w:rsidR="004F5D3E" w:rsidRPr="00AB79B9">
              <w:rPr>
                <w:rStyle w:val="Hyperlink"/>
                <w:noProof/>
              </w:rPr>
              <w:t>6.3.</w:t>
            </w:r>
            <w:r w:rsidR="004F5D3E">
              <w:rPr>
                <w:rFonts w:eastAsiaTheme="minorEastAsia"/>
                <w:noProof/>
              </w:rPr>
              <w:tab/>
            </w:r>
            <w:r w:rsidR="004F5D3E" w:rsidRPr="00AB79B9">
              <w:rPr>
                <w:rStyle w:val="Hyperlink"/>
                <w:noProof/>
              </w:rPr>
              <w:t>Crisis Management Action Plan</w:t>
            </w:r>
            <w:r w:rsidR="004F5D3E">
              <w:rPr>
                <w:noProof/>
                <w:webHidden/>
              </w:rPr>
              <w:tab/>
            </w:r>
            <w:r w:rsidR="004F5D3E">
              <w:rPr>
                <w:noProof/>
                <w:webHidden/>
              </w:rPr>
              <w:fldChar w:fldCharType="begin"/>
            </w:r>
            <w:r w:rsidR="004F5D3E">
              <w:rPr>
                <w:noProof/>
                <w:webHidden/>
              </w:rPr>
              <w:instrText xml:space="preserve"> PAGEREF _Toc63073792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03E4EFC9" w14:textId="42985D86" w:rsidR="004F5D3E" w:rsidRDefault="00D30FA6">
          <w:pPr>
            <w:pStyle w:val="TOC3"/>
            <w:tabs>
              <w:tab w:val="left" w:pos="1320"/>
              <w:tab w:val="right" w:leader="dot" w:pos="9350"/>
            </w:tabs>
            <w:rPr>
              <w:rFonts w:eastAsiaTheme="minorEastAsia"/>
              <w:noProof/>
            </w:rPr>
          </w:pPr>
          <w:hyperlink w:anchor="_Toc63073793" w:history="1">
            <w:r w:rsidR="004F5D3E" w:rsidRPr="00AB79B9">
              <w:rPr>
                <w:rStyle w:val="Hyperlink"/>
                <w:noProof/>
              </w:rPr>
              <w:t>6.3.1.</w:t>
            </w:r>
            <w:r w:rsidR="004F5D3E">
              <w:rPr>
                <w:rFonts w:eastAsiaTheme="minorEastAsia"/>
                <w:noProof/>
              </w:rPr>
              <w:tab/>
            </w:r>
            <w:r w:rsidR="004F5D3E" w:rsidRPr="00AB79B9">
              <w:rPr>
                <w:rStyle w:val="Hyperlink"/>
                <w:noProof/>
              </w:rPr>
              <w:t>GATHER</w:t>
            </w:r>
            <w:r w:rsidR="004F5D3E">
              <w:rPr>
                <w:noProof/>
                <w:webHidden/>
              </w:rPr>
              <w:tab/>
            </w:r>
            <w:r w:rsidR="004F5D3E">
              <w:rPr>
                <w:noProof/>
                <w:webHidden/>
              </w:rPr>
              <w:fldChar w:fldCharType="begin"/>
            </w:r>
            <w:r w:rsidR="004F5D3E">
              <w:rPr>
                <w:noProof/>
                <w:webHidden/>
              </w:rPr>
              <w:instrText xml:space="preserve"> PAGEREF _Toc63073793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00CF9FBB" w14:textId="0316F698" w:rsidR="004F5D3E" w:rsidRDefault="00D30FA6">
          <w:pPr>
            <w:pStyle w:val="TOC3"/>
            <w:tabs>
              <w:tab w:val="left" w:pos="1320"/>
              <w:tab w:val="right" w:leader="dot" w:pos="9350"/>
            </w:tabs>
            <w:rPr>
              <w:rFonts w:eastAsiaTheme="minorEastAsia"/>
              <w:noProof/>
            </w:rPr>
          </w:pPr>
          <w:hyperlink w:anchor="_Toc63073794" w:history="1">
            <w:r w:rsidR="004F5D3E" w:rsidRPr="00AB79B9">
              <w:rPr>
                <w:rStyle w:val="Hyperlink"/>
                <w:noProof/>
              </w:rPr>
              <w:t>6.3.2.</w:t>
            </w:r>
            <w:r w:rsidR="004F5D3E">
              <w:rPr>
                <w:rFonts w:eastAsiaTheme="minorEastAsia"/>
                <w:noProof/>
              </w:rPr>
              <w:tab/>
            </w:r>
            <w:r w:rsidR="004F5D3E" w:rsidRPr="00AB79B9">
              <w:rPr>
                <w:rStyle w:val="Hyperlink"/>
                <w:noProof/>
              </w:rPr>
              <w:t>REVIEW</w:t>
            </w:r>
            <w:r w:rsidR="004F5D3E">
              <w:rPr>
                <w:noProof/>
                <w:webHidden/>
              </w:rPr>
              <w:tab/>
            </w:r>
            <w:r w:rsidR="004F5D3E">
              <w:rPr>
                <w:noProof/>
                <w:webHidden/>
              </w:rPr>
              <w:fldChar w:fldCharType="begin"/>
            </w:r>
            <w:r w:rsidR="004F5D3E">
              <w:rPr>
                <w:noProof/>
                <w:webHidden/>
              </w:rPr>
              <w:instrText xml:space="preserve"> PAGEREF _Toc63073794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382F74C4" w14:textId="27BA6019" w:rsidR="004F5D3E" w:rsidRDefault="00D30FA6">
          <w:pPr>
            <w:pStyle w:val="TOC3"/>
            <w:tabs>
              <w:tab w:val="left" w:pos="1320"/>
              <w:tab w:val="right" w:leader="dot" w:pos="9350"/>
            </w:tabs>
            <w:rPr>
              <w:rFonts w:eastAsiaTheme="minorEastAsia"/>
              <w:noProof/>
            </w:rPr>
          </w:pPr>
          <w:hyperlink w:anchor="_Toc63073795" w:history="1">
            <w:r w:rsidR="004F5D3E" w:rsidRPr="00AB79B9">
              <w:rPr>
                <w:rStyle w:val="Hyperlink"/>
                <w:noProof/>
              </w:rPr>
              <w:t>6.3.3.</w:t>
            </w:r>
            <w:r w:rsidR="004F5D3E">
              <w:rPr>
                <w:rFonts w:eastAsiaTheme="minorEastAsia"/>
                <w:noProof/>
              </w:rPr>
              <w:tab/>
            </w:r>
            <w:r w:rsidR="004F5D3E" w:rsidRPr="00AB79B9">
              <w:rPr>
                <w:rStyle w:val="Hyperlink"/>
                <w:noProof/>
              </w:rPr>
              <w:t>RESPOND</w:t>
            </w:r>
            <w:r w:rsidR="004F5D3E">
              <w:rPr>
                <w:noProof/>
                <w:webHidden/>
              </w:rPr>
              <w:tab/>
            </w:r>
            <w:r w:rsidR="004F5D3E">
              <w:rPr>
                <w:noProof/>
                <w:webHidden/>
              </w:rPr>
              <w:fldChar w:fldCharType="begin"/>
            </w:r>
            <w:r w:rsidR="004F5D3E">
              <w:rPr>
                <w:noProof/>
                <w:webHidden/>
              </w:rPr>
              <w:instrText xml:space="preserve"> PAGEREF _Toc63073795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0F9F6703" w14:textId="4BE0E240" w:rsidR="004F5D3E" w:rsidRDefault="00D30FA6">
          <w:pPr>
            <w:pStyle w:val="TOC3"/>
            <w:tabs>
              <w:tab w:val="left" w:pos="1320"/>
              <w:tab w:val="right" w:leader="dot" w:pos="9350"/>
            </w:tabs>
            <w:rPr>
              <w:rFonts w:eastAsiaTheme="minorEastAsia"/>
              <w:noProof/>
            </w:rPr>
          </w:pPr>
          <w:hyperlink w:anchor="_Toc63073796" w:history="1">
            <w:r w:rsidR="004F5D3E" w:rsidRPr="00AB79B9">
              <w:rPr>
                <w:rStyle w:val="Hyperlink"/>
                <w:noProof/>
              </w:rPr>
              <w:t>6.3.4.</w:t>
            </w:r>
            <w:r w:rsidR="004F5D3E">
              <w:rPr>
                <w:rFonts w:eastAsiaTheme="minorEastAsia"/>
                <w:noProof/>
              </w:rPr>
              <w:tab/>
            </w:r>
            <w:r w:rsidR="004F5D3E" w:rsidRPr="00AB79B9">
              <w:rPr>
                <w:rStyle w:val="Hyperlink"/>
                <w:noProof/>
              </w:rPr>
              <w:t>INFORM</w:t>
            </w:r>
            <w:r w:rsidR="004F5D3E">
              <w:rPr>
                <w:noProof/>
                <w:webHidden/>
              </w:rPr>
              <w:tab/>
            </w:r>
            <w:r w:rsidR="004F5D3E">
              <w:rPr>
                <w:noProof/>
                <w:webHidden/>
              </w:rPr>
              <w:fldChar w:fldCharType="begin"/>
            </w:r>
            <w:r w:rsidR="004F5D3E">
              <w:rPr>
                <w:noProof/>
                <w:webHidden/>
              </w:rPr>
              <w:instrText xml:space="preserve"> PAGEREF _Toc63073796 \h </w:instrText>
            </w:r>
            <w:r w:rsidR="004F5D3E">
              <w:rPr>
                <w:noProof/>
                <w:webHidden/>
              </w:rPr>
            </w:r>
            <w:r w:rsidR="004F5D3E">
              <w:rPr>
                <w:noProof/>
                <w:webHidden/>
              </w:rPr>
              <w:fldChar w:fldCharType="separate"/>
            </w:r>
            <w:r w:rsidR="00AA645F">
              <w:rPr>
                <w:noProof/>
                <w:webHidden/>
              </w:rPr>
              <w:t>5</w:t>
            </w:r>
            <w:r w:rsidR="004F5D3E">
              <w:rPr>
                <w:noProof/>
                <w:webHidden/>
              </w:rPr>
              <w:fldChar w:fldCharType="end"/>
            </w:r>
          </w:hyperlink>
        </w:p>
        <w:p w14:paraId="713F9AEE" w14:textId="7EA26BF3" w:rsidR="004F5D3E" w:rsidRDefault="00D30FA6">
          <w:pPr>
            <w:pStyle w:val="TOC3"/>
            <w:tabs>
              <w:tab w:val="left" w:pos="1320"/>
              <w:tab w:val="right" w:leader="dot" w:pos="9350"/>
            </w:tabs>
            <w:rPr>
              <w:rFonts w:eastAsiaTheme="minorEastAsia"/>
              <w:noProof/>
            </w:rPr>
          </w:pPr>
          <w:hyperlink w:anchor="_Toc63073797" w:history="1">
            <w:r w:rsidR="004F5D3E" w:rsidRPr="00AB79B9">
              <w:rPr>
                <w:rStyle w:val="Hyperlink"/>
                <w:noProof/>
              </w:rPr>
              <w:t>6.3.5.</w:t>
            </w:r>
            <w:r w:rsidR="004F5D3E">
              <w:rPr>
                <w:rFonts w:eastAsiaTheme="minorEastAsia"/>
                <w:noProof/>
              </w:rPr>
              <w:tab/>
            </w:r>
            <w:r w:rsidR="004F5D3E" w:rsidRPr="00AB79B9">
              <w:rPr>
                <w:rStyle w:val="Hyperlink"/>
                <w:noProof/>
              </w:rPr>
              <w:t>MONITOR</w:t>
            </w:r>
            <w:r w:rsidR="004F5D3E">
              <w:rPr>
                <w:noProof/>
                <w:webHidden/>
              </w:rPr>
              <w:tab/>
            </w:r>
            <w:r w:rsidR="004F5D3E">
              <w:rPr>
                <w:noProof/>
                <w:webHidden/>
              </w:rPr>
              <w:fldChar w:fldCharType="begin"/>
            </w:r>
            <w:r w:rsidR="004F5D3E">
              <w:rPr>
                <w:noProof/>
                <w:webHidden/>
              </w:rPr>
              <w:instrText xml:space="preserve"> PAGEREF _Toc63073797 \h </w:instrText>
            </w:r>
            <w:r w:rsidR="004F5D3E">
              <w:rPr>
                <w:noProof/>
                <w:webHidden/>
              </w:rPr>
            </w:r>
            <w:r w:rsidR="004F5D3E">
              <w:rPr>
                <w:noProof/>
                <w:webHidden/>
              </w:rPr>
              <w:fldChar w:fldCharType="separate"/>
            </w:r>
            <w:r w:rsidR="00AA645F">
              <w:rPr>
                <w:noProof/>
                <w:webHidden/>
              </w:rPr>
              <w:t>6</w:t>
            </w:r>
            <w:r w:rsidR="004F5D3E">
              <w:rPr>
                <w:noProof/>
                <w:webHidden/>
              </w:rPr>
              <w:fldChar w:fldCharType="end"/>
            </w:r>
          </w:hyperlink>
        </w:p>
        <w:p w14:paraId="3027892F" w14:textId="79E14D0E" w:rsidR="004F5D3E" w:rsidRDefault="00D30FA6">
          <w:pPr>
            <w:pStyle w:val="TOC3"/>
            <w:tabs>
              <w:tab w:val="left" w:pos="1320"/>
              <w:tab w:val="right" w:leader="dot" w:pos="9350"/>
            </w:tabs>
            <w:rPr>
              <w:rFonts w:eastAsiaTheme="minorEastAsia"/>
              <w:noProof/>
            </w:rPr>
          </w:pPr>
          <w:hyperlink w:anchor="_Toc63073798" w:history="1">
            <w:r w:rsidR="004F5D3E" w:rsidRPr="00AB79B9">
              <w:rPr>
                <w:rStyle w:val="Hyperlink"/>
                <w:noProof/>
              </w:rPr>
              <w:t>6.3.6.</w:t>
            </w:r>
            <w:r w:rsidR="004F5D3E">
              <w:rPr>
                <w:rFonts w:eastAsiaTheme="minorEastAsia"/>
                <w:noProof/>
              </w:rPr>
              <w:tab/>
            </w:r>
            <w:r w:rsidR="004F5D3E" w:rsidRPr="00AB79B9">
              <w:rPr>
                <w:rStyle w:val="Hyperlink"/>
                <w:noProof/>
              </w:rPr>
              <w:t>REVIEW</w:t>
            </w:r>
            <w:r w:rsidR="004F5D3E">
              <w:rPr>
                <w:noProof/>
                <w:webHidden/>
              </w:rPr>
              <w:tab/>
            </w:r>
            <w:r w:rsidR="004F5D3E">
              <w:rPr>
                <w:noProof/>
                <w:webHidden/>
              </w:rPr>
              <w:fldChar w:fldCharType="begin"/>
            </w:r>
            <w:r w:rsidR="004F5D3E">
              <w:rPr>
                <w:noProof/>
                <w:webHidden/>
              </w:rPr>
              <w:instrText xml:space="preserve"> PAGEREF _Toc63073798 \h </w:instrText>
            </w:r>
            <w:r w:rsidR="004F5D3E">
              <w:rPr>
                <w:noProof/>
                <w:webHidden/>
              </w:rPr>
            </w:r>
            <w:r w:rsidR="004F5D3E">
              <w:rPr>
                <w:noProof/>
                <w:webHidden/>
              </w:rPr>
              <w:fldChar w:fldCharType="separate"/>
            </w:r>
            <w:r w:rsidR="00AA645F">
              <w:rPr>
                <w:noProof/>
                <w:webHidden/>
              </w:rPr>
              <w:t>6</w:t>
            </w:r>
            <w:r w:rsidR="004F5D3E">
              <w:rPr>
                <w:noProof/>
                <w:webHidden/>
              </w:rPr>
              <w:fldChar w:fldCharType="end"/>
            </w:r>
          </w:hyperlink>
        </w:p>
        <w:p w14:paraId="77C69920" w14:textId="27D794E8" w:rsidR="004F5D3E" w:rsidRDefault="00D30FA6">
          <w:pPr>
            <w:pStyle w:val="TOC2"/>
            <w:tabs>
              <w:tab w:val="left" w:pos="880"/>
              <w:tab w:val="right" w:leader="dot" w:pos="9350"/>
            </w:tabs>
            <w:rPr>
              <w:rFonts w:eastAsiaTheme="minorEastAsia"/>
              <w:noProof/>
            </w:rPr>
          </w:pPr>
          <w:hyperlink w:anchor="_Toc63073799" w:history="1">
            <w:r w:rsidR="004F5D3E" w:rsidRPr="00AB79B9">
              <w:rPr>
                <w:rStyle w:val="Hyperlink"/>
                <w:noProof/>
              </w:rPr>
              <w:t>6.4.</w:t>
            </w:r>
            <w:r w:rsidR="004F5D3E">
              <w:rPr>
                <w:rFonts w:eastAsiaTheme="minorEastAsia"/>
                <w:noProof/>
              </w:rPr>
              <w:tab/>
            </w:r>
            <w:r w:rsidR="004F5D3E" w:rsidRPr="00AB79B9">
              <w:rPr>
                <w:rStyle w:val="Hyperlink"/>
                <w:noProof/>
              </w:rPr>
              <w:t>What do Utah Swimming Board Members need to know and/or do during a crisis?</w:t>
            </w:r>
            <w:r w:rsidR="004F5D3E">
              <w:rPr>
                <w:noProof/>
                <w:webHidden/>
              </w:rPr>
              <w:tab/>
            </w:r>
            <w:r w:rsidR="004F5D3E">
              <w:rPr>
                <w:noProof/>
                <w:webHidden/>
              </w:rPr>
              <w:fldChar w:fldCharType="begin"/>
            </w:r>
            <w:r w:rsidR="004F5D3E">
              <w:rPr>
                <w:noProof/>
                <w:webHidden/>
              </w:rPr>
              <w:instrText xml:space="preserve"> PAGEREF _Toc63073799 \h </w:instrText>
            </w:r>
            <w:r w:rsidR="004F5D3E">
              <w:rPr>
                <w:noProof/>
                <w:webHidden/>
              </w:rPr>
            </w:r>
            <w:r w:rsidR="004F5D3E">
              <w:rPr>
                <w:noProof/>
                <w:webHidden/>
              </w:rPr>
              <w:fldChar w:fldCharType="separate"/>
            </w:r>
            <w:r w:rsidR="00AA645F">
              <w:rPr>
                <w:noProof/>
                <w:webHidden/>
              </w:rPr>
              <w:t>6</w:t>
            </w:r>
            <w:r w:rsidR="004F5D3E">
              <w:rPr>
                <w:noProof/>
                <w:webHidden/>
              </w:rPr>
              <w:fldChar w:fldCharType="end"/>
            </w:r>
          </w:hyperlink>
        </w:p>
        <w:p w14:paraId="18ED64A7" w14:textId="649EE761" w:rsidR="004F5D3E" w:rsidRDefault="00D30FA6">
          <w:pPr>
            <w:pStyle w:val="TOC1"/>
            <w:tabs>
              <w:tab w:val="left" w:pos="440"/>
              <w:tab w:val="right" w:leader="dot" w:pos="9350"/>
            </w:tabs>
            <w:rPr>
              <w:rFonts w:eastAsiaTheme="minorEastAsia"/>
              <w:noProof/>
            </w:rPr>
          </w:pPr>
          <w:hyperlink w:anchor="_Toc63073800" w:history="1">
            <w:r w:rsidR="004F5D3E" w:rsidRPr="00AB79B9">
              <w:rPr>
                <w:rStyle w:val="Hyperlink"/>
                <w:noProof/>
              </w:rPr>
              <w:t>7.</w:t>
            </w:r>
            <w:r w:rsidR="004F5D3E">
              <w:rPr>
                <w:rFonts w:eastAsiaTheme="minorEastAsia"/>
                <w:noProof/>
              </w:rPr>
              <w:tab/>
            </w:r>
            <w:r w:rsidR="004F5D3E" w:rsidRPr="00AB79B9">
              <w:rPr>
                <w:rStyle w:val="Hyperlink"/>
                <w:noProof/>
              </w:rPr>
              <w:t>Crisis Communications Guidelines</w:t>
            </w:r>
            <w:r w:rsidR="004F5D3E">
              <w:rPr>
                <w:noProof/>
                <w:webHidden/>
              </w:rPr>
              <w:tab/>
            </w:r>
            <w:r w:rsidR="004F5D3E">
              <w:rPr>
                <w:noProof/>
                <w:webHidden/>
              </w:rPr>
              <w:fldChar w:fldCharType="begin"/>
            </w:r>
            <w:r w:rsidR="004F5D3E">
              <w:rPr>
                <w:noProof/>
                <w:webHidden/>
              </w:rPr>
              <w:instrText xml:space="preserve"> PAGEREF _Toc63073800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663B103D" w14:textId="303C78D8" w:rsidR="004F5D3E" w:rsidRDefault="00D30FA6">
          <w:pPr>
            <w:pStyle w:val="TOC2"/>
            <w:tabs>
              <w:tab w:val="left" w:pos="880"/>
              <w:tab w:val="right" w:leader="dot" w:pos="9350"/>
            </w:tabs>
            <w:rPr>
              <w:rFonts w:eastAsiaTheme="minorEastAsia"/>
              <w:noProof/>
            </w:rPr>
          </w:pPr>
          <w:hyperlink w:anchor="_Toc63073801" w:history="1">
            <w:r w:rsidR="004F5D3E" w:rsidRPr="00AB79B9">
              <w:rPr>
                <w:rStyle w:val="Hyperlink"/>
                <w:noProof/>
              </w:rPr>
              <w:t>7.1.</w:t>
            </w:r>
            <w:r w:rsidR="004F5D3E">
              <w:rPr>
                <w:rFonts w:eastAsiaTheme="minorEastAsia"/>
                <w:noProof/>
              </w:rPr>
              <w:tab/>
            </w:r>
            <w:r w:rsidR="004F5D3E" w:rsidRPr="00AB79B9">
              <w:rPr>
                <w:rStyle w:val="Hyperlink"/>
                <w:noProof/>
              </w:rPr>
              <w:t>Best Practices</w:t>
            </w:r>
            <w:r w:rsidR="004F5D3E">
              <w:rPr>
                <w:noProof/>
                <w:webHidden/>
              </w:rPr>
              <w:tab/>
            </w:r>
            <w:r w:rsidR="004F5D3E">
              <w:rPr>
                <w:noProof/>
                <w:webHidden/>
              </w:rPr>
              <w:fldChar w:fldCharType="begin"/>
            </w:r>
            <w:r w:rsidR="004F5D3E">
              <w:rPr>
                <w:noProof/>
                <w:webHidden/>
              </w:rPr>
              <w:instrText xml:space="preserve"> PAGEREF _Toc63073801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02EAEF7F" w14:textId="38C38818" w:rsidR="004F5D3E" w:rsidRDefault="00D30FA6">
          <w:pPr>
            <w:pStyle w:val="TOC2"/>
            <w:tabs>
              <w:tab w:val="left" w:pos="880"/>
              <w:tab w:val="right" w:leader="dot" w:pos="9350"/>
            </w:tabs>
            <w:rPr>
              <w:rFonts w:eastAsiaTheme="minorEastAsia"/>
              <w:noProof/>
            </w:rPr>
          </w:pPr>
          <w:hyperlink w:anchor="_Toc63073802" w:history="1">
            <w:r w:rsidR="004F5D3E" w:rsidRPr="00AB79B9">
              <w:rPr>
                <w:rStyle w:val="Hyperlink"/>
                <w:noProof/>
              </w:rPr>
              <w:t>7.2.</w:t>
            </w:r>
            <w:r w:rsidR="004F5D3E">
              <w:rPr>
                <w:rFonts w:eastAsiaTheme="minorEastAsia"/>
                <w:noProof/>
              </w:rPr>
              <w:tab/>
            </w:r>
            <w:r w:rsidR="004F5D3E" w:rsidRPr="00AB79B9">
              <w:rPr>
                <w:rStyle w:val="Hyperlink"/>
                <w:noProof/>
              </w:rPr>
              <w:t>Before Going Public</w:t>
            </w:r>
            <w:r w:rsidR="004F5D3E">
              <w:rPr>
                <w:noProof/>
                <w:webHidden/>
              </w:rPr>
              <w:tab/>
            </w:r>
            <w:r w:rsidR="004F5D3E">
              <w:rPr>
                <w:noProof/>
                <w:webHidden/>
              </w:rPr>
              <w:fldChar w:fldCharType="begin"/>
            </w:r>
            <w:r w:rsidR="004F5D3E">
              <w:rPr>
                <w:noProof/>
                <w:webHidden/>
              </w:rPr>
              <w:instrText xml:space="preserve"> PAGEREF _Toc63073802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09F28DDE" w14:textId="43D06A53" w:rsidR="004F5D3E" w:rsidRDefault="00D30FA6">
          <w:pPr>
            <w:pStyle w:val="TOC3"/>
            <w:tabs>
              <w:tab w:val="left" w:pos="1320"/>
              <w:tab w:val="right" w:leader="dot" w:pos="9350"/>
            </w:tabs>
            <w:rPr>
              <w:rFonts w:eastAsiaTheme="minorEastAsia"/>
              <w:noProof/>
            </w:rPr>
          </w:pPr>
          <w:hyperlink w:anchor="_Toc63073803" w:history="1">
            <w:r w:rsidR="004F5D3E" w:rsidRPr="00AB79B9">
              <w:rPr>
                <w:rStyle w:val="Hyperlink"/>
                <w:noProof/>
              </w:rPr>
              <w:t>7.2.1.</w:t>
            </w:r>
            <w:r w:rsidR="004F5D3E">
              <w:rPr>
                <w:rFonts w:eastAsiaTheme="minorEastAsia"/>
                <w:noProof/>
              </w:rPr>
              <w:tab/>
            </w:r>
            <w:r w:rsidR="004F5D3E" w:rsidRPr="00AB79B9">
              <w:rPr>
                <w:rStyle w:val="Hyperlink"/>
                <w:noProof/>
              </w:rPr>
              <w:t>Questions to be answered include</w:t>
            </w:r>
            <w:r w:rsidR="004F5D3E">
              <w:rPr>
                <w:noProof/>
                <w:webHidden/>
              </w:rPr>
              <w:tab/>
            </w:r>
            <w:r w:rsidR="004F5D3E">
              <w:rPr>
                <w:noProof/>
                <w:webHidden/>
              </w:rPr>
              <w:fldChar w:fldCharType="begin"/>
            </w:r>
            <w:r w:rsidR="004F5D3E">
              <w:rPr>
                <w:noProof/>
                <w:webHidden/>
              </w:rPr>
              <w:instrText xml:space="preserve"> PAGEREF _Toc63073803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39393001" w14:textId="644661AA" w:rsidR="004F5D3E" w:rsidRDefault="00D30FA6">
          <w:pPr>
            <w:pStyle w:val="TOC3"/>
            <w:tabs>
              <w:tab w:val="left" w:pos="1320"/>
              <w:tab w:val="right" w:leader="dot" w:pos="9350"/>
            </w:tabs>
            <w:rPr>
              <w:rFonts w:eastAsiaTheme="minorEastAsia"/>
              <w:noProof/>
            </w:rPr>
          </w:pPr>
          <w:hyperlink w:anchor="_Toc63073804" w:history="1">
            <w:r w:rsidR="004F5D3E" w:rsidRPr="00AB79B9">
              <w:rPr>
                <w:rStyle w:val="Hyperlink"/>
                <w:noProof/>
              </w:rPr>
              <w:t>7.2.2.</w:t>
            </w:r>
            <w:r w:rsidR="004F5D3E">
              <w:rPr>
                <w:rFonts w:eastAsiaTheme="minorEastAsia"/>
                <w:noProof/>
              </w:rPr>
              <w:tab/>
            </w:r>
            <w:r w:rsidR="004F5D3E" w:rsidRPr="00AB79B9">
              <w:rPr>
                <w:rStyle w:val="Hyperlink"/>
                <w:noProof/>
              </w:rPr>
              <w:t>Formulate an appropriate response to the crisis</w:t>
            </w:r>
            <w:r w:rsidR="004F5D3E">
              <w:rPr>
                <w:noProof/>
                <w:webHidden/>
              </w:rPr>
              <w:tab/>
            </w:r>
            <w:r w:rsidR="004F5D3E">
              <w:rPr>
                <w:noProof/>
                <w:webHidden/>
              </w:rPr>
              <w:fldChar w:fldCharType="begin"/>
            </w:r>
            <w:r w:rsidR="004F5D3E">
              <w:rPr>
                <w:noProof/>
                <w:webHidden/>
              </w:rPr>
              <w:instrText xml:space="preserve"> PAGEREF _Toc63073804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61F3633B" w14:textId="39356443" w:rsidR="004F5D3E" w:rsidRDefault="00D30FA6">
          <w:pPr>
            <w:pStyle w:val="TOC3"/>
            <w:tabs>
              <w:tab w:val="left" w:pos="1320"/>
              <w:tab w:val="right" w:leader="dot" w:pos="9350"/>
            </w:tabs>
            <w:rPr>
              <w:rFonts w:eastAsiaTheme="minorEastAsia"/>
              <w:noProof/>
            </w:rPr>
          </w:pPr>
          <w:hyperlink w:anchor="_Toc63073805" w:history="1">
            <w:r w:rsidR="004F5D3E" w:rsidRPr="00AB79B9">
              <w:rPr>
                <w:rStyle w:val="Hyperlink"/>
                <w:noProof/>
              </w:rPr>
              <w:t>7.2.3.</w:t>
            </w:r>
            <w:r w:rsidR="004F5D3E">
              <w:rPr>
                <w:rFonts w:eastAsiaTheme="minorEastAsia"/>
                <w:noProof/>
              </w:rPr>
              <w:tab/>
            </w:r>
            <w:r w:rsidR="004F5D3E" w:rsidRPr="00AB79B9">
              <w:rPr>
                <w:rStyle w:val="Hyperlink"/>
                <w:noProof/>
              </w:rPr>
              <w:t>Construct a communication plan/process and timetable to address the crisis</w:t>
            </w:r>
            <w:r w:rsidR="004F5D3E">
              <w:rPr>
                <w:noProof/>
                <w:webHidden/>
              </w:rPr>
              <w:tab/>
            </w:r>
            <w:r w:rsidR="004F5D3E">
              <w:rPr>
                <w:noProof/>
                <w:webHidden/>
              </w:rPr>
              <w:fldChar w:fldCharType="begin"/>
            </w:r>
            <w:r w:rsidR="004F5D3E">
              <w:rPr>
                <w:noProof/>
                <w:webHidden/>
              </w:rPr>
              <w:instrText xml:space="preserve"> PAGEREF _Toc63073805 \h </w:instrText>
            </w:r>
            <w:r w:rsidR="004F5D3E">
              <w:rPr>
                <w:noProof/>
                <w:webHidden/>
              </w:rPr>
            </w:r>
            <w:r w:rsidR="004F5D3E">
              <w:rPr>
                <w:noProof/>
                <w:webHidden/>
              </w:rPr>
              <w:fldChar w:fldCharType="separate"/>
            </w:r>
            <w:r w:rsidR="00AA645F">
              <w:rPr>
                <w:noProof/>
                <w:webHidden/>
              </w:rPr>
              <w:t>7</w:t>
            </w:r>
            <w:r w:rsidR="004F5D3E">
              <w:rPr>
                <w:noProof/>
                <w:webHidden/>
              </w:rPr>
              <w:fldChar w:fldCharType="end"/>
            </w:r>
          </w:hyperlink>
        </w:p>
        <w:p w14:paraId="5132A6EC" w14:textId="492D17B2" w:rsidR="004F5D3E" w:rsidRDefault="00D30FA6">
          <w:pPr>
            <w:pStyle w:val="TOC2"/>
            <w:tabs>
              <w:tab w:val="left" w:pos="880"/>
              <w:tab w:val="right" w:leader="dot" w:pos="9350"/>
            </w:tabs>
            <w:rPr>
              <w:rFonts w:eastAsiaTheme="minorEastAsia"/>
              <w:noProof/>
            </w:rPr>
          </w:pPr>
          <w:hyperlink w:anchor="_Toc63073806" w:history="1">
            <w:r w:rsidR="004F5D3E" w:rsidRPr="00AB79B9">
              <w:rPr>
                <w:rStyle w:val="Hyperlink"/>
                <w:noProof/>
              </w:rPr>
              <w:t>7.3.</w:t>
            </w:r>
            <w:r w:rsidR="004F5D3E">
              <w:rPr>
                <w:rFonts w:eastAsiaTheme="minorEastAsia"/>
                <w:noProof/>
              </w:rPr>
              <w:tab/>
            </w:r>
            <w:r w:rsidR="004F5D3E" w:rsidRPr="00AB79B9">
              <w:rPr>
                <w:rStyle w:val="Hyperlink"/>
                <w:noProof/>
              </w:rPr>
              <w:t>Going Public</w:t>
            </w:r>
            <w:r w:rsidR="004F5D3E">
              <w:rPr>
                <w:noProof/>
                <w:webHidden/>
              </w:rPr>
              <w:tab/>
            </w:r>
            <w:r w:rsidR="004F5D3E">
              <w:rPr>
                <w:noProof/>
                <w:webHidden/>
              </w:rPr>
              <w:fldChar w:fldCharType="begin"/>
            </w:r>
            <w:r w:rsidR="004F5D3E">
              <w:rPr>
                <w:noProof/>
                <w:webHidden/>
              </w:rPr>
              <w:instrText xml:space="preserve"> PAGEREF _Toc63073806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1F3A996F" w14:textId="3C29B5E6" w:rsidR="004F5D3E" w:rsidRDefault="00D30FA6">
          <w:pPr>
            <w:pStyle w:val="TOC3"/>
            <w:tabs>
              <w:tab w:val="left" w:pos="1320"/>
              <w:tab w:val="right" w:leader="dot" w:pos="9350"/>
            </w:tabs>
            <w:rPr>
              <w:rFonts w:eastAsiaTheme="minorEastAsia"/>
              <w:noProof/>
            </w:rPr>
          </w:pPr>
          <w:hyperlink w:anchor="_Toc63073807" w:history="1">
            <w:r w:rsidR="004F5D3E" w:rsidRPr="00AB79B9">
              <w:rPr>
                <w:rStyle w:val="Hyperlink"/>
                <w:noProof/>
              </w:rPr>
              <w:t>7.3.1.</w:t>
            </w:r>
            <w:r w:rsidR="004F5D3E">
              <w:rPr>
                <w:rFonts w:eastAsiaTheme="minorEastAsia"/>
                <w:noProof/>
              </w:rPr>
              <w:tab/>
            </w:r>
            <w:r w:rsidR="004F5D3E" w:rsidRPr="00AB79B9">
              <w:rPr>
                <w:rStyle w:val="Hyperlink"/>
                <w:noProof/>
              </w:rPr>
              <w:t>Alerts key stakeholders</w:t>
            </w:r>
            <w:r w:rsidR="004F5D3E">
              <w:rPr>
                <w:noProof/>
                <w:webHidden/>
              </w:rPr>
              <w:tab/>
            </w:r>
            <w:r w:rsidR="004F5D3E">
              <w:rPr>
                <w:noProof/>
                <w:webHidden/>
              </w:rPr>
              <w:fldChar w:fldCharType="begin"/>
            </w:r>
            <w:r w:rsidR="004F5D3E">
              <w:rPr>
                <w:noProof/>
                <w:webHidden/>
              </w:rPr>
              <w:instrText xml:space="preserve"> PAGEREF _Toc63073807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261CE7CE" w14:textId="1516EE54" w:rsidR="004F5D3E" w:rsidRDefault="00D30FA6">
          <w:pPr>
            <w:pStyle w:val="TOC3"/>
            <w:tabs>
              <w:tab w:val="left" w:pos="1320"/>
              <w:tab w:val="right" w:leader="dot" w:pos="9350"/>
            </w:tabs>
            <w:rPr>
              <w:rFonts w:eastAsiaTheme="minorEastAsia"/>
              <w:noProof/>
            </w:rPr>
          </w:pPr>
          <w:hyperlink w:anchor="_Toc63073808" w:history="1">
            <w:r w:rsidR="004F5D3E" w:rsidRPr="00AB79B9">
              <w:rPr>
                <w:rStyle w:val="Hyperlink"/>
                <w:noProof/>
              </w:rPr>
              <w:t>7.3.2.</w:t>
            </w:r>
            <w:r w:rsidR="004F5D3E">
              <w:rPr>
                <w:rFonts w:eastAsiaTheme="minorEastAsia"/>
                <w:noProof/>
              </w:rPr>
              <w:tab/>
            </w:r>
            <w:r w:rsidR="004F5D3E" w:rsidRPr="00AB79B9">
              <w:rPr>
                <w:rStyle w:val="Hyperlink"/>
                <w:noProof/>
              </w:rPr>
              <w:t>Begin external audience outreach</w:t>
            </w:r>
            <w:r w:rsidR="004F5D3E">
              <w:rPr>
                <w:noProof/>
                <w:webHidden/>
              </w:rPr>
              <w:tab/>
            </w:r>
            <w:r w:rsidR="004F5D3E">
              <w:rPr>
                <w:noProof/>
                <w:webHidden/>
              </w:rPr>
              <w:fldChar w:fldCharType="begin"/>
            </w:r>
            <w:r w:rsidR="004F5D3E">
              <w:rPr>
                <w:noProof/>
                <w:webHidden/>
              </w:rPr>
              <w:instrText xml:space="preserve"> PAGEREF _Toc63073808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3DF59151" w14:textId="46C658B7" w:rsidR="004F5D3E" w:rsidRDefault="00D30FA6">
          <w:pPr>
            <w:pStyle w:val="TOC3"/>
            <w:tabs>
              <w:tab w:val="left" w:pos="1320"/>
              <w:tab w:val="right" w:leader="dot" w:pos="9350"/>
            </w:tabs>
            <w:rPr>
              <w:rFonts w:eastAsiaTheme="minorEastAsia"/>
              <w:noProof/>
            </w:rPr>
          </w:pPr>
          <w:hyperlink w:anchor="_Toc63073809" w:history="1">
            <w:r w:rsidR="004F5D3E" w:rsidRPr="00AB79B9">
              <w:rPr>
                <w:rStyle w:val="Hyperlink"/>
                <w:noProof/>
              </w:rPr>
              <w:t>7.3.3.</w:t>
            </w:r>
            <w:r w:rsidR="004F5D3E">
              <w:rPr>
                <w:rFonts w:eastAsiaTheme="minorEastAsia"/>
                <w:noProof/>
              </w:rPr>
              <w:tab/>
            </w:r>
            <w:r w:rsidR="004F5D3E" w:rsidRPr="00AB79B9">
              <w:rPr>
                <w:rStyle w:val="Hyperlink"/>
                <w:noProof/>
              </w:rPr>
              <w:t>Update web site as needed</w:t>
            </w:r>
            <w:r w:rsidR="004F5D3E">
              <w:rPr>
                <w:noProof/>
                <w:webHidden/>
              </w:rPr>
              <w:tab/>
            </w:r>
            <w:r w:rsidR="004F5D3E">
              <w:rPr>
                <w:noProof/>
                <w:webHidden/>
              </w:rPr>
              <w:fldChar w:fldCharType="begin"/>
            </w:r>
            <w:r w:rsidR="004F5D3E">
              <w:rPr>
                <w:noProof/>
                <w:webHidden/>
              </w:rPr>
              <w:instrText xml:space="preserve"> PAGEREF _Toc63073809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10D4B535" w14:textId="1D4190E9" w:rsidR="004F5D3E" w:rsidRDefault="00D30FA6">
          <w:pPr>
            <w:pStyle w:val="TOC2"/>
            <w:tabs>
              <w:tab w:val="left" w:pos="880"/>
              <w:tab w:val="right" w:leader="dot" w:pos="9350"/>
            </w:tabs>
            <w:rPr>
              <w:rFonts w:eastAsiaTheme="minorEastAsia"/>
              <w:noProof/>
            </w:rPr>
          </w:pPr>
          <w:hyperlink w:anchor="_Toc63073810" w:history="1">
            <w:r w:rsidR="004F5D3E" w:rsidRPr="00AB79B9">
              <w:rPr>
                <w:rStyle w:val="Hyperlink"/>
                <w:noProof/>
              </w:rPr>
              <w:t>7.4.</w:t>
            </w:r>
            <w:r w:rsidR="004F5D3E">
              <w:rPr>
                <w:rFonts w:eastAsiaTheme="minorEastAsia"/>
                <w:noProof/>
              </w:rPr>
              <w:tab/>
            </w:r>
            <w:r w:rsidR="004F5D3E" w:rsidRPr="00AB79B9">
              <w:rPr>
                <w:rStyle w:val="Hyperlink"/>
                <w:noProof/>
              </w:rPr>
              <w:t>After Going Public</w:t>
            </w:r>
            <w:r w:rsidR="004F5D3E">
              <w:rPr>
                <w:noProof/>
                <w:webHidden/>
              </w:rPr>
              <w:tab/>
            </w:r>
            <w:r w:rsidR="004F5D3E">
              <w:rPr>
                <w:noProof/>
                <w:webHidden/>
              </w:rPr>
              <w:fldChar w:fldCharType="begin"/>
            </w:r>
            <w:r w:rsidR="004F5D3E">
              <w:rPr>
                <w:noProof/>
                <w:webHidden/>
              </w:rPr>
              <w:instrText xml:space="preserve"> PAGEREF _Toc63073810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4B38717E" w14:textId="5DFA9D28" w:rsidR="004F5D3E" w:rsidRDefault="00D30FA6">
          <w:pPr>
            <w:pStyle w:val="TOC1"/>
            <w:tabs>
              <w:tab w:val="left" w:pos="440"/>
              <w:tab w:val="right" w:leader="dot" w:pos="9350"/>
            </w:tabs>
            <w:rPr>
              <w:rFonts w:eastAsiaTheme="minorEastAsia"/>
              <w:noProof/>
            </w:rPr>
          </w:pPr>
          <w:hyperlink w:anchor="_Toc63073811" w:history="1">
            <w:r w:rsidR="004F5D3E" w:rsidRPr="00AB79B9">
              <w:rPr>
                <w:rStyle w:val="Hyperlink"/>
                <w:noProof/>
              </w:rPr>
              <w:t>8.</w:t>
            </w:r>
            <w:r w:rsidR="004F5D3E">
              <w:rPr>
                <w:rFonts w:eastAsiaTheme="minorEastAsia"/>
                <w:noProof/>
              </w:rPr>
              <w:tab/>
            </w:r>
            <w:r w:rsidR="004F5D3E" w:rsidRPr="00AB79B9">
              <w:rPr>
                <w:rStyle w:val="Hyperlink"/>
                <w:noProof/>
              </w:rPr>
              <w:t>RELATED DOCUMENTS AND FORMS</w:t>
            </w:r>
            <w:r w:rsidR="004F5D3E">
              <w:rPr>
                <w:noProof/>
                <w:webHidden/>
              </w:rPr>
              <w:tab/>
            </w:r>
            <w:r w:rsidR="004F5D3E">
              <w:rPr>
                <w:noProof/>
                <w:webHidden/>
              </w:rPr>
              <w:fldChar w:fldCharType="begin"/>
            </w:r>
            <w:r w:rsidR="004F5D3E">
              <w:rPr>
                <w:noProof/>
                <w:webHidden/>
              </w:rPr>
              <w:instrText xml:space="preserve"> PAGEREF _Toc63073811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4F66D44D" w14:textId="2F0552F2" w:rsidR="004F5D3E" w:rsidRDefault="00D30FA6">
          <w:pPr>
            <w:pStyle w:val="TOC1"/>
            <w:tabs>
              <w:tab w:val="left" w:pos="440"/>
              <w:tab w:val="right" w:leader="dot" w:pos="9350"/>
            </w:tabs>
            <w:rPr>
              <w:rFonts w:eastAsiaTheme="minorEastAsia"/>
              <w:noProof/>
            </w:rPr>
          </w:pPr>
          <w:hyperlink w:anchor="_Toc63073812" w:history="1">
            <w:r w:rsidR="004F5D3E" w:rsidRPr="00AB79B9">
              <w:rPr>
                <w:rStyle w:val="Hyperlink"/>
                <w:noProof/>
              </w:rPr>
              <w:t>9.</w:t>
            </w:r>
            <w:r w:rsidR="004F5D3E">
              <w:rPr>
                <w:rFonts w:eastAsiaTheme="minorEastAsia"/>
                <w:noProof/>
              </w:rPr>
              <w:tab/>
            </w:r>
            <w:r w:rsidR="004F5D3E" w:rsidRPr="00AB79B9">
              <w:rPr>
                <w:rStyle w:val="Hyperlink"/>
                <w:noProof/>
              </w:rPr>
              <w:t>NOTIFICATION</w:t>
            </w:r>
            <w:r w:rsidR="004F5D3E">
              <w:rPr>
                <w:noProof/>
                <w:webHidden/>
              </w:rPr>
              <w:tab/>
            </w:r>
            <w:r w:rsidR="004F5D3E">
              <w:rPr>
                <w:noProof/>
                <w:webHidden/>
              </w:rPr>
              <w:fldChar w:fldCharType="begin"/>
            </w:r>
            <w:r w:rsidR="004F5D3E">
              <w:rPr>
                <w:noProof/>
                <w:webHidden/>
              </w:rPr>
              <w:instrText xml:space="preserve"> PAGEREF _Toc63073812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36EB6C88" w14:textId="49CACE08" w:rsidR="004F5D3E" w:rsidRDefault="00D30FA6">
          <w:pPr>
            <w:pStyle w:val="TOC1"/>
            <w:tabs>
              <w:tab w:val="left" w:pos="660"/>
              <w:tab w:val="right" w:leader="dot" w:pos="9350"/>
            </w:tabs>
            <w:rPr>
              <w:rFonts w:eastAsiaTheme="minorEastAsia"/>
              <w:noProof/>
            </w:rPr>
          </w:pPr>
          <w:hyperlink w:anchor="_Toc63073813" w:history="1">
            <w:r w:rsidR="004F5D3E" w:rsidRPr="00AB79B9">
              <w:rPr>
                <w:rStyle w:val="Hyperlink"/>
                <w:noProof/>
              </w:rPr>
              <w:t>10.</w:t>
            </w:r>
            <w:r w:rsidR="004F5D3E">
              <w:rPr>
                <w:rFonts w:eastAsiaTheme="minorEastAsia"/>
                <w:noProof/>
              </w:rPr>
              <w:tab/>
            </w:r>
            <w:r w:rsidR="004F5D3E" w:rsidRPr="00AB79B9">
              <w:rPr>
                <w:rStyle w:val="Hyperlink"/>
                <w:noProof/>
              </w:rPr>
              <w:t>DISTRIBUTION OF POLICY AND UPDATING</w:t>
            </w:r>
            <w:r w:rsidR="004F5D3E">
              <w:rPr>
                <w:noProof/>
                <w:webHidden/>
              </w:rPr>
              <w:tab/>
            </w:r>
            <w:r w:rsidR="004F5D3E">
              <w:rPr>
                <w:noProof/>
                <w:webHidden/>
              </w:rPr>
              <w:fldChar w:fldCharType="begin"/>
            </w:r>
            <w:r w:rsidR="004F5D3E">
              <w:rPr>
                <w:noProof/>
                <w:webHidden/>
              </w:rPr>
              <w:instrText xml:space="preserve"> PAGEREF _Toc63073813 \h </w:instrText>
            </w:r>
            <w:r w:rsidR="004F5D3E">
              <w:rPr>
                <w:noProof/>
                <w:webHidden/>
              </w:rPr>
            </w:r>
            <w:r w:rsidR="004F5D3E">
              <w:rPr>
                <w:noProof/>
                <w:webHidden/>
              </w:rPr>
              <w:fldChar w:fldCharType="separate"/>
            </w:r>
            <w:r w:rsidR="00AA645F">
              <w:rPr>
                <w:noProof/>
                <w:webHidden/>
              </w:rPr>
              <w:t>8</w:t>
            </w:r>
            <w:r w:rsidR="004F5D3E">
              <w:rPr>
                <w:noProof/>
                <w:webHidden/>
              </w:rPr>
              <w:fldChar w:fldCharType="end"/>
            </w:r>
          </w:hyperlink>
        </w:p>
        <w:p w14:paraId="00AF8017" w14:textId="60F60FB6" w:rsidR="004F5D3E" w:rsidRDefault="00D30FA6">
          <w:pPr>
            <w:pStyle w:val="TOC2"/>
            <w:tabs>
              <w:tab w:val="left" w:pos="1100"/>
              <w:tab w:val="right" w:leader="dot" w:pos="9350"/>
            </w:tabs>
            <w:rPr>
              <w:rFonts w:eastAsiaTheme="minorEastAsia"/>
              <w:noProof/>
            </w:rPr>
          </w:pPr>
          <w:hyperlink w:anchor="_Toc63073814" w:history="1">
            <w:r w:rsidR="004F5D3E" w:rsidRPr="00AB79B9">
              <w:rPr>
                <w:rStyle w:val="Hyperlink"/>
                <w:noProof/>
              </w:rPr>
              <w:t>10.2.</w:t>
            </w:r>
            <w:r w:rsidR="004F5D3E">
              <w:rPr>
                <w:rFonts w:eastAsiaTheme="minorEastAsia"/>
                <w:noProof/>
              </w:rPr>
              <w:tab/>
            </w:r>
            <w:r w:rsidR="004F5D3E" w:rsidRPr="00AB79B9">
              <w:rPr>
                <w:rStyle w:val="Hyperlink"/>
                <w:noProof/>
              </w:rPr>
              <w:t>General Chair</w:t>
            </w:r>
            <w:r w:rsidR="004F5D3E">
              <w:rPr>
                <w:noProof/>
                <w:webHidden/>
              </w:rPr>
              <w:tab/>
            </w:r>
            <w:r w:rsidR="004F5D3E">
              <w:rPr>
                <w:noProof/>
                <w:webHidden/>
              </w:rPr>
              <w:fldChar w:fldCharType="begin"/>
            </w:r>
            <w:r w:rsidR="004F5D3E">
              <w:rPr>
                <w:noProof/>
                <w:webHidden/>
              </w:rPr>
              <w:instrText xml:space="preserve"> PAGEREF _Toc63073814 \h </w:instrText>
            </w:r>
            <w:r w:rsidR="004F5D3E">
              <w:rPr>
                <w:noProof/>
                <w:webHidden/>
              </w:rPr>
            </w:r>
            <w:r w:rsidR="004F5D3E">
              <w:rPr>
                <w:noProof/>
                <w:webHidden/>
              </w:rPr>
              <w:fldChar w:fldCharType="separate"/>
            </w:r>
            <w:r w:rsidR="00AA645F">
              <w:rPr>
                <w:noProof/>
                <w:webHidden/>
              </w:rPr>
              <w:t>9</w:t>
            </w:r>
            <w:r w:rsidR="004F5D3E">
              <w:rPr>
                <w:noProof/>
                <w:webHidden/>
              </w:rPr>
              <w:fldChar w:fldCharType="end"/>
            </w:r>
          </w:hyperlink>
        </w:p>
        <w:p w14:paraId="67D1AE4C" w14:textId="7DE3127B" w:rsidR="004F5D3E" w:rsidRDefault="00D30FA6">
          <w:pPr>
            <w:pStyle w:val="TOC2"/>
            <w:tabs>
              <w:tab w:val="left" w:pos="1100"/>
              <w:tab w:val="right" w:leader="dot" w:pos="9350"/>
            </w:tabs>
            <w:rPr>
              <w:rFonts w:eastAsiaTheme="minorEastAsia"/>
              <w:noProof/>
            </w:rPr>
          </w:pPr>
          <w:hyperlink w:anchor="_Toc63073815" w:history="1">
            <w:r w:rsidR="004F5D3E" w:rsidRPr="00AB79B9">
              <w:rPr>
                <w:rStyle w:val="Hyperlink"/>
                <w:noProof/>
              </w:rPr>
              <w:t>10.3.</w:t>
            </w:r>
            <w:r w:rsidR="004F5D3E">
              <w:rPr>
                <w:rFonts w:eastAsiaTheme="minorEastAsia"/>
                <w:noProof/>
              </w:rPr>
              <w:tab/>
            </w:r>
            <w:r w:rsidR="00D931FE">
              <w:rPr>
                <w:rStyle w:val="Hyperlink"/>
                <w:noProof/>
              </w:rPr>
              <w:t>Administrative Assistant to the Board</w:t>
            </w:r>
            <w:r w:rsidR="004F5D3E">
              <w:rPr>
                <w:noProof/>
                <w:webHidden/>
              </w:rPr>
              <w:tab/>
            </w:r>
            <w:r w:rsidR="004F5D3E">
              <w:rPr>
                <w:noProof/>
                <w:webHidden/>
              </w:rPr>
              <w:fldChar w:fldCharType="begin"/>
            </w:r>
            <w:r w:rsidR="004F5D3E">
              <w:rPr>
                <w:noProof/>
                <w:webHidden/>
              </w:rPr>
              <w:instrText xml:space="preserve"> PAGEREF _Toc63073815 \h </w:instrText>
            </w:r>
            <w:r w:rsidR="004F5D3E">
              <w:rPr>
                <w:noProof/>
                <w:webHidden/>
              </w:rPr>
            </w:r>
            <w:r w:rsidR="004F5D3E">
              <w:rPr>
                <w:noProof/>
                <w:webHidden/>
              </w:rPr>
              <w:fldChar w:fldCharType="separate"/>
            </w:r>
            <w:r w:rsidR="00AA645F">
              <w:rPr>
                <w:noProof/>
                <w:webHidden/>
              </w:rPr>
              <w:t>9</w:t>
            </w:r>
            <w:r w:rsidR="004F5D3E">
              <w:rPr>
                <w:noProof/>
                <w:webHidden/>
              </w:rPr>
              <w:fldChar w:fldCharType="end"/>
            </w:r>
          </w:hyperlink>
        </w:p>
        <w:p w14:paraId="72187F6F" w14:textId="3758BB46" w:rsidR="004F5D3E" w:rsidRDefault="00D30FA6">
          <w:pPr>
            <w:pStyle w:val="TOC1"/>
            <w:tabs>
              <w:tab w:val="right" w:leader="dot" w:pos="9350"/>
            </w:tabs>
            <w:rPr>
              <w:rFonts w:eastAsiaTheme="minorEastAsia"/>
              <w:noProof/>
            </w:rPr>
          </w:pPr>
          <w:hyperlink w:anchor="_Toc63073816" w:history="1">
            <w:r w:rsidR="004F5D3E" w:rsidRPr="00AB79B9">
              <w:rPr>
                <w:rStyle w:val="Hyperlink"/>
                <w:rFonts w:asciiTheme="majorHAnsi" w:eastAsiaTheme="majorEastAsia" w:hAnsiTheme="majorHAnsi" w:cstheme="majorBidi"/>
                <w:noProof/>
              </w:rPr>
              <w:t>CHANGE LOG</w:t>
            </w:r>
            <w:r w:rsidR="004F5D3E">
              <w:rPr>
                <w:noProof/>
                <w:webHidden/>
              </w:rPr>
              <w:tab/>
            </w:r>
            <w:r w:rsidR="004F5D3E">
              <w:rPr>
                <w:noProof/>
                <w:webHidden/>
              </w:rPr>
              <w:fldChar w:fldCharType="begin"/>
            </w:r>
            <w:r w:rsidR="004F5D3E">
              <w:rPr>
                <w:noProof/>
                <w:webHidden/>
              </w:rPr>
              <w:instrText xml:space="preserve"> PAGEREF _Toc63073816 \h </w:instrText>
            </w:r>
            <w:r w:rsidR="004F5D3E">
              <w:rPr>
                <w:noProof/>
                <w:webHidden/>
              </w:rPr>
            </w:r>
            <w:r w:rsidR="004F5D3E">
              <w:rPr>
                <w:noProof/>
                <w:webHidden/>
              </w:rPr>
              <w:fldChar w:fldCharType="separate"/>
            </w:r>
            <w:r w:rsidR="00AA645F">
              <w:rPr>
                <w:noProof/>
                <w:webHidden/>
              </w:rPr>
              <w:t>9</w:t>
            </w:r>
            <w:r w:rsidR="004F5D3E">
              <w:rPr>
                <w:noProof/>
                <w:webHidden/>
              </w:rPr>
              <w:fldChar w:fldCharType="end"/>
            </w:r>
          </w:hyperlink>
        </w:p>
        <w:p w14:paraId="30DDCB39" w14:textId="62F3D0BB" w:rsidR="004F5D3E" w:rsidRDefault="00D30FA6">
          <w:pPr>
            <w:pStyle w:val="TOC1"/>
            <w:tabs>
              <w:tab w:val="right" w:leader="dot" w:pos="9350"/>
            </w:tabs>
            <w:rPr>
              <w:rFonts w:eastAsiaTheme="minorEastAsia"/>
              <w:noProof/>
            </w:rPr>
          </w:pPr>
          <w:hyperlink w:anchor="_Toc63073817" w:history="1">
            <w:r w:rsidR="004F5D3E" w:rsidRPr="00AB79B9">
              <w:rPr>
                <w:rStyle w:val="Hyperlink"/>
                <w:noProof/>
              </w:rPr>
              <w:t>APPENDIX</w:t>
            </w:r>
            <w:r w:rsidR="004F5D3E">
              <w:rPr>
                <w:noProof/>
                <w:webHidden/>
              </w:rPr>
              <w:tab/>
            </w:r>
            <w:r w:rsidR="004F5D3E">
              <w:rPr>
                <w:noProof/>
                <w:webHidden/>
              </w:rPr>
              <w:fldChar w:fldCharType="begin"/>
            </w:r>
            <w:r w:rsidR="004F5D3E">
              <w:rPr>
                <w:noProof/>
                <w:webHidden/>
              </w:rPr>
              <w:instrText xml:space="preserve"> PAGEREF _Toc63073817 \h </w:instrText>
            </w:r>
            <w:r w:rsidR="004F5D3E">
              <w:rPr>
                <w:noProof/>
                <w:webHidden/>
              </w:rPr>
            </w:r>
            <w:r w:rsidR="004F5D3E">
              <w:rPr>
                <w:noProof/>
                <w:webHidden/>
              </w:rPr>
              <w:fldChar w:fldCharType="separate"/>
            </w:r>
            <w:r w:rsidR="00AA645F">
              <w:rPr>
                <w:noProof/>
                <w:webHidden/>
              </w:rPr>
              <w:t>10</w:t>
            </w:r>
            <w:r w:rsidR="004F5D3E">
              <w:rPr>
                <w:noProof/>
                <w:webHidden/>
              </w:rPr>
              <w:fldChar w:fldCharType="end"/>
            </w:r>
          </w:hyperlink>
        </w:p>
        <w:p w14:paraId="47CA13F6" w14:textId="6F718A30" w:rsidR="004F5D3E" w:rsidRDefault="00D30FA6">
          <w:pPr>
            <w:pStyle w:val="TOC2"/>
            <w:tabs>
              <w:tab w:val="right" w:leader="dot" w:pos="9350"/>
            </w:tabs>
            <w:rPr>
              <w:rFonts w:eastAsiaTheme="minorEastAsia"/>
              <w:noProof/>
            </w:rPr>
          </w:pPr>
          <w:hyperlink w:anchor="_Toc63073818" w:history="1">
            <w:r w:rsidR="004F5D3E" w:rsidRPr="00AB79B9">
              <w:rPr>
                <w:rStyle w:val="Hyperlink"/>
                <w:rFonts w:eastAsia="Tahoma"/>
                <w:noProof/>
              </w:rPr>
              <w:t>Wallet Card</w:t>
            </w:r>
            <w:r w:rsidR="004F5D3E">
              <w:rPr>
                <w:noProof/>
                <w:webHidden/>
              </w:rPr>
              <w:tab/>
            </w:r>
            <w:r w:rsidR="004F5D3E">
              <w:rPr>
                <w:noProof/>
                <w:webHidden/>
              </w:rPr>
              <w:fldChar w:fldCharType="begin"/>
            </w:r>
            <w:r w:rsidR="004F5D3E">
              <w:rPr>
                <w:noProof/>
                <w:webHidden/>
              </w:rPr>
              <w:instrText xml:space="preserve"> PAGEREF _Toc63073818 \h </w:instrText>
            </w:r>
            <w:r w:rsidR="004F5D3E">
              <w:rPr>
                <w:noProof/>
                <w:webHidden/>
              </w:rPr>
            </w:r>
            <w:r w:rsidR="004F5D3E">
              <w:rPr>
                <w:noProof/>
                <w:webHidden/>
              </w:rPr>
              <w:fldChar w:fldCharType="separate"/>
            </w:r>
            <w:r w:rsidR="00AA645F">
              <w:rPr>
                <w:noProof/>
                <w:webHidden/>
              </w:rPr>
              <w:t>10</w:t>
            </w:r>
            <w:r w:rsidR="004F5D3E">
              <w:rPr>
                <w:noProof/>
                <w:webHidden/>
              </w:rPr>
              <w:fldChar w:fldCharType="end"/>
            </w:r>
          </w:hyperlink>
        </w:p>
        <w:p w14:paraId="72A47C13" w14:textId="2E6C9E6F"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63073779"/>
      <w:r>
        <w:t>POLICY OVERVIEW</w:t>
      </w:r>
      <w:bookmarkEnd w:id="0"/>
    </w:p>
    <w:p w14:paraId="50B8C6F4" w14:textId="77777777" w:rsidR="00C3675F" w:rsidRPr="00DB6720" w:rsidRDefault="00C3675F" w:rsidP="00C3675F">
      <w:pPr>
        <w:numPr>
          <w:ilvl w:val="1"/>
          <w:numId w:val="1"/>
        </w:numPr>
        <w:spacing w:after="5" w:line="249" w:lineRule="auto"/>
        <w:ind w:right="217"/>
        <w:contextualSpacing/>
      </w:pPr>
      <w:bookmarkStart w:id="1" w:name="_Hlk29220035"/>
      <w:bookmarkStart w:id="2" w:name="_Hlk10524684"/>
      <w:r w:rsidRPr="00DB6720">
        <w:t xml:space="preserve">Sections two (2) and three (3) give general information applicable to the entire policy. </w:t>
      </w:r>
    </w:p>
    <w:p w14:paraId="5BB5697D" w14:textId="6C0571CF" w:rsidR="00C3675F" w:rsidRPr="009B1094" w:rsidRDefault="00C3675F" w:rsidP="00C3675F">
      <w:pPr>
        <w:numPr>
          <w:ilvl w:val="1"/>
          <w:numId w:val="1"/>
        </w:numPr>
        <w:spacing w:after="5" w:line="249" w:lineRule="auto"/>
        <w:ind w:right="217"/>
        <w:contextualSpacing/>
        <w:rPr>
          <w:i/>
          <w:iCs/>
        </w:rPr>
      </w:pPr>
      <w:r w:rsidRPr="009B1094">
        <w:t xml:space="preserve">Section four (4) </w:t>
      </w:r>
      <w:r w:rsidR="009B1094" w:rsidRPr="009B1094">
        <w:t xml:space="preserve">through </w:t>
      </w:r>
      <w:r w:rsidR="00F65DB9">
        <w:t>XX [What do they do? If detailed, may refer to Table of Contents. May also use addition line items to describe sections.]</w:t>
      </w:r>
    </w:p>
    <w:p w14:paraId="62735ED6" w14:textId="20D7462B" w:rsidR="009B1094" w:rsidRPr="009B1094" w:rsidRDefault="009B1094" w:rsidP="00C3675F">
      <w:pPr>
        <w:numPr>
          <w:ilvl w:val="1"/>
          <w:numId w:val="1"/>
        </w:numPr>
        <w:spacing w:after="5" w:line="249" w:lineRule="auto"/>
        <w:ind w:right="217"/>
        <w:contextualSpacing/>
      </w:pPr>
      <w:r w:rsidRPr="009B1094">
        <w:t xml:space="preserve">Section twelve (12) </w:t>
      </w:r>
      <w:r w:rsidR="00C87064">
        <w:t>addresses</w:t>
      </w:r>
      <w:r w:rsidRPr="009B1094">
        <w:t xml:space="preserve"> insurance related items.</w:t>
      </w:r>
    </w:p>
    <w:p w14:paraId="2B7A00F4" w14:textId="13E7BEAA" w:rsidR="00C3675F" w:rsidRPr="00DB6720" w:rsidRDefault="00C3675F" w:rsidP="00C3675F">
      <w:pPr>
        <w:numPr>
          <w:ilvl w:val="1"/>
          <w:numId w:val="1"/>
        </w:numPr>
        <w:spacing w:after="5" w:line="249" w:lineRule="auto"/>
        <w:ind w:right="217"/>
        <w:contextualSpacing/>
      </w:pPr>
      <w:r w:rsidRPr="00DB6720">
        <w:t xml:space="preserve">Section </w:t>
      </w:r>
      <w:r w:rsidR="00F65DB9">
        <w:t>[number] (xx)</w:t>
      </w:r>
      <w:r w:rsidRPr="00DB6720">
        <w:t xml:space="preserve"> lists documents and forms applicable to this policy.</w:t>
      </w:r>
    </w:p>
    <w:bookmarkEnd w:id="1"/>
    <w:p w14:paraId="02836696" w14:textId="7FA80575" w:rsidR="00C3675F" w:rsidRPr="00DB6720" w:rsidRDefault="00C3675F" w:rsidP="00C3675F">
      <w:pPr>
        <w:numPr>
          <w:ilvl w:val="1"/>
          <w:numId w:val="1"/>
        </w:numPr>
        <w:spacing w:after="5" w:line="249" w:lineRule="auto"/>
        <w:ind w:right="217"/>
        <w:contextualSpacing/>
      </w:pPr>
      <w:r w:rsidRPr="00DB6720">
        <w:t xml:space="preserve">Sections </w:t>
      </w:r>
      <w:r w:rsidR="00F65DB9">
        <w:t>[number]</w:t>
      </w:r>
      <w:r w:rsidRPr="00DB6720">
        <w:t xml:space="preserve"> </w:t>
      </w:r>
      <w:r w:rsidR="00F65DB9">
        <w:t>(xx)</w:t>
      </w:r>
      <w:r w:rsidRPr="00DB6720">
        <w:t xml:space="preserve"> and </w:t>
      </w:r>
      <w:r w:rsidR="00F65DB9">
        <w:t xml:space="preserve">[number] </w:t>
      </w:r>
      <w:r w:rsidRPr="00DB6720">
        <w:t>(</w:t>
      </w:r>
      <w:r w:rsidR="00F65DB9">
        <w:t>xx</w:t>
      </w:r>
      <w:r w:rsidRPr="00DB6720">
        <w:t>) outline administrative procedures and responsibility for ongoing policy implementation and dissemination.</w:t>
      </w:r>
      <w:bookmarkEnd w:id="2"/>
    </w:p>
    <w:p w14:paraId="4CB78C38" w14:textId="77777777" w:rsidR="008D4CE6" w:rsidRDefault="00401AAD" w:rsidP="008D4CE6">
      <w:pPr>
        <w:pStyle w:val="Heading1"/>
        <w:numPr>
          <w:ilvl w:val="0"/>
          <w:numId w:val="1"/>
        </w:numPr>
      </w:pPr>
      <w:bookmarkStart w:id="3" w:name="_Toc63073780"/>
      <w:r>
        <w:t>PURPOSE OF POLICY</w:t>
      </w:r>
      <w:bookmarkEnd w:id="3"/>
    </w:p>
    <w:p w14:paraId="16DDBB67" w14:textId="4CFACF3A" w:rsidR="008D4CE6" w:rsidRDefault="008D4CE6" w:rsidP="00AF0C63">
      <w:pPr>
        <w:ind w:left="360"/>
      </w:pPr>
      <w:r>
        <w:t xml:space="preserve">To help volunteer and </w:t>
      </w:r>
      <w:r w:rsidR="00C51ADC">
        <w:t>contractor</w:t>
      </w:r>
      <w:r>
        <w:t xml:space="preserve"> </w:t>
      </w:r>
      <w:proofErr w:type="spellStart"/>
      <w:r>
        <w:t>LSC</w:t>
      </w:r>
      <w:proofErr w:type="spellEnd"/>
      <w:r>
        <w:t xml:space="preserve"> leadership </w:t>
      </w:r>
      <w:r w:rsidRPr="000D6D72">
        <w:t>effectively manage</w:t>
      </w:r>
      <w:r>
        <w:t xml:space="preserve"> crisis</w:t>
      </w:r>
      <w:r w:rsidRPr="000D6D72">
        <w:t xml:space="preserve"> leadership roles, decision making and communication.  It is especially important that communication be through a formal, clearly defined channel to mitigate the crisis or any serious negative repercussions while maintaining its reputation </w:t>
      </w:r>
      <w:r>
        <w:t>of leadership and transparency. It can also serve as a model plan for Utah Swimming clubs.</w:t>
      </w:r>
    </w:p>
    <w:p w14:paraId="536B1F74" w14:textId="5BB2E92F" w:rsidR="008D4CE6" w:rsidRDefault="008D4CE6" w:rsidP="00AF0C63">
      <w:pPr>
        <w:pStyle w:val="ListParagraph"/>
        <w:numPr>
          <w:ilvl w:val="1"/>
          <w:numId w:val="1"/>
        </w:numPr>
      </w:pPr>
      <w:r w:rsidRPr="000D6D72">
        <w:t xml:space="preserve">The Utah Swimming </w:t>
      </w:r>
      <w:r w:rsidRPr="00AF0C63">
        <w:rPr>
          <w:b/>
          <w:bCs/>
        </w:rPr>
        <w:t>Crisis Management Plan</w:t>
      </w:r>
      <w:r w:rsidRPr="000D6D72">
        <w:t xml:space="preserve"> defines key leadership roles and stakeholders. It also outlines both general procedures and best practices to manage a Utah Swimming crisis.</w:t>
      </w:r>
    </w:p>
    <w:p w14:paraId="4F06E730" w14:textId="3BD6F918" w:rsidR="008D4CE6" w:rsidRPr="008D4CE6" w:rsidRDefault="008D4CE6" w:rsidP="00AF0C63">
      <w:pPr>
        <w:pStyle w:val="ListParagraph"/>
        <w:numPr>
          <w:ilvl w:val="1"/>
          <w:numId w:val="1"/>
        </w:numPr>
      </w:pPr>
      <w:r w:rsidRPr="000D6D72">
        <w:t xml:space="preserve">The </w:t>
      </w:r>
      <w:r w:rsidRPr="00AF0C63">
        <w:rPr>
          <w:b/>
          <w:bCs/>
        </w:rPr>
        <w:t xml:space="preserve">Crisis Communication Guidelines </w:t>
      </w:r>
      <w:r w:rsidRPr="000D6D72">
        <w:t>detail the process of gathering and distributing critical, and possibly sensitive, information to stakeholders, including the media and public.</w:t>
      </w:r>
    </w:p>
    <w:p w14:paraId="4D1C1736" w14:textId="6B0419FF" w:rsidR="00C3675F" w:rsidRDefault="00401AAD" w:rsidP="00352C24">
      <w:pPr>
        <w:pStyle w:val="Heading1"/>
        <w:numPr>
          <w:ilvl w:val="0"/>
          <w:numId w:val="1"/>
        </w:numPr>
      </w:pPr>
      <w:bookmarkStart w:id="4" w:name="_Toc63073781"/>
      <w:r>
        <w:lastRenderedPageBreak/>
        <w:t>DEFINITIONS</w:t>
      </w:r>
      <w:bookmarkEnd w:id="4"/>
    </w:p>
    <w:p w14:paraId="4C467701" w14:textId="0913EB11" w:rsidR="005B7834" w:rsidRPr="005B7834" w:rsidRDefault="005B7834" w:rsidP="006D64EF">
      <w:pPr>
        <w:pStyle w:val="ListParagraph"/>
        <w:numPr>
          <w:ilvl w:val="1"/>
          <w:numId w:val="1"/>
        </w:numPr>
      </w:pPr>
      <w:r>
        <w:rPr>
          <w:b/>
        </w:rPr>
        <w:t xml:space="preserve">Appendix: </w:t>
      </w:r>
      <w:bookmarkStart w:id="5" w:name="_Hlk56005336"/>
      <w:r w:rsidRPr="005B7834">
        <w:rPr>
          <w:bCs/>
          <w:lang w:val="en"/>
        </w:rPr>
        <w:t>Supplementary material located at the end of some Utah Swimming Policies and/or Procedure documents. Appendix material is not mandated policy and therefore does not require board approval to change.</w:t>
      </w:r>
      <w:bookmarkEnd w:id="5"/>
    </w:p>
    <w:p w14:paraId="17663A15" w14:textId="46505115" w:rsidR="006D64EF" w:rsidRDefault="005B7834" w:rsidP="006D64EF">
      <w:pPr>
        <w:pStyle w:val="ListParagraph"/>
        <w:numPr>
          <w:ilvl w:val="1"/>
          <w:numId w:val="1"/>
        </w:numPr>
      </w:pPr>
      <w:r>
        <w:rPr>
          <w:b/>
        </w:rPr>
        <w:t>B</w:t>
      </w:r>
      <w:r w:rsidR="006D64EF">
        <w:rPr>
          <w:b/>
        </w:rPr>
        <w:t>oard Member:</w:t>
      </w:r>
      <w:r w:rsidR="006D64EF" w:rsidRPr="006D64EF">
        <w:t xml:space="preserve"> </w:t>
      </w:r>
      <w:r w:rsidR="006D64EF">
        <w:t>A member of the [Utah Swimming] Board of Directors, including the At-Large Board Members.</w:t>
      </w:r>
    </w:p>
    <w:p w14:paraId="568C4674" w14:textId="48658982" w:rsidR="006D64EF" w:rsidRDefault="006D64EF" w:rsidP="006D64EF">
      <w:pPr>
        <w:pStyle w:val="ListParagraph"/>
        <w:numPr>
          <w:ilvl w:val="1"/>
          <w:numId w:val="1"/>
        </w:numPr>
      </w:pPr>
      <w:r>
        <w:rPr>
          <w:b/>
        </w:rPr>
        <w:t>Board of Directors:</w:t>
      </w:r>
      <w:r w:rsidRPr="006D64EF">
        <w:t xml:space="preserve"> </w:t>
      </w:r>
      <w:r>
        <w:t>The Board of Directors of UTSI.</w:t>
      </w:r>
    </w:p>
    <w:p w14:paraId="7A5915DE" w14:textId="0A8998DA" w:rsidR="006D64EF" w:rsidRDefault="006D64EF" w:rsidP="006D64EF">
      <w:pPr>
        <w:pStyle w:val="ListParagraph"/>
        <w:numPr>
          <w:ilvl w:val="1"/>
          <w:numId w:val="1"/>
        </w:numPr>
      </w:pPr>
      <w:r>
        <w:rPr>
          <w:b/>
        </w:rPr>
        <w:t xml:space="preserve">USA Swimming: </w:t>
      </w:r>
      <w:r>
        <w:t>USA Swimming, Inc., a Colorado nonprofit corporation which is the national governing body for the United States for the sport of swimming.</w:t>
      </w:r>
    </w:p>
    <w:p w14:paraId="159C5964" w14:textId="2295DAED" w:rsidR="006D64EF" w:rsidRPr="006D64EF" w:rsidRDefault="006D64EF" w:rsidP="006D64EF">
      <w:pPr>
        <w:pStyle w:val="ListParagraph"/>
        <w:numPr>
          <w:ilvl w:val="1"/>
          <w:numId w:val="1"/>
        </w:numPr>
      </w:pPr>
      <w:r>
        <w:rPr>
          <w:b/>
        </w:rPr>
        <w:t xml:space="preserve">UTSI: </w:t>
      </w:r>
      <w:r>
        <w:t>Utah Swimming, Inc. A Utah not-for-profit corporation.</w:t>
      </w:r>
    </w:p>
    <w:p w14:paraId="5FC9EDBD" w14:textId="5A53B0AC" w:rsidR="00D52926" w:rsidRDefault="00AF0C63" w:rsidP="00D52926">
      <w:pPr>
        <w:pStyle w:val="Heading1"/>
        <w:numPr>
          <w:ilvl w:val="0"/>
          <w:numId w:val="1"/>
        </w:numPr>
      </w:pPr>
      <w:bookmarkStart w:id="6" w:name="_Toc42084325"/>
      <w:bookmarkStart w:id="7" w:name="_Toc63073782"/>
      <w:bookmarkStart w:id="8" w:name="_Toc38641240"/>
      <w:bookmarkEnd w:id="6"/>
      <w:r>
        <w:t>MESSAGE TO LSC LEADERSHIP</w:t>
      </w:r>
      <w:bookmarkEnd w:id="7"/>
    </w:p>
    <w:p w14:paraId="57AD8E99" w14:textId="0EE90EBA" w:rsidR="00AF0C63" w:rsidRDefault="00AF0C63" w:rsidP="00AF0C63">
      <w:pPr>
        <w:ind w:left="360"/>
      </w:pPr>
      <w:r w:rsidRPr="000D6D72">
        <w:rPr>
          <w:sz w:val="23"/>
        </w:rPr>
        <w:t>By virtu</w:t>
      </w:r>
      <w:r w:rsidR="00441FF0">
        <w:rPr>
          <w:sz w:val="23"/>
        </w:rPr>
        <w:t>e</w:t>
      </w:r>
      <w:r w:rsidRPr="000D6D72">
        <w:rPr>
          <w:sz w:val="23"/>
        </w:rPr>
        <w:t xml:space="preserve"> of your LSC leadership position, you may need to help the Utah Swimming organization through a time of crisis. </w:t>
      </w:r>
      <w:r w:rsidRPr="000D6D72">
        <w:t xml:space="preserve">Under nonprofit governance laws, the members of the Utah Swimming Board of Directors have the duty to exercise a high standard of care in managing the business of the organization.  In a crisis, this duty extends to </w:t>
      </w:r>
      <w:proofErr w:type="gramStart"/>
      <w:r w:rsidRPr="000D6D72">
        <w:t>insuring</w:t>
      </w:r>
      <w:proofErr w:type="gramEnd"/>
      <w:r w:rsidRPr="000D6D72">
        <w:t xml:space="preserve"> that the assets of the organization are protected and helping the organization manage its communications with key stakeholders, members, strategic partners, </w:t>
      </w:r>
      <w:r w:rsidR="00C51ADC">
        <w:t>contractors</w:t>
      </w:r>
      <w:r w:rsidRPr="000D6D72">
        <w:t>, news media, and the community.  The board’s responsibility prior to a crisis is twofold:  (1) to be sure there is a crisis management/disaster recovery plan in place and (2) to know and understand its own role in helping the organization through a cris</w:t>
      </w:r>
      <w:r>
        <w:t>is and to know your role in implementing the plan.</w:t>
      </w:r>
      <w:r w:rsidRPr="000D6D72">
        <w:t xml:space="preserve">  </w:t>
      </w:r>
    </w:p>
    <w:p w14:paraId="5D7BC675" w14:textId="04217A9F" w:rsidR="00841922" w:rsidRDefault="00841922" w:rsidP="00841922">
      <w:pPr>
        <w:pStyle w:val="Heading2"/>
        <w:numPr>
          <w:ilvl w:val="1"/>
          <w:numId w:val="1"/>
        </w:numPr>
      </w:pPr>
      <w:bookmarkStart w:id="9" w:name="_Toc63073783"/>
      <w:r>
        <w:t xml:space="preserve">Ongoing Responsibilities of Board Members and Paid </w:t>
      </w:r>
      <w:bookmarkEnd w:id="9"/>
      <w:r w:rsidR="00C51ADC">
        <w:t>Contractors</w:t>
      </w:r>
    </w:p>
    <w:p w14:paraId="1B4193D6" w14:textId="77777777" w:rsidR="00841922" w:rsidRDefault="00841922" w:rsidP="00841922">
      <w:pPr>
        <w:pStyle w:val="ListParagraph"/>
        <w:numPr>
          <w:ilvl w:val="2"/>
          <w:numId w:val="1"/>
        </w:numPr>
        <w:spacing w:after="5" w:line="249" w:lineRule="auto"/>
        <w:ind w:right="75"/>
      </w:pPr>
      <w:r w:rsidRPr="005D3E21">
        <w:t xml:space="preserve">Crisis </w:t>
      </w:r>
      <w:r w:rsidRPr="005D3E21">
        <w:rPr>
          <w:i/>
        </w:rPr>
        <w:t>prevention</w:t>
      </w:r>
      <w:r w:rsidRPr="005D3E21">
        <w:t xml:space="preserve"> is a priority for Utah Swimming and is supported by continually maintaining sound business practices and effective interna</w:t>
      </w:r>
      <w:r>
        <w:t>l and external communications. Do your part to help this happen.</w:t>
      </w:r>
    </w:p>
    <w:p w14:paraId="3DD146BE" w14:textId="77777777" w:rsidR="00841922" w:rsidRDefault="00841922" w:rsidP="00841922">
      <w:pPr>
        <w:pStyle w:val="ListParagraph"/>
        <w:numPr>
          <w:ilvl w:val="2"/>
          <w:numId w:val="1"/>
        </w:numPr>
        <w:spacing w:after="5" w:line="249" w:lineRule="auto"/>
        <w:ind w:right="75"/>
      </w:pPr>
      <w:r>
        <w:t>Receive annual training on LSC crisis management procedures and their role during a crisis.</w:t>
      </w:r>
    </w:p>
    <w:p w14:paraId="2093C43D" w14:textId="05D21770" w:rsidR="00841922" w:rsidRDefault="00841922" w:rsidP="00841922">
      <w:pPr>
        <w:pStyle w:val="ListParagraph"/>
        <w:numPr>
          <w:ilvl w:val="2"/>
          <w:numId w:val="1"/>
        </w:numPr>
        <w:spacing w:after="5" w:line="249" w:lineRule="auto"/>
        <w:ind w:right="75"/>
      </w:pPr>
      <w:r>
        <w:t xml:space="preserve">It is the responsibility of all Utah Swimming board and </w:t>
      </w:r>
      <w:r w:rsidR="00C51ADC">
        <w:t>contractor</w:t>
      </w:r>
      <w:r>
        <w:t xml:space="preserve"> members to constantly monitor the LSC and national swimming environments as well as the local, state, and national news coverage of issues or trends that might lead to public relations problems for Utah Swimming.  Upon becoming aware of the existence of any potentially harmful situation, board and </w:t>
      </w:r>
      <w:r w:rsidR="00C51ADC">
        <w:t>contractor</w:t>
      </w:r>
      <w:r>
        <w:t xml:space="preserve"> members are required to contact the General Chair with as much information and documentation as possible regarding the potential situation.</w:t>
      </w:r>
    </w:p>
    <w:p w14:paraId="3B13896C" w14:textId="1AC86146" w:rsidR="00841922" w:rsidRPr="00841922" w:rsidRDefault="00841922" w:rsidP="00841922">
      <w:pPr>
        <w:pStyle w:val="ListParagraph"/>
        <w:numPr>
          <w:ilvl w:val="2"/>
          <w:numId w:val="1"/>
        </w:numPr>
        <w:spacing w:after="5" w:line="249" w:lineRule="auto"/>
        <w:ind w:right="75"/>
      </w:pPr>
      <w:r w:rsidRPr="00F63DDD">
        <w:t xml:space="preserve">Issues regarding personnel and Board of Review matters are to remain confidential. </w:t>
      </w:r>
    </w:p>
    <w:p w14:paraId="34148488" w14:textId="39289672" w:rsidR="00AF0C63" w:rsidRDefault="00AF0C63" w:rsidP="00AF0C63">
      <w:pPr>
        <w:pStyle w:val="Heading1"/>
        <w:numPr>
          <w:ilvl w:val="0"/>
          <w:numId w:val="1"/>
        </w:numPr>
      </w:pPr>
      <w:bookmarkStart w:id="10" w:name="_Toc63073784"/>
      <w:r>
        <w:t>WHAT IS A CRISIS?</w:t>
      </w:r>
      <w:bookmarkEnd w:id="10"/>
    </w:p>
    <w:p w14:paraId="65205460" w14:textId="54A1302F" w:rsidR="00AF0C63" w:rsidRDefault="00AF0C63" w:rsidP="00AF0C63">
      <w:pPr>
        <w:ind w:left="360"/>
        <w:rPr>
          <w:sz w:val="23"/>
        </w:rPr>
      </w:pPr>
      <w:r>
        <w:rPr>
          <w:sz w:val="23"/>
        </w:rPr>
        <w:t xml:space="preserve">A crisis is any situation that threatens the integrity or reputation of your organization.  It may be brought on by adverse or negative media attention.  It can also be a situation where, in the eyes of the media or </w:t>
      </w:r>
      <w:proofErr w:type="gramStart"/>
      <w:r>
        <w:rPr>
          <w:sz w:val="23"/>
        </w:rPr>
        <w:t>general public</w:t>
      </w:r>
      <w:proofErr w:type="gramEnd"/>
      <w:r>
        <w:rPr>
          <w:sz w:val="23"/>
        </w:rPr>
        <w:t>, your non-profit organization did not react in an appropriate or timely manner.</w:t>
      </w:r>
    </w:p>
    <w:p w14:paraId="46C25A28" w14:textId="08C375AE" w:rsidR="00AF0C63" w:rsidRDefault="00AF0C63" w:rsidP="00AF0C63">
      <w:pPr>
        <w:pStyle w:val="Heading1"/>
        <w:numPr>
          <w:ilvl w:val="0"/>
          <w:numId w:val="1"/>
        </w:numPr>
      </w:pPr>
      <w:bookmarkStart w:id="11" w:name="_Toc63073785"/>
      <w:r>
        <w:lastRenderedPageBreak/>
        <w:t>UTSI CRISIS MANAGEMENT PLAN</w:t>
      </w:r>
      <w:bookmarkEnd w:id="11"/>
    </w:p>
    <w:p w14:paraId="4D864C2F" w14:textId="4DB81BED" w:rsidR="00AF0C63" w:rsidRDefault="00AF0C63" w:rsidP="00AF0C63">
      <w:pPr>
        <w:pStyle w:val="Heading2"/>
        <w:numPr>
          <w:ilvl w:val="1"/>
          <w:numId w:val="1"/>
        </w:numPr>
      </w:pPr>
      <w:bookmarkStart w:id="12" w:name="_Toc63073786"/>
      <w:r>
        <w:t>People</w:t>
      </w:r>
      <w:bookmarkEnd w:id="12"/>
    </w:p>
    <w:p w14:paraId="7A773983" w14:textId="13DA097B" w:rsidR="00AF0C63" w:rsidRDefault="00AF0C63" w:rsidP="00AF0C63">
      <w:pPr>
        <w:ind w:left="360"/>
      </w:pPr>
      <w:r>
        <w:t xml:space="preserve">Current designees for Crisis Leadership Roles are marked on the Board of Directors list.  </w:t>
      </w:r>
    </w:p>
    <w:p w14:paraId="2EAA6237" w14:textId="588A4499" w:rsidR="00AF0C63" w:rsidRDefault="00CC302A" w:rsidP="00CC302A">
      <w:pPr>
        <w:pStyle w:val="Heading3"/>
        <w:numPr>
          <w:ilvl w:val="2"/>
          <w:numId w:val="1"/>
        </w:numPr>
      </w:pPr>
      <w:bookmarkStart w:id="13" w:name="_Toc63073787"/>
      <w:r>
        <w:t>Descriptions of Crisis Leadership Roles</w:t>
      </w:r>
      <w:bookmarkEnd w:id="13"/>
    </w:p>
    <w:p w14:paraId="2C008E09" w14:textId="77777777" w:rsidR="00CC302A" w:rsidRPr="00CC302A" w:rsidRDefault="00CC302A" w:rsidP="00CC302A">
      <w:pPr>
        <w:pStyle w:val="ListParagraph"/>
        <w:numPr>
          <w:ilvl w:val="3"/>
          <w:numId w:val="1"/>
        </w:numPr>
      </w:pPr>
      <w:r w:rsidRPr="00CC302A">
        <w:rPr>
          <w:b/>
          <w:bCs/>
        </w:rPr>
        <w:t>Spokesperson</w:t>
      </w:r>
      <w:r w:rsidRPr="00CC302A">
        <w:t>: General Chair or Designee - The person authorized to speak to the news media, public, membership, and stakeholders during a crisis. Responsible for management of any issues.</w:t>
      </w:r>
    </w:p>
    <w:p w14:paraId="54E879CA" w14:textId="77777777" w:rsidR="00CC302A" w:rsidRPr="00CC302A" w:rsidRDefault="00CC302A" w:rsidP="00CC302A">
      <w:pPr>
        <w:pStyle w:val="ListParagraph"/>
        <w:numPr>
          <w:ilvl w:val="3"/>
          <w:numId w:val="1"/>
        </w:numPr>
      </w:pPr>
      <w:r w:rsidRPr="00CC302A">
        <w:rPr>
          <w:b/>
          <w:bCs/>
        </w:rPr>
        <w:t>Information Officer</w:t>
      </w:r>
      <w:r w:rsidRPr="00CC302A">
        <w:t xml:space="preserve">:  Person(s) appointed by the General Chair and approved by the Utah Swimming Board of Directors – The commander-in-chief of the crisis communication plan who is charged with conducting the preliminary investigation of the crisis situation by gathering information from all relevant sources. </w:t>
      </w:r>
    </w:p>
    <w:p w14:paraId="37C62BF9" w14:textId="77777777" w:rsidR="00CC302A" w:rsidRDefault="00CC302A" w:rsidP="00CC302A">
      <w:pPr>
        <w:pStyle w:val="ListParagraph"/>
        <w:numPr>
          <w:ilvl w:val="3"/>
          <w:numId w:val="1"/>
        </w:numPr>
      </w:pPr>
      <w:r w:rsidRPr="00CC302A">
        <w:rPr>
          <w:b/>
          <w:bCs/>
        </w:rPr>
        <w:t>Crisis Management Team</w:t>
      </w:r>
      <w:r>
        <w:t xml:space="preserve">:  Members of the crisis management team must be constantly accessible any time of the day or night. </w:t>
      </w:r>
    </w:p>
    <w:p w14:paraId="4891BD62" w14:textId="77777777" w:rsidR="00CC302A" w:rsidRDefault="00CC302A" w:rsidP="00CC302A">
      <w:pPr>
        <w:pStyle w:val="ListParagraph"/>
        <w:numPr>
          <w:ilvl w:val="4"/>
          <w:numId w:val="1"/>
        </w:numPr>
      </w:pPr>
      <w:r w:rsidRPr="00CC302A">
        <w:rPr>
          <w:u w:val="single"/>
        </w:rPr>
        <w:t>Primary Team</w:t>
      </w:r>
      <w:r>
        <w:t xml:space="preserve">:  Spokesperson, Information Officer, General Chair, USA Swimming Representative, and Legal Counsel  </w:t>
      </w:r>
    </w:p>
    <w:p w14:paraId="1A1B2ED9" w14:textId="77777777" w:rsidR="00CC302A" w:rsidRDefault="00CC302A" w:rsidP="00CC302A">
      <w:pPr>
        <w:pStyle w:val="ListParagraph"/>
        <w:numPr>
          <w:ilvl w:val="4"/>
          <w:numId w:val="1"/>
        </w:numPr>
      </w:pPr>
      <w:r w:rsidRPr="00CC302A">
        <w:rPr>
          <w:u w:val="single"/>
        </w:rPr>
        <w:t>Secondary Team</w:t>
      </w:r>
      <w:r>
        <w:t xml:space="preserve">:  Remaining Members of the Utah Swimming Executive Committee and Immediate Past General Chair </w:t>
      </w:r>
    </w:p>
    <w:p w14:paraId="1FE0F0EF" w14:textId="49C1E617" w:rsidR="00CC302A" w:rsidRDefault="00CC302A" w:rsidP="00CC302A">
      <w:pPr>
        <w:pStyle w:val="ListParagraph"/>
        <w:numPr>
          <w:ilvl w:val="4"/>
          <w:numId w:val="1"/>
        </w:numPr>
      </w:pPr>
      <w:r w:rsidRPr="00CC302A">
        <w:rPr>
          <w:u w:val="single"/>
        </w:rPr>
        <w:t>Situational</w:t>
      </w:r>
      <w:r>
        <w:t xml:space="preserve">:  Other individuals may be identified collaboratively by the General Chair and Information Officer to serve on the crisis communication team based on their expertise and/or relationship to the situation.  This may include Utah Swimming </w:t>
      </w:r>
      <w:r w:rsidR="00C51ADC">
        <w:t>contractor</w:t>
      </w:r>
      <w:r>
        <w:t xml:space="preserve"> members. </w:t>
      </w:r>
    </w:p>
    <w:p w14:paraId="3FD6E159" w14:textId="2AD8F4AE" w:rsidR="00CC302A" w:rsidRDefault="00CC302A" w:rsidP="00CC302A">
      <w:pPr>
        <w:pStyle w:val="Heading3"/>
        <w:numPr>
          <w:ilvl w:val="2"/>
          <w:numId w:val="1"/>
        </w:numPr>
      </w:pPr>
      <w:bookmarkStart w:id="14" w:name="_Toc63073788"/>
      <w:r>
        <w:t>Stakeholders</w:t>
      </w:r>
      <w:bookmarkEnd w:id="14"/>
    </w:p>
    <w:p w14:paraId="602F7720" w14:textId="28DBB511" w:rsidR="00CC302A" w:rsidRDefault="00CC302A" w:rsidP="00CC302A">
      <w:pPr>
        <w:ind w:left="720"/>
      </w:pPr>
      <w:r w:rsidRPr="00CC302A">
        <w:t>Stakeholders are those members of key constituent groups who have a vested interest in Utah Swimming.  They include:</w:t>
      </w:r>
    </w:p>
    <w:p w14:paraId="0FBE03E0" w14:textId="6EB1A6A0" w:rsidR="00CC302A" w:rsidRPr="005B7834" w:rsidRDefault="00CC302A" w:rsidP="00CC302A">
      <w:pPr>
        <w:pStyle w:val="ListParagraph"/>
        <w:numPr>
          <w:ilvl w:val="3"/>
          <w:numId w:val="1"/>
        </w:numPr>
      </w:pPr>
      <w:r>
        <w:t>USA Swimming</w:t>
      </w:r>
    </w:p>
    <w:p w14:paraId="30522C28" w14:textId="51C9748F" w:rsidR="00CC302A" w:rsidRPr="005B7834" w:rsidRDefault="00CC302A" w:rsidP="00CC302A">
      <w:pPr>
        <w:pStyle w:val="ListParagraph"/>
        <w:numPr>
          <w:ilvl w:val="3"/>
          <w:numId w:val="1"/>
        </w:numPr>
      </w:pPr>
      <w:r w:rsidRPr="005B7834">
        <w:t xml:space="preserve">Utah Swimming Board of Directors and </w:t>
      </w:r>
      <w:r w:rsidR="00C51ADC">
        <w:t>contractors</w:t>
      </w:r>
    </w:p>
    <w:p w14:paraId="1CB8F30A" w14:textId="1FACE72A" w:rsidR="00CC302A" w:rsidRDefault="00CC302A" w:rsidP="00CC302A">
      <w:pPr>
        <w:pStyle w:val="ListParagraph"/>
        <w:numPr>
          <w:ilvl w:val="3"/>
          <w:numId w:val="1"/>
        </w:numPr>
      </w:pPr>
      <w:r>
        <w:t>Utah Swimming Members – Clubs, Coaches, Athletes, Non-Athletes</w:t>
      </w:r>
    </w:p>
    <w:p w14:paraId="472CEE4E" w14:textId="058489F0" w:rsidR="00CC302A" w:rsidRDefault="00CC302A" w:rsidP="00CC302A">
      <w:pPr>
        <w:pStyle w:val="ListParagraph"/>
        <w:numPr>
          <w:ilvl w:val="3"/>
          <w:numId w:val="1"/>
        </w:numPr>
      </w:pPr>
      <w:r>
        <w:t>Parents of Utah Swimming Member Athletes</w:t>
      </w:r>
    </w:p>
    <w:p w14:paraId="48AC7489" w14:textId="21BE795F" w:rsidR="00CC302A" w:rsidRDefault="00CC302A" w:rsidP="00CC302A">
      <w:pPr>
        <w:pStyle w:val="ListParagraph"/>
        <w:numPr>
          <w:ilvl w:val="3"/>
          <w:numId w:val="1"/>
        </w:numPr>
      </w:pPr>
      <w:r>
        <w:t>LSC Volunteers (Events, Committees, etc.)</w:t>
      </w:r>
    </w:p>
    <w:p w14:paraId="2342E763" w14:textId="05E6A233" w:rsidR="00CC302A" w:rsidRDefault="00CC302A" w:rsidP="00CC302A">
      <w:pPr>
        <w:pStyle w:val="ListParagraph"/>
        <w:numPr>
          <w:ilvl w:val="3"/>
          <w:numId w:val="1"/>
        </w:numPr>
      </w:pPr>
      <w:r>
        <w:t>Partner Organizations and Sponsors</w:t>
      </w:r>
    </w:p>
    <w:p w14:paraId="230786A6" w14:textId="7BE943AF" w:rsidR="00CC302A" w:rsidRDefault="00CC302A" w:rsidP="00CC302A">
      <w:pPr>
        <w:pStyle w:val="ListParagraph"/>
        <w:numPr>
          <w:ilvl w:val="3"/>
          <w:numId w:val="1"/>
        </w:numPr>
      </w:pPr>
      <w:r>
        <w:t>Media and Public</w:t>
      </w:r>
    </w:p>
    <w:p w14:paraId="3ED68384" w14:textId="3A7109C4" w:rsidR="00CC302A" w:rsidRDefault="00CC302A" w:rsidP="00CC302A">
      <w:pPr>
        <w:pStyle w:val="Heading2"/>
        <w:numPr>
          <w:ilvl w:val="1"/>
          <w:numId w:val="1"/>
        </w:numPr>
      </w:pPr>
      <w:bookmarkStart w:id="15" w:name="_Toc63073789"/>
      <w:r>
        <w:t xml:space="preserve">Crisis Management Action Plan </w:t>
      </w:r>
      <w:r w:rsidR="00164E4A">
        <w:t xml:space="preserve">Activation </w:t>
      </w:r>
      <w:r>
        <w:t>Process</w:t>
      </w:r>
      <w:bookmarkEnd w:id="15"/>
    </w:p>
    <w:p w14:paraId="5E7D100A" w14:textId="680593C7" w:rsidR="00CC302A" w:rsidRDefault="00CC302A" w:rsidP="00CC302A">
      <w:pPr>
        <w:pStyle w:val="Heading3"/>
        <w:numPr>
          <w:ilvl w:val="2"/>
          <w:numId w:val="1"/>
        </w:numPr>
      </w:pPr>
      <w:bookmarkStart w:id="16" w:name="_Toc63073790"/>
      <w:r>
        <w:t>How is the Crisis Management Action Plan activated?</w:t>
      </w:r>
      <w:bookmarkEnd w:id="16"/>
    </w:p>
    <w:p w14:paraId="217BEA0A" w14:textId="77777777" w:rsidR="00CC302A" w:rsidRDefault="00CC302A" w:rsidP="00CC302A">
      <w:pPr>
        <w:pStyle w:val="ListParagraph"/>
        <w:numPr>
          <w:ilvl w:val="3"/>
          <w:numId w:val="1"/>
        </w:numPr>
      </w:pPr>
      <w:r>
        <w:t>Anyone who has cause to believe the plan should be activated should contact the General Chair or Information Officer and present facts.</w:t>
      </w:r>
    </w:p>
    <w:p w14:paraId="29CE39E8" w14:textId="382967C8" w:rsidR="00CC302A" w:rsidRDefault="00CC302A" w:rsidP="00CC302A">
      <w:pPr>
        <w:pStyle w:val="ListParagraph"/>
        <w:numPr>
          <w:ilvl w:val="3"/>
          <w:numId w:val="1"/>
        </w:numPr>
      </w:pPr>
      <w:r>
        <w:t xml:space="preserve">The General Chair will select one of the two approved appointees as the Information Officer for that situation and confer.  The selection will be based primarily on the nature of the crisis with respect to both the board position of the selected appointee and their relationship to the </w:t>
      </w:r>
      <w:proofErr w:type="gramStart"/>
      <w:r>
        <w:t>crisis situation</w:t>
      </w:r>
      <w:proofErr w:type="gramEnd"/>
      <w:r>
        <w:t xml:space="preserve">. </w:t>
      </w:r>
    </w:p>
    <w:p w14:paraId="67903C91" w14:textId="77777777" w:rsidR="00CC302A" w:rsidRDefault="00CC302A" w:rsidP="00CC302A">
      <w:pPr>
        <w:pStyle w:val="ListParagraph"/>
        <w:numPr>
          <w:ilvl w:val="3"/>
          <w:numId w:val="1"/>
        </w:numPr>
      </w:pPr>
      <w:r>
        <w:t xml:space="preserve">The Spokesman and designated Information Officer decide </w:t>
      </w:r>
      <w:proofErr w:type="gramStart"/>
      <w:r>
        <w:t>if and when</w:t>
      </w:r>
      <w:proofErr w:type="gramEnd"/>
      <w:r>
        <w:t xml:space="preserve"> the Utah Swimming Crisis Management Action Plan is activated.</w:t>
      </w:r>
    </w:p>
    <w:p w14:paraId="390324AA" w14:textId="308B2DEE" w:rsidR="00CC302A" w:rsidRDefault="00CC302A" w:rsidP="00CC302A">
      <w:pPr>
        <w:pStyle w:val="Heading3"/>
        <w:numPr>
          <w:ilvl w:val="2"/>
          <w:numId w:val="1"/>
        </w:numPr>
      </w:pPr>
      <w:bookmarkStart w:id="17" w:name="_Toc63073791"/>
      <w:r w:rsidRPr="00CC302A">
        <w:lastRenderedPageBreak/>
        <w:t>Where is contact information for those in Crisis Leadership Positions?</w:t>
      </w:r>
      <w:bookmarkEnd w:id="17"/>
    </w:p>
    <w:p w14:paraId="73AE14E6" w14:textId="77777777" w:rsidR="00CC302A" w:rsidRDefault="00CC302A" w:rsidP="00CC302A">
      <w:pPr>
        <w:pStyle w:val="ListParagraph"/>
        <w:numPr>
          <w:ilvl w:val="3"/>
          <w:numId w:val="1"/>
        </w:numPr>
      </w:pPr>
      <w:r>
        <w:t xml:space="preserve">Board of Directors list (Utah Swimming website) </w:t>
      </w:r>
    </w:p>
    <w:p w14:paraId="7864BAC8" w14:textId="10604E20" w:rsidR="00CC302A" w:rsidRDefault="00CC302A" w:rsidP="00CC302A">
      <w:pPr>
        <w:pStyle w:val="ListParagraph"/>
        <w:numPr>
          <w:ilvl w:val="3"/>
          <w:numId w:val="1"/>
        </w:numPr>
      </w:pPr>
      <w:r>
        <w:t xml:space="preserve">Wallet card prepared by the UTSI </w:t>
      </w:r>
      <w:r w:rsidR="00D931FE">
        <w:t>Administrative Assistant to the Board</w:t>
      </w:r>
      <w:r>
        <w:t xml:space="preserve"> and given to potential crisis leaders annually, or as updated.</w:t>
      </w:r>
    </w:p>
    <w:p w14:paraId="666DD9DA" w14:textId="1A5E9409" w:rsidR="00CC302A" w:rsidRDefault="00164E4A" w:rsidP="00164E4A">
      <w:pPr>
        <w:pStyle w:val="Heading2"/>
        <w:numPr>
          <w:ilvl w:val="1"/>
          <w:numId w:val="1"/>
        </w:numPr>
      </w:pPr>
      <w:bookmarkStart w:id="18" w:name="_Toc63073792"/>
      <w:r>
        <w:t>Crisis Management Action Plan</w:t>
      </w:r>
      <w:bookmarkEnd w:id="18"/>
    </w:p>
    <w:p w14:paraId="3961E2E1" w14:textId="133C424C" w:rsidR="00164E4A" w:rsidRDefault="00164E4A" w:rsidP="00164E4A">
      <w:pPr>
        <w:pStyle w:val="Heading3"/>
        <w:numPr>
          <w:ilvl w:val="2"/>
          <w:numId w:val="1"/>
        </w:numPr>
      </w:pPr>
      <w:bookmarkStart w:id="19" w:name="_Toc63073793"/>
      <w:r>
        <w:t>GATHER</w:t>
      </w:r>
      <w:bookmarkEnd w:id="19"/>
    </w:p>
    <w:p w14:paraId="09C8064D" w14:textId="3CCE1949" w:rsidR="00164E4A" w:rsidRDefault="00164E4A" w:rsidP="00164E4A">
      <w:pPr>
        <w:ind w:left="720"/>
      </w:pPr>
      <w:r>
        <w:t xml:space="preserve">Information Officer </w:t>
      </w:r>
      <w:r w:rsidRPr="00C82CA0">
        <w:rPr>
          <w:b/>
        </w:rPr>
        <w:t>gathers and confirms all the information</w:t>
      </w:r>
      <w:r>
        <w:t xml:space="preserve"> from relevant sources</w:t>
      </w:r>
    </w:p>
    <w:p w14:paraId="2E345A5F" w14:textId="77777777" w:rsidR="00164E4A" w:rsidRDefault="00164E4A" w:rsidP="00164E4A">
      <w:pPr>
        <w:pStyle w:val="ListParagraph"/>
        <w:numPr>
          <w:ilvl w:val="3"/>
          <w:numId w:val="1"/>
        </w:numPr>
      </w:pPr>
      <w:r>
        <w:t>Determine what happened, when and where</w:t>
      </w:r>
    </w:p>
    <w:p w14:paraId="297BBA44" w14:textId="77777777" w:rsidR="00164E4A" w:rsidRDefault="00164E4A" w:rsidP="00164E4A">
      <w:pPr>
        <w:pStyle w:val="ListParagraph"/>
        <w:numPr>
          <w:ilvl w:val="3"/>
          <w:numId w:val="1"/>
        </w:numPr>
      </w:pPr>
      <w:r>
        <w:t>Determine who is affected</w:t>
      </w:r>
    </w:p>
    <w:p w14:paraId="0AA58EAF" w14:textId="77777777" w:rsidR="00164E4A" w:rsidRDefault="00164E4A" w:rsidP="00164E4A">
      <w:pPr>
        <w:pStyle w:val="ListParagraph"/>
        <w:numPr>
          <w:ilvl w:val="3"/>
          <w:numId w:val="1"/>
        </w:numPr>
      </w:pPr>
      <w:r>
        <w:t>Identify cause</w:t>
      </w:r>
    </w:p>
    <w:p w14:paraId="0C5F8A19" w14:textId="77777777" w:rsidR="00164E4A" w:rsidRDefault="00164E4A" w:rsidP="00164E4A">
      <w:pPr>
        <w:pStyle w:val="ListParagraph"/>
        <w:numPr>
          <w:ilvl w:val="3"/>
          <w:numId w:val="1"/>
        </w:numPr>
      </w:pPr>
      <w:r>
        <w:t>Determine reaction to incident and possible repercussions</w:t>
      </w:r>
    </w:p>
    <w:p w14:paraId="48418F3D" w14:textId="77777777" w:rsidR="00164E4A" w:rsidRDefault="00164E4A" w:rsidP="00164E4A">
      <w:pPr>
        <w:pStyle w:val="ListParagraph"/>
        <w:numPr>
          <w:ilvl w:val="3"/>
          <w:numId w:val="1"/>
        </w:numPr>
      </w:pPr>
      <w:r>
        <w:t>Determine when there will be more information/update</w:t>
      </w:r>
    </w:p>
    <w:p w14:paraId="49ACD05F" w14:textId="2CABB7A8" w:rsidR="00164E4A" w:rsidRDefault="00164E4A" w:rsidP="00164E4A">
      <w:pPr>
        <w:pStyle w:val="Heading3"/>
        <w:numPr>
          <w:ilvl w:val="2"/>
          <w:numId w:val="1"/>
        </w:numPr>
      </w:pPr>
      <w:bookmarkStart w:id="20" w:name="_Toc63073794"/>
      <w:r>
        <w:t>REVIEW</w:t>
      </w:r>
      <w:bookmarkEnd w:id="20"/>
    </w:p>
    <w:p w14:paraId="52B1726F" w14:textId="5AE6219C" w:rsidR="00164E4A" w:rsidRDefault="00164E4A" w:rsidP="00164E4A">
      <w:pPr>
        <w:ind w:left="720"/>
      </w:pPr>
      <w:r w:rsidRPr="00164E4A">
        <w:t xml:space="preserve">General Chair and Information Officer </w:t>
      </w:r>
      <w:r w:rsidRPr="00164E4A">
        <w:rPr>
          <w:b/>
          <w:bCs/>
        </w:rPr>
        <w:t>review information</w:t>
      </w:r>
      <w:r w:rsidRPr="00164E4A">
        <w:t xml:space="preserve">.  If needed, they </w:t>
      </w:r>
      <w:r w:rsidRPr="00164E4A">
        <w:rPr>
          <w:b/>
          <w:bCs/>
        </w:rPr>
        <w:t xml:space="preserve">convene </w:t>
      </w:r>
      <w:r w:rsidRPr="00164E4A">
        <w:t xml:space="preserve">the primary and/or primary and secondary crisis communication team(s) via conference call or in-person meeting.  </w:t>
      </w:r>
    </w:p>
    <w:p w14:paraId="5481FDDD" w14:textId="77777777" w:rsidR="00164E4A" w:rsidRDefault="00164E4A" w:rsidP="00164E4A">
      <w:pPr>
        <w:pStyle w:val="ListParagraph"/>
        <w:numPr>
          <w:ilvl w:val="3"/>
          <w:numId w:val="1"/>
        </w:numPr>
      </w:pPr>
      <w:r>
        <w:t>If needed, determine a Crisis Center location. (May be a home)</w:t>
      </w:r>
    </w:p>
    <w:p w14:paraId="19F4DC2E" w14:textId="77777777" w:rsidR="00164E4A" w:rsidRDefault="00164E4A" w:rsidP="00164E4A">
      <w:pPr>
        <w:pStyle w:val="ListParagraph"/>
        <w:numPr>
          <w:ilvl w:val="3"/>
          <w:numId w:val="1"/>
        </w:numPr>
      </w:pPr>
      <w:r>
        <w:t>Team will be alerted by phone call to home number, work number, cell number</w:t>
      </w:r>
    </w:p>
    <w:p w14:paraId="61AFA2D5" w14:textId="77777777" w:rsidR="00164E4A" w:rsidRDefault="00164E4A" w:rsidP="00164E4A">
      <w:pPr>
        <w:pStyle w:val="ListParagraph"/>
        <w:numPr>
          <w:ilvl w:val="3"/>
          <w:numId w:val="1"/>
        </w:numPr>
      </w:pPr>
      <w:r>
        <w:t>The use of email is discouraged at this point.</w:t>
      </w:r>
    </w:p>
    <w:p w14:paraId="2A06A237" w14:textId="77777777" w:rsidR="00164E4A" w:rsidRDefault="00164E4A" w:rsidP="00164E4A">
      <w:pPr>
        <w:pStyle w:val="ListParagraph"/>
        <w:numPr>
          <w:ilvl w:val="3"/>
          <w:numId w:val="1"/>
        </w:numPr>
      </w:pPr>
      <w:r>
        <w:t>Depending on situation, Information Officer will involve others as appropriate</w:t>
      </w:r>
    </w:p>
    <w:p w14:paraId="49A44765" w14:textId="2CACDB9C" w:rsidR="00164E4A" w:rsidRDefault="00164E4A" w:rsidP="00164E4A">
      <w:pPr>
        <w:pStyle w:val="Heading3"/>
        <w:numPr>
          <w:ilvl w:val="2"/>
          <w:numId w:val="1"/>
        </w:numPr>
      </w:pPr>
      <w:bookmarkStart w:id="21" w:name="_Toc63073795"/>
      <w:r>
        <w:t>RESPOND</w:t>
      </w:r>
      <w:bookmarkEnd w:id="21"/>
    </w:p>
    <w:p w14:paraId="0AC6A5D2" w14:textId="77777777" w:rsidR="00164E4A" w:rsidRDefault="00164E4A" w:rsidP="00164E4A">
      <w:pPr>
        <w:ind w:left="720"/>
      </w:pPr>
      <w:r>
        <w:t xml:space="preserve">Team determines appropriate </w:t>
      </w:r>
      <w:r w:rsidRPr="00C82CA0">
        <w:rPr>
          <w:b/>
        </w:rPr>
        <w:t>response to crisis and develops plan and timetable</w:t>
      </w:r>
    </w:p>
    <w:p w14:paraId="1E63DB50" w14:textId="77777777" w:rsidR="00164E4A" w:rsidRDefault="00164E4A" w:rsidP="00164E4A">
      <w:pPr>
        <w:pStyle w:val="ListParagraph"/>
        <w:numPr>
          <w:ilvl w:val="3"/>
          <w:numId w:val="1"/>
        </w:numPr>
      </w:pPr>
      <w:r>
        <w:t>Determine what needs to be done and when it needs to be done. Plan could include intervention or mediation to help mitigate any impending crisis.</w:t>
      </w:r>
    </w:p>
    <w:p w14:paraId="77E153C4" w14:textId="77777777" w:rsidR="00164E4A" w:rsidRDefault="00164E4A" w:rsidP="00164E4A">
      <w:pPr>
        <w:pStyle w:val="ListParagraph"/>
        <w:numPr>
          <w:ilvl w:val="3"/>
          <w:numId w:val="1"/>
        </w:numPr>
      </w:pPr>
      <w:r>
        <w:t xml:space="preserve">Determine what to say, who will say it, to whom it will be said, when it will be said, and by what means it will be said.  Determine whether to take a proactive or reactive approach. </w:t>
      </w:r>
    </w:p>
    <w:p w14:paraId="1A577FE4" w14:textId="77777777" w:rsidR="00164E4A" w:rsidRDefault="00164E4A" w:rsidP="00164E4A">
      <w:pPr>
        <w:pStyle w:val="ListParagraph"/>
        <w:numPr>
          <w:ilvl w:val="4"/>
          <w:numId w:val="1"/>
        </w:numPr>
      </w:pPr>
      <w:r>
        <w:t>Proactive: Put forth message before being asked</w:t>
      </w:r>
    </w:p>
    <w:p w14:paraId="29D200B5" w14:textId="77777777" w:rsidR="00164E4A" w:rsidRDefault="00164E4A" w:rsidP="00164E4A">
      <w:pPr>
        <w:pStyle w:val="ListParagraph"/>
        <w:numPr>
          <w:ilvl w:val="4"/>
          <w:numId w:val="1"/>
        </w:numPr>
      </w:pPr>
      <w:r>
        <w:t>Reactive: Respond only to inquiry</w:t>
      </w:r>
    </w:p>
    <w:p w14:paraId="7871E00A" w14:textId="77777777" w:rsidR="00164E4A" w:rsidRDefault="00164E4A" w:rsidP="00164E4A">
      <w:pPr>
        <w:pStyle w:val="ListParagraph"/>
        <w:numPr>
          <w:ilvl w:val="4"/>
          <w:numId w:val="1"/>
        </w:numPr>
      </w:pPr>
      <w:r>
        <w:t xml:space="preserve">More in </w:t>
      </w:r>
      <w:r w:rsidRPr="00164E4A">
        <w:rPr>
          <w:i/>
          <w:iCs/>
        </w:rPr>
        <w:t>Crisis Communication Guidelines</w:t>
      </w:r>
    </w:p>
    <w:p w14:paraId="43ACD9FE" w14:textId="77777777" w:rsidR="00164E4A" w:rsidRDefault="00164E4A" w:rsidP="00164E4A">
      <w:pPr>
        <w:pStyle w:val="ListParagraph"/>
        <w:numPr>
          <w:ilvl w:val="3"/>
          <w:numId w:val="1"/>
        </w:numPr>
      </w:pPr>
      <w:r>
        <w:t>Is a plan needed to answer inquiries from parents, or others?</w:t>
      </w:r>
    </w:p>
    <w:p w14:paraId="7E71B474" w14:textId="2999056F" w:rsidR="00164E4A" w:rsidRDefault="00164E4A" w:rsidP="00164E4A">
      <w:pPr>
        <w:pStyle w:val="Heading3"/>
        <w:numPr>
          <w:ilvl w:val="2"/>
          <w:numId w:val="1"/>
        </w:numPr>
      </w:pPr>
      <w:bookmarkStart w:id="22" w:name="_Toc63073796"/>
      <w:r>
        <w:t>INFORM</w:t>
      </w:r>
      <w:bookmarkEnd w:id="22"/>
    </w:p>
    <w:p w14:paraId="6E722CA4" w14:textId="46C705E5" w:rsidR="00164E4A" w:rsidRDefault="00164E4A" w:rsidP="00164E4A">
      <w:pPr>
        <w:ind w:left="720"/>
      </w:pPr>
      <w:r>
        <w:t xml:space="preserve">Spokesperson or Information Officer </w:t>
      </w:r>
      <w:r w:rsidRPr="00C82CA0">
        <w:rPr>
          <w:b/>
        </w:rPr>
        <w:t>informs appropriate stakeholders of situation and response</w:t>
      </w:r>
    </w:p>
    <w:p w14:paraId="7434ABD8" w14:textId="77777777" w:rsidR="00164E4A" w:rsidRDefault="00164E4A" w:rsidP="00164E4A">
      <w:pPr>
        <w:pStyle w:val="ListParagraph"/>
        <w:numPr>
          <w:ilvl w:val="3"/>
          <w:numId w:val="1"/>
        </w:numPr>
      </w:pPr>
      <w:r>
        <w:t>Description/background of situation and the response are communicated to stakeholders by established timetable</w:t>
      </w:r>
    </w:p>
    <w:p w14:paraId="23B1792D" w14:textId="77777777" w:rsidR="00164E4A" w:rsidRDefault="00164E4A" w:rsidP="00164E4A">
      <w:pPr>
        <w:pStyle w:val="ListParagraph"/>
        <w:numPr>
          <w:ilvl w:val="3"/>
          <w:numId w:val="1"/>
        </w:numPr>
      </w:pPr>
      <w:r>
        <w:t>Stakeholders are given contact information for Spokesperson or Information Officer as well as other contact information that may apply in the situation.</w:t>
      </w:r>
    </w:p>
    <w:p w14:paraId="6A8288FD" w14:textId="77777777" w:rsidR="00164E4A" w:rsidRDefault="00164E4A" w:rsidP="00164E4A">
      <w:pPr>
        <w:pStyle w:val="ListParagraph"/>
        <w:numPr>
          <w:ilvl w:val="3"/>
          <w:numId w:val="1"/>
        </w:numPr>
      </w:pPr>
      <w:r>
        <w:lastRenderedPageBreak/>
        <w:t xml:space="preserve">Spokesperson, in concurrence with Information Officer, </w:t>
      </w:r>
      <w:r w:rsidRPr="00164E4A">
        <w:rPr>
          <w:b/>
          <w:bCs/>
        </w:rPr>
        <w:t>makes any necessary public statements</w:t>
      </w:r>
      <w:r>
        <w:t xml:space="preserve"> to news media, direct meetings of membership, or others as appropriate</w:t>
      </w:r>
    </w:p>
    <w:p w14:paraId="5C39EC38" w14:textId="4885290D" w:rsidR="00164E4A" w:rsidRDefault="00164E4A" w:rsidP="00164E4A">
      <w:pPr>
        <w:pStyle w:val="Heading3"/>
        <w:numPr>
          <w:ilvl w:val="2"/>
          <w:numId w:val="1"/>
        </w:numPr>
      </w:pPr>
      <w:bookmarkStart w:id="23" w:name="_Toc63073797"/>
      <w:r>
        <w:t>MONITOR</w:t>
      </w:r>
      <w:bookmarkEnd w:id="23"/>
    </w:p>
    <w:p w14:paraId="2388E31E" w14:textId="77777777" w:rsidR="00164E4A" w:rsidRDefault="00164E4A" w:rsidP="00164E4A">
      <w:pPr>
        <w:ind w:left="720"/>
      </w:pPr>
      <w:r>
        <w:t xml:space="preserve">Team </w:t>
      </w:r>
      <w:r w:rsidRPr="00C82CA0">
        <w:rPr>
          <w:b/>
        </w:rPr>
        <w:t>monitors situation and reacts accordingly</w:t>
      </w:r>
    </w:p>
    <w:p w14:paraId="3784AA98" w14:textId="75621283" w:rsidR="00164E4A" w:rsidRDefault="00164E4A" w:rsidP="00164E4A">
      <w:pPr>
        <w:pStyle w:val="Heading3"/>
        <w:numPr>
          <w:ilvl w:val="2"/>
          <w:numId w:val="1"/>
        </w:numPr>
      </w:pPr>
      <w:bookmarkStart w:id="24" w:name="_Toc63073798"/>
      <w:r>
        <w:t>REVIEW</w:t>
      </w:r>
      <w:bookmarkEnd w:id="24"/>
    </w:p>
    <w:p w14:paraId="1F84293D" w14:textId="77777777" w:rsidR="00164E4A" w:rsidRDefault="00164E4A" w:rsidP="00164E4A">
      <w:pPr>
        <w:pStyle w:val="ListParagraph"/>
        <w:numPr>
          <w:ilvl w:val="3"/>
          <w:numId w:val="1"/>
        </w:numPr>
      </w:pPr>
      <w:r w:rsidRPr="00164E4A">
        <w:rPr>
          <w:u w:val="single"/>
        </w:rPr>
        <w:t>Secure Loose Ends</w:t>
      </w:r>
      <w:r>
        <w:t>:  Appropriate communications should be made to the appropriate audiences (including UTSI Board and members) summarizing the resolution of the crisis.  Check to be sure interaction with all media contacts has been completed</w:t>
      </w:r>
    </w:p>
    <w:p w14:paraId="2C2EDEF4" w14:textId="77777777" w:rsidR="00164E4A" w:rsidRDefault="00164E4A" w:rsidP="00164E4A">
      <w:pPr>
        <w:pStyle w:val="ListParagraph"/>
        <w:numPr>
          <w:ilvl w:val="3"/>
          <w:numId w:val="1"/>
        </w:numPr>
      </w:pPr>
      <w:r w:rsidRPr="00164E4A">
        <w:rPr>
          <w:u w:val="single"/>
        </w:rPr>
        <w:t>Review</w:t>
      </w:r>
      <w:r>
        <w:t xml:space="preserve">:  Re-convene the crisis communication team to evaluate the effectiveness of the crisis management plan including the following:  planning, response, actions, what worked and didn’t work, what procedures should be revised for the future, etc.  If appropriate, engage the board of directors in this review. </w:t>
      </w:r>
    </w:p>
    <w:p w14:paraId="3E6171C7" w14:textId="299964BB" w:rsidR="00164E4A" w:rsidRDefault="00164E4A" w:rsidP="00164E4A">
      <w:pPr>
        <w:pStyle w:val="ListParagraph"/>
        <w:numPr>
          <w:ilvl w:val="3"/>
          <w:numId w:val="1"/>
        </w:numPr>
      </w:pPr>
      <w:r w:rsidRPr="00164E4A">
        <w:rPr>
          <w:u w:val="single"/>
        </w:rPr>
        <w:t>File</w:t>
      </w:r>
      <w:r>
        <w:t>: File all notes, video/sound clips, talking points, communications, etc. into an electronic file to be housed permanently. The hard copies of all official documents should be filed and kept in the Utah Swimming storage unit in a locked file. Sensitive and/or confidential information is kept by the General Chair.</w:t>
      </w:r>
    </w:p>
    <w:p w14:paraId="3B56BFA7" w14:textId="77777777" w:rsidR="00164E4A" w:rsidRDefault="00164E4A" w:rsidP="00164E4A">
      <w:pPr>
        <w:pStyle w:val="ListParagraph"/>
        <w:numPr>
          <w:ilvl w:val="3"/>
          <w:numId w:val="1"/>
        </w:numPr>
      </w:pPr>
      <w:r w:rsidRPr="00164E4A">
        <w:rPr>
          <w:u w:val="single"/>
        </w:rPr>
        <w:t>Update</w:t>
      </w:r>
      <w:r>
        <w:t>: Revise the crisis communication plan to reflect any suggested changes and present to the Utah Swimming Board of Directors for approval.</w:t>
      </w:r>
    </w:p>
    <w:p w14:paraId="4E6D29B2" w14:textId="2F6C5231" w:rsidR="00164E4A" w:rsidRDefault="00164E4A" w:rsidP="00164E4A">
      <w:pPr>
        <w:pStyle w:val="Heading2"/>
        <w:numPr>
          <w:ilvl w:val="1"/>
          <w:numId w:val="1"/>
        </w:numPr>
      </w:pPr>
      <w:bookmarkStart w:id="25" w:name="_Toc63073799"/>
      <w:r>
        <w:t>What do Utah Swimming Board Members need to know and/or do during a crisis?</w:t>
      </w:r>
      <w:bookmarkEnd w:id="25"/>
    </w:p>
    <w:p w14:paraId="063003DC" w14:textId="3331459A" w:rsidR="009933EB" w:rsidRDefault="009933EB" w:rsidP="009933EB">
      <w:pPr>
        <w:pStyle w:val="ListParagraph"/>
        <w:numPr>
          <w:ilvl w:val="2"/>
          <w:numId w:val="1"/>
        </w:numPr>
      </w:pPr>
      <w:r>
        <w:t xml:space="preserve">Utah Swimming board members and </w:t>
      </w:r>
      <w:r w:rsidR="00C51ADC">
        <w:t>contractors</w:t>
      </w:r>
      <w:r>
        <w:t xml:space="preserve"> will remain “calm” and take the “high road” during a time of crisis.  It is imperative to remain focused under pressure situations to allow for the best possible handling of the crisis and to insure that the business operations of Utah Swimming continue to be carried out efficiently and professionally during the time of any crisis. </w:t>
      </w:r>
    </w:p>
    <w:p w14:paraId="7B10B01D" w14:textId="77777777" w:rsidR="009933EB" w:rsidRPr="009933EB" w:rsidRDefault="009933EB" w:rsidP="009933EB">
      <w:pPr>
        <w:pStyle w:val="ListParagraph"/>
        <w:numPr>
          <w:ilvl w:val="2"/>
          <w:numId w:val="1"/>
        </w:numPr>
        <w:rPr>
          <w:b/>
          <w:bCs/>
          <w:i/>
          <w:iCs/>
        </w:rPr>
      </w:pPr>
      <w:r>
        <w:t xml:space="preserve">Board members should return phone calls and emails directing the inquirer to the designated Spokesperson.  The Spokesperson is responsible for following up with all communications including phone calls and emails.  </w:t>
      </w:r>
      <w:r w:rsidRPr="009933EB">
        <w:rPr>
          <w:b/>
          <w:bCs/>
          <w:i/>
          <w:iCs/>
        </w:rPr>
        <w:t xml:space="preserve">Under no circumstances should a board member provide any information other than the contact information for the Spokesperson when approached by any third party. </w:t>
      </w:r>
    </w:p>
    <w:p w14:paraId="4A413448" w14:textId="77777777" w:rsidR="009933EB" w:rsidRDefault="009933EB" w:rsidP="009933EB">
      <w:pPr>
        <w:pStyle w:val="ListParagraph"/>
        <w:numPr>
          <w:ilvl w:val="2"/>
          <w:numId w:val="1"/>
        </w:numPr>
      </w:pPr>
      <w:r>
        <w:t xml:space="preserve">Upon receipt of any information related to the crisis, board members should immediately relay that information to the Information Officer ASAP. </w:t>
      </w:r>
    </w:p>
    <w:p w14:paraId="427F8FCA" w14:textId="77777777" w:rsidR="009933EB" w:rsidRDefault="009933EB" w:rsidP="009933EB">
      <w:pPr>
        <w:pStyle w:val="ListParagraph"/>
        <w:numPr>
          <w:ilvl w:val="2"/>
          <w:numId w:val="1"/>
        </w:numPr>
      </w:pPr>
      <w:r>
        <w:t xml:space="preserve">Members of the Utah Swimming Board of Directors should minimize the use of email communications related to any existing crisis during the activation of the crisis management plan.  Private conversations among board members are the preferred method of communication during this time.   </w:t>
      </w:r>
    </w:p>
    <w:p w14:paraId="32BC05DC" w14:textId="77777777" w:rsidR="009933EB" w:rsidRDefault="009933EB" w:rsidP="009933EB">
      <w:pPr>
        <w:pStyle w:val="ListParagraph"/>
        <w:numPr>
          <w:ilvl w:val="2"/>
          <w:numId w:val="1"/>
        </w:numPr>
      </w:pPr>
      <w:r>
        <w:t xml:space="preserve">Information regarding the crisis will be shared with the board members and stakeholders of Utah Swimming at the appropriate time. </w:t>
      </w:r>
    </w:p>
    <w:p w14:paraId="72399BB7" w14:textId="77777777" w:rsidR="009933EB" w:rsidRPr="009933EB" w:rsidRDefault="009933EB" w:rsidP="009933EB">
      <w:pPr>
        <w:pStyle w:val="ListParagraph"/>
        <w:numPr>
          <w:ilvl w:val="2"/>
          <w:numId w:val="1"/>
        </w:numPr>
        <w:rPr>
          <w:b/>
          <w:bCs/>
          <w:i/>
          <w:iCs/>
        </w:rPr>
      </w:pPr>
      <w:r w:rsidRPr="009933EB">
        <w:rPr>
          <w:b/>
          <w:bCs/>
          <w:i/>
          <w:iCs/>
        </w:rPr>
        <w:t>Issues regarding personnel and Board of Review matters are to remain confidential.</w:t>
      </w:r>
    </w:p>
    <w:p w14:paraId="6999FFC2" w14:textId="7676ABE8" w:rsidR="00164E4A" w:rsidRDefault="009933EB" w:rsidP="009933EB">
      <w:pPr>
        <w:pStyle w:val="Heading1"/>
        <w:numPr>
          <w:ilvl w:val="0"/>
          <w:numId w:val="1"/>
        </w:numPr>
      </w:pPr>
      <w:bookmarkStart w:id="26" w:name="_Toc63073800"/>
      <w:r>
        <w:lastRenderedPageBreak/>
        <w:t>Crisis Communications Guidelines</w:t>
      </w:r>
      <w:bookmarkEnd w:id="26"/>
    </w:p>
    <w:p w14:paraId="41ADC91C" w14:textId="24F8BB4E" w:rsidR="009933EB" w:rsidRDefault="009933EB" w:rsidP="009933EB">
      <w:pPr>
        <w:pStyle w:val="Heading2"/>
        <w:numPr>
          <w:ilvl w:val="1"/>
          <w:numId w:val="1"/>
        </w:numPr>
      </w:pPr>
      <w:bookmarkStart w:id="27" w:name="_Toc63073801"/>
      <w:r>
        <w:t>Best Practices</w:t>
      </w:r>
      <w:bookmarkEnd w:id="27"/>
    </w:p>
    <w:p w14:paraId="7B4E6198" w14:textId="77777777" w:rsidR="009933EB" w:rsidRDefault="009933EB" w:rsidP="009933EB">
      <w:pPr>
        <w:pStyle w:val="ListParagraph"/>
        <w:numPr>
          <w:ilvl w:val="2"/>
          <w:numId w:val="1"/>
        </w:numPr>
      </w:pPr>
      <w:r>
        <w:t xml:space="preserve">Utah Swimming understands the urgency in getting its message out first.  This allows UTSI to better control the content and its accuracy as well as stabilizing the situation and solidifying the reputation of Utah Swimming.  </w:t>
      </w:r>
    </w:p>
    <w:p w14:paraId="0902FAFC" w14:textId="77777777" w:rsidR="009933EB" w:rsidRDefault="009933EB" w:rsidP="009933EB">
      <w:pPr>
        <w:pStyle w:val="ListParagraph"/>
        <w:numPr>
          <w:ilvl w:val="2"/>
          <w:numId w:val="1"/>
        </w:numPr>
      </w:pPr>
      <w:r>
        <w:t xml:space="preserve">Crisis communication planning must be designed to help manage the first 48 hours of a crisis. </w:t>
      </w:r>
    </w:p>
    <w:p w14:paraId="52634547" w14:textId="77777777" w:rsidR="009933EB" w:rsidRDefault="009933EB" w:rsidP="009933EB">
      <w:pPr>
        <w:pStyle w:val="ListParagraph"/>
        <w:numPr>
          <w:ilvl w:val="2"/>
          <w:numId w:val="1"/>
        </w:numPr>
      </w:pPr>
      <w:r>
        <w:t xml:space="preserve">After gathering facts to help understand the </w:t>
      </w:r>
      <w:proofErr w:type="gramStart"/>
      <w:r>
        <w:t>crisis situation</w:t>
      </w:r>
      <w:proofErr w:type="gramEnd"/>
      <w:r>
        <w:t xml:space="preserve">, it is imperative that Utah Swimming communicates the right message.  Consultation with legal or PR counsel may be necessary to </w:t>
      </w:r>
      <w:proofErr w:type="gramStart"/>
      <w:r>
        <w:t>insure</w:t>
      </w:r>
      <w:proofErr w:type="gramEnd"/>
      <w:r>
        <w:t xml:space="preserve"> that appropriate information is shared at the appropriate time(s). </w:t>
      </w:r>
    </w:p>
    <w:p w14:paraId="45658351" w14:textId="77777777" w:rsidR="009933EB" w:rsidRDefault="009933EB" w:rsidP="009933EB">
      <w:pPr>
        <w:pStyle w:val="ListParagraph"/>
        <w:numPr>
          <w:ilvl w:val="2"/>
          <w:numId w:val="1"/>
        </w:numPr>
      </w:pPr>
      <w:r>
        <w:t xml:space="preserve">The Spokesperson or Information Officer will share information regarding the crisis with the board members and stakeholders of Utah Swimming at the appropriate time. </w:t>
      </w:r>
    </w:p>
    <w:p w14:paraId="626BA20D" w14:textId="77777777" w:rsidR="009933EB" w:rsidRDefault="009933EB" w:rsidP="009933EB">
      <w:pPr>
        <w:pStyle w:val="ListParagraph"/>
        <w:numPr>
          <w:ilvl w:val="2"/>
          <w:numId w:val="1"/>
        </w:numPr>
      </w:pPr>
      <w:r>
        <w:t xml:space="preserve">Issues regarding personnel and Board of Review matters are to remain confidential. </w:t>
      </w:r>
    </w:p>
    <w:p w14:paraId="75366385" w14:textId="356CC627" w:rsidR="009933EB" w:rsidRDefault="009933EB" w:rsidP="009933EB">
      <w:pPr>
        <w:pStyle w:val="Heading2"/>
        <w:numPr>
          <w:ilvl w:val="1"/>
          <w:numId w:val="1"/>
        </w:numPr>
      </w:pPr>
      <w:bookmarkStart w:id="28" w:name="_Toc63073802"/>
      <w:r>
        <w:t>Before Going Public</w:t>
      </w:r>
      <w:bookmarkEnd w:id="28"/>
    </w:p>
    <w:p w14:paraId="14C3F3BE" w14:textId="77777777" w:rsidR="009933EB" w:rsidRDefault="009933EB" w:rsidP="009933EB">
      <w:pPr>
        <w:pStyle w:val="ListParagraph"/>
        <w:numPr>
          <w:ilvl w:val="2"/>
          <w:numId w:val="1"/>
        </w:numPr>
      </w:pPr>
      <w:bookmarkStart w:id="29" w:name="_Toc63073803"/>
      <w:r w:rsidRPr="009933EB">
        <w:rPr>
          <w:rStyle w:val="Heading3Char"/>
        </w:rPr>
        <w:t>Questions to be answered include</w:t>
      </w:r>
      <w:bookmarkEnd w:id="29"/>
      <w:r>
        <w:t>:</w:t>
      </w:r>
    </w:p>
    <w:p w14:paraId="3C6A6EB4" w14:textId="77777777" w:rsidR="009933EB" w:rsidRDefault="009933EB" w:rsidP="009933EB">
      <w:pPr>
        <w:pStyle w:val="ListParagraph"/>
        <w:numPr>
          <w:ilvl w:val="3"/>
          <w:numId w:val="1"/>
        </w:numPr>
      </w:pPr>
      <w:r>
        <w:t>What is the situation?</w:t>
      </w:r>
    </w:p>
    <w:p w14:paraId="5A25CF73" w14:textId="77777777" w:rsidR="009933EB" w:rsidRDefault="009933EB" w:rsidP="009933EB">
      <w:pPr>
        <w:pStyle w:val="ListParagraph"/>
        <w:numPr>
          <w:ilvl w:val="3"/>
          <w:numId w:val="1"/>
        </w:numPr>
      </w:pPr>
      <w:r>
        <w:t>What will happen next?</w:t>
      </w:r>
    </w:p>
    <w:p w14:paraId="7794435E" w14:textId="77777777" w:rsidR="009933EB" w:rsidRDefault="009933EB" w:rsidP="009933EB">
      <w:pPr>
        <w:pStyle w:val="ListParagraph"/>
        <w:numPr>
          <w:ilvl w:val="3"/>
          <w:numId w:val="1"/>
        </w:numPr>
      </w:pPr>
      <w:r>
        <w:t>What immediate steps need to be taken?</w:t>
      </w:r>
    </w:p>
    <w:p w14:paraId="0DE97020" w14:textId="77777777" w:rsidR="009933EB" w:rsidRDefault="009933EB" w:rsidP="009933EB">
      <w:pPr>
        <w:pStyle w:val="ListParagraph"/>
        <w:numPr>
          <w:ilvl w:val="3"/>
          <w:numId w:val="1"/>
        </w:numPr>
      </w:pPr>
      <w:r>
        <w:t>What is known and who already knows it?</w:t>
      </w:r>
    </w:p>
    <w:p w14:paraId="4F7F4295" w14:textId="77777777" w:rsidR="009933EB" w:rsidRDefault="009933EB" w:rsidP="009933EB">
      <w:pPr>
        <w:pStyle w:val="ListParagraph"/>
        <w:numPr>
          <w:ilvl w:val="3"/>
          <w:numId w:val="1"/>
        </w:numPr>
      </w:pPr>
      <w:r>
        <w:t>Is there potential public interest?</w:t>
      </w:r>
    </w:p>
    <w:p w14:paraId="602A287E" w14:textId="77777777" w:rsidR="009933EB" w:rsidRDefault="009933EB" w:rsidP="009933EB">
      <w:pPr>
        <w:pStyle w:val="ListParagraph"/>
        <w:numPr>
          <w:ilvl w:val="3"/>
          <w:numId w:val="1"/>
        </w:numPr>
      </w:pPr>
      <w:r>
        <w:t>Who will be affected?</w:t>
      </w:r>
    </w:p>
    <w:p w14:paraId="4C6045DC" w14:textId="77777777" w:rsidR="009933EB" w:rsidRDefault="009933EB" w:rsidP="009933EB">
      <w:pPr>
        <w:pStyle w:val="ListParagraph"/>
        <w:numPr>
          <w:ilvl w:val="3"/>
          <w:numId w:val="1"/>
        </w:numPr>
      </w:pPr>
      <w:r>
        <w:t xml:space="preserve">What are people feeling – what emotions need to be considered? </w:t>
      </w:r>
    </w:p>
    <w:p w14:paraId="2464EBD4" w14:textId="42D636EF" w:rsidR="009933EB" w:rsidRDefault="009933EB" w:rsidP="009933EB">
      <w:pPr>
        <w:pStyle w:val="ListParagraph"/>
        <w:numPr>
          <w:ilvl w:val="3"/>
          <w:numId w:val="1"/>
        </w:numPr>
      </w:pPr>
      <w:r>
        <w:t xml:space="preserve">What information is needed and who beyond board and </w:t>
      </w:r>
      <w:r w:rsidR="000B7906">
        <w:t>contractor</w:t>
      </w:r>
      <w:r>
        <w:t xml:space="preserve"> needs to get it?  When will it be available?</w:t>
      </w:r>
    </w:p>
    <w:p w14:paraId="4EB7F4DD" w14:textId="77777777" w:rsidR="009933EB" w:rsidRDefault="009933EB" w:rsidP="009933EB">
      <w:pPr>
        <w:pStyle w:val="ListParagraph"/>
        <w:numPr>
          <w:ilvl w:val="3"/>
          <w:numId w:val="1"/>
        </w:numPr>
      </w:pPr>
      <w:r>
        <w:t xml:space="preserve">What should Utah Swimming do about it?  Proactive vs. reactive? </w:t>
      </w:r>
    </w:p>
    <w:p w14:paraId="02399BC1" w14:textId="77777777" w:rsidR="009933EB" w:rsidRDefault="009933EB" w:rsidP="009933EB">
      <w:pPr>
        <w:pStyle w:val="ListParagraph"/>
        <w:numPr>
          <w:ilvl w:val="3"/>
          <w:numId w:val="1"/>
        </w:numPr>
      </w:pPr>
      <w:r>
        <w:t>What resources are needed to manage the crisis? Is legal or PR counsel needed?</w:t>
      </w:r>
    </w:p>
    <w:p w14:paraId="7718E9F1" w14:textId="77777777" w:rsidR="009933EB" w:rsidRPr="009933EB" w:rsidRDefault="009933EB" w:rsidP="009933EB">
      <w:pPr>
        <w:pStyle w:val="Heading3"/>
        <w:numPr>
          <w:ilvl w:val="2"/>
          <w:numId w:val="1"/>
        </w:numPr>
      </w:pPr>
      <w:bookmarkStart w:id="30" w:name="_Toc63073804"/>
      <w:r w:rsidRPr="009933EB">
        <w:t>Formulate an appropriate response to the crisis</w:t>
      </w:r>
      <w:bookmarkEnd w:id="30"/>
      <w:r w:rsidRPr="009933EB">
        <w:t xml:space="preserve"> </w:t>
      </w:r>
    </w:p>
    <w:p w14:paraId="11D3B08D" w14:textId="77777777" w:rsidR="009933EB" w:rsidRDefault="009933EB" w:rsidP="009933EB">
      <w:pPr>
        <w:pStyle w:val="ListParagraph"/>
        <w:numPr>
          <w:ilvl w:val="3"/>
          <w:numId w:val="1"/>
        </w:numPr>
      </w:pPr>
      <w:r>
        <w:t>Determine what can and cannot be said</w:t>
      </w:r>
    </w:p>
    <w:p w14:paraId="0128CE4B" w14:textId="77777777" w:rsidR="009933EB" w:rsidRDefault="009933EB" w:rsidP="009933EB">
      <w:pPr>
        <w:pStyle w:val="ListParagraph"/>
        <w:numPr>
          <w:ilvl w:val="3"/>
          <w:numId w:val="1"/>
        </w:numPr>
      </w:pPr>
      <w:r>
        <w:t>Develop a factual, responsive message</w:t>
      </w:r>
    </w:p>
    <w:p w14:paraId="157EC826" w14:textId="4D0A4245" w:rsidR="009933EB" w:rsidRDefault="009933EB" w:rsidP="009933EB">
      <w:pPr>
        <w:pStyle w:val="ListParagraph"/>
        <w:numPr>
          <w:ilvl w:val="3"/>
          <w:numId w:val="1"/>
        </w:numPr>
      </w:pPr>
      <w:r>
        <w:t xml:space="preserve">Construct an appropriate script to be used by the </w:t>
      </w:r>
      <w:r w:rsidR="00C51ADC">
        <w:t>contractors</w:t>
      </w:r>
      <w:r>
        <w:t xml:space="preserve">, voice mail system, board members, etc. </w:t>
      </w:r>
    </w:p>
    <w:p w14:paraId="3BD1166C" w14:textId="0C6C8825" w:rsidR="009933EB" w:rsidRPr="009933EB" w:rsidRDefault="009933EB" w:rsidP="009933EB">
      <w:pPr>
        <w:pStyle w:val="Heading3"/>
        <w:numPr>
          <w:ilvl w:val="2"/>
          <w:numId w:val="1"/>
        </w:numPr>
      </w:pPr>
      <w:bookmarkStart w:id="31" w:name="_Toc63073805"/>
      <w:r w:rsidRPr="009933EB">
        <w:t xml:space="preserve">Construct a communication plan/process and timetable </w:t>
      </w:r>
      <w:r w:rsidR="006D64EF">
        <w:t>to</w:t>
      </w:r>
      <w:r w:rsidRPr="009933EB">
        <w:t xml:space="preserve"> address the crisis</w:t>
      </w:r>
      <w:bookmarkEnd w:id="31"/>
    </w:p>
    <w:p w14:paraId="5F56108D" w14:textId="77777777" w:rsidR="009933EB" w:rsidRDefault="009933EB" w:rsidP="009933EB">
      <w:pPr>
        <w:pStyle w:val="ListParagraph"/>
        <w:numPr>
          <w:ilvl w:val="3"/>
          <w:numId w:val="1"/>
        </w:numPr>
      </w:pPr>
      <w:r>
        <w:t>Determine if the desired approach should be proactive or reactive</w:t>
      </w:r>
    </w:p>
    <w:p w14:paraId="03C5D52E" w14:textId="77777777" w:rsidR="009933EB" w:rsidRDefault="009933EB" w:rsidP="009933EB">
      <w:pPr>
        <w:pStyle w:val="ListParagraph"/>
        <w:numPr>
          <w:ilvl w:val="3"/>
          <w:numId w:val="1"/>
        </w:numPr>
      </w:pPr>
      <w:r>
        <w:t>Determine who will deliver the response (usually the Spokesperson)</w:t>
      </w:r>
    </w:p>
    <w:p w14:paraId="57900506" w14:textId="77777777" w:rsidR="009933EB" w:rsidRDefault="009933EB" w:rsidP="009933EB">
      <w:pPr>
        <w:pStyle w:val="ListParagraph"/>
        <w:numPr>
          <w:ilvl w:val="3"/>
          <w:numId w:val="1"/>
        </w:numPr>
      </w:pPr>
      <w:r>
        <w:t xml:space="preserve">Determine how the response should be communicated.   </w:t>
      </w:r>
    </w:p>
    <w:p w14:paraId="4B1DA3AD" w14:textId="77777777" w:rsidR="009933EB" w:rsidRDefault="009933EB" w:rsidP="009933EB">
      <w:pPr>
        <w:pStyle w:val="ListParagraph"/>
        <w:numPr>
          <w:ilvl w:val="4"/>
          <w:numId w:val="1"/>
        </w:numPr>
      </w:pPr>
      <w:r>
        <w:t>Ex: Constructing a statement to post on the website, email to membership, and/or distribute to the media; holding a news conference; conducting a Spokesperson interview; hybrid approach (combination), etc.</w:t>
      </w:r>
    </w:p>
    <w:p w14:paraId="4B1CFE49" w14:textId="77777777" w:rsidR="009933EB" w:rsidRDefault="009933EB" w:rsidP="009933EB">
      <w:pPr>
        <w:pStyle w:val="ListParagraph"/>
        <w:numPr>
          <w:ilvl w:val="3"/>
          <w:numId w:val="1"/>
        </w:numPr>
      </w:pPr>
      <w:r>
        <w:t>Decide to whom the response should be communicated</w:t>
      </w:r>
    </w:p>
    <w:p w14:paraId="32541993" w14:textId="77777777" w:rsidR="009933EB" w:rsidRDefault="009933EB" w:rsidP="009933EB">
      <w:pPr>
        <w:pStyle w:val="ListParagraph"/>
        <w:numPr>
          <w:ilvl w:val="3"/>
          <w:numId w:val="1"/>
        </w:numPr>
      </w:pPr>
      <w:r>
        <w:t>Develop a timeline for communicating the response</w:t>
      </w:r>
    </w:p>
    <w:p w14:paraId="28FAA04F" w14:textId="5F65FB2F" w:rsidR="009933EB" w:rsidRPr="009933EB" w:rsidRDefault="009933EB" w:rsidP="009933EB">
      <w:pPr>
        <w:pStyle w:val="ListParagraph"/>
        <w:numPr>
          <w:ilvl w:val="3"/>
          <w:numId w:val="1"/>
        </w:numPr>
      </w:pPr>
      <w:r>
        <w:t>Create an action plan for internal and external communication</w:t>
      </w:r>
    </w:p>
    <w:p w14:paraId="4B7679EC" w14:textId="32ACFEBC" w:rsidR="00CC302A" w:rsidRDefault="009933EB" w:rsidP="009933EB">
      <w:pPr>
        <w:pStyle w:val="Heading2"/>
        <w:numPr>
          <w:ilvl w:val="1"/>
          <w:numId w:val="1"/>
        </w:numPr>
      </w:pPr>
      <w:bookmarkStart w:id="32" w:name="_Toc63073806"/>
      <w:r>
        <w:lastRenderedPageBreak/>
        <w:t>Going Public</w:t>
      </w:r>
      <w:bookmarkEnd w:id="32"/>
    </w:p>
    <w:p w14:paraId="720424BC" w14:textId="77777777" w:rsidR="009933EB" w:rsidRDefault="009933EB" w:rsidP="009933EB">
      <w:pPr>
        <w:pStyle w:val="Heading3"/>
        <w:numPr>
          <w:ilvl w:val="2"/>
          <w:numId w:val="1"/>
        </w:numPr>
      </w:pPr>
      <w:bookmarkStart w:id="33" w:name="_Toc63073807"/>
      <w:r>
        <w:t>Alerts key stakeholders</w:t>
      </w:r>
      <w:bookmarkEnd w:id="33"/>
    </w:p>
    <w:p w14:paraId="24022993" w14:textId="77777777" w:rsidR="009933EB" w:rsidRDefault="009933EB" w:rsidP="009933EB">
      <w:pPr>
        <w:pStyle w:val="ListParagraph"/>
        <w:numPr>
          <w:ilvl w:val="3"/>
          <w:numId w:val="1"/>
        </w:numPr>
      </w:pPr>
      <w:r>
        <w:t>The Information Officer establishes communication with the identified stakeholders providing them with background information regarding the situation and the response</w:t>
      </w:r>
    </w:p>
    <w:p w14:paraId="0201A7D3" w14:textId="77777777" w:rsidR="009933EB" w:rsidRDefault="009933EB" w:rsidP="009933EB">
      <w:pPr>
        <w:pStyle w:val="ListParagraph"/>
        <w:numPr>
          <w:ilvl w:val="3"/>
          <w:numId w:val="1"/>
        </w:numPr>
      </w:pPr>
      <w:r>
        <w:t>The stakeholders are given contact information for the Information Officer, Spokesperson, and other crisis communication team members as needed</w:t>
      </w:r>
    </w:p>
    <w:p w14:paraId="430C26B8" w14:textId="2A5CE128" w:rsidR="006D64EF" w:rsidRDefault="006D64EF" w:rsidP="009933EB">
      <w:pPr>
        <w:pStyle w:val="Heading3"/>
        <w:numPr>
          <w:ilvl w:val="2"/>
          <w:numId w:val="1"/>
        </w:numPr>
      </w:pPr>
      <w:bookmarkStart w:id="34" w:name="_Toc63073808"/>
      <w:r>
        <w:t>Begin external audience outreach</w:t>
      </w:r>
      <w:bookmarkEnd w:id="34"/>
    </w:p>
    <w:p w14:paraId="148FFEB4" w14:textId="32E62AFE" w:rsidR="009933EB" w:rsidRDefault="009933EB" w:rsidP="006D64EF">
      <w:pPr>
        <w:pStyle w:val="ListParagraph"/>
        <w:numPr>
          <w:ilvl w:val="3"/>
          <w:numId w:val="1"/>
        </w:numPr>
      </w:pPr>
      <w:r>
        <w:t>The Spokesperson begins external audience outreach as set forth in the crisis communication plan</w:t>
      </w:r>
    </w:p>
    <w:p w14:paraId="732B09F2" w14:textId="77777777" w:rsidR="009933EB" w:rsidRDefault="009933EB" w:rsidP="009933EB">
      <w:pPr>
        <w:pStyle w:val="Heading3"/>
        <w:numPr>
          <w:ilvl w:val="2"/>
          <w:numId w:val="1"/>
        </w:numPr>
      </w:pPr>
      <w:bookmarkStart w:id="35" w:name="_Toc63073809"/>
      <w:r>
        <w:t>Update web site as needed</w:t>
      </w:r>
      <w:bookmarkEnd w:id="35"/>
    </w:p>
    <w:p w14:paraId="31B54E76" w14:textId="52B78371" w:rsidR="009933EB" w:rsidRDefault="009933EB" w:rsidP="009933EB">
      <w:pPr>
        <w:pStyle w:val="Heading2"/>
        <w:numPr>
          <w:ilvl w:val="1"/>
          <w:numId w:val="1"/>
        </w:numPr>
      </w:pPr>
      <w:bookmarkStart w:id="36" w:name="_Toc63073810"/>
      <w:r>
        <w:t>After Going Public</w:t>
      </w:r>
      <w:bookmarkEnd w:id="36"/>
    </w:p>
    <w:p w14:paraId="74708213" w14:textId="77777777" w:rsidR="009933EB" w:rsidRDefault="009933EB" w:rsidP="009933EB">
      <w:pPr>
        <w:pStyle w:val="ListParagraph"/>
        <w:numPr>
          <w:ilvl w:val="2"/>
          <w:numId w:val="1"/>
        </w:numPr>
      </w:pPr>
      <w:r w:rsidRPr="009933EB">
        <w:rPr>
          <w:b/>
          <w:bCs/>
        </w:rPr>
        <w:t>Continually evaluate</w:t>
      </w:r>
      <w:r>
        <w:t xml:space="preserve"> the effectiveness of the message as the situation progresses</w:t>
      </w:r>
    </w:p>
    <w:p w14:paraId="1B3B0937" w14:textId="77777777" w:rsidR="009933EB" w:rsidRDefault="009933EB" w:rsidP="009933EB">
      <w:pPr>
        <w:pStyle w:val="ListParagraph"/>
        <w:numPr>
          <w:ilvl w:val="2"/>
          <w:numId w:val="1"/>
        </w:numPr>
      </w:pPr>
      <w:r w:rsidRPr="009933EB">
        <w:rPr>
          <w:b/>
          <w:bCs/>
        </w:rPr>
        <w:t>Implement methods for updating</w:t>
      </w:r>
      <w:r>
        <w:t xml:space="preserve"> both internal and external audiences with new information as it becomes available</w:t>
      </w:r>
    </w:p>
    <w:p w14:paraId="653A72B2" w14:textId="4BE90816" w:rsidR="009933EB" w:rsidRPr="009933EB" w:rsidRDefault="009933EB" w:rsidP="009933EB">
      <w:pPr>
        <w:pStyle w:val="ListParagraph"/>
        <w:numPr>
          <w:ilvl w:val="2"/>
          <w:numId w:val="1"/>
        </w:numPr>
      </w:pPr>
      <w:r w:rsidRPr="009933EB">
        <w:rPr>
          <w:b/>
          <w:bCs/>
        </w:rPr>
        <w:t>Distribute post-crisis communications</w:t>
      </w:r>
      <w:r>
        <w:t xml:space="preserve"> to appropriate audiences. </w:t>
      </w:r>
    </w:p>
    <w:p w14:paraId="2B143A33" w14:textId="77777777" w:rsidR="00AF0C63" w:rsidRPr="00AF0C63" w:rsidRDefault="00AF0C63" w:rsidP="00AF0C63">
      <w:pPr>
        <w:ind w:left="360"/>
      </w:pPr>
    </w:p>
    <w:p w14:paraId="0B23D585" w14:textId="11F9AC7C" w:rsidR="00D52926" w:rsidRDefault="00401AAD" w:rsidP="00D52926">
      <w:pPr>
        <w:pStyle w:val="Heading1"/>
        <w:numPr>
          <w:ilvl w:val="0"/>
          <w:numId w:val="1"/>
        </w:numPr>
      </w:pPr>
      <w:bookmarkStart w:id="37" w:name="_Toc63073811"/>
      <w:r>
        <w:t>RELATED DOCUMENTS AND FORMS</w:t>
      </w:r>
      <w:bookmarkEnd w:id="8"/>
      <w:bookmarkEnd w:id="37"/>
    </w:p>
    <w:p w14:paraId="092561F2" w14:textId="234C4032" w:rsidR="00AB63AB" w:rsidRPr="00AB63AB" w:rsidRDefault="00AB63AB" w:rsidP="001549EF">
      <w:pPr>
        <w:pStyle w:val="ListParagraph"/>
        <w:numPr>
          <w:ilvl w:val="1"/>
          <w:numId w:val="1"/>
        </w:numPr>
        <w:rPr>
          <w:b/>
          <w:bCs/>
        </w:rPr>
      </w:pPr>
      <w:r w:rsidRPr="00AB63AB">
        <w:rPr>
          <w:b/>
          <w:bCs/>
        </w:rPr>
        <w:t>Current Board of Directors List</w:t>
      </w:r>
    </w:p>
    <w:p w14:paraId="3F478E43" w14:textId="7FAA0BD5" w:rsidR="00AB63AB" w:rsidRDefault="00AB63AB" w:rsidP="00AB63AB">
      <w:pPr>
        <w:pStyle w:val="ListParagraph"/>
        <w:numPr>
          <w:ilvl w:val="2"/>
          <w:numId w:val="1"/>
        </w:numPr>
      </w:pPr>
      <w:r>
        <w:t>Posted on UTSI website</w:t>
      </w:r>
    </w:p>
    <w:p w14:paraId="2281F616" w14:textId="0CDAC2B6" w:rsidR="00AB63AB" w:rsidRPr="00AB63AB" w:rsidRDefault="00AB63AB" w:rsidP="001549EF">
      <w:pPr>
        <w:pStyle w:val="ListParagraph"/>
        <w:numPr>
          <w:ilvl w:val="1"/>
          <w:numId w:val="1"/>
        </w:numPr>
        <w:rPr>
          <w:b/>
          <w:bCs/>
        </w:rPr>
      </w:pPr>
      <w:r w:rsidRPr="00AB63AB">
        <w:rPr>
          <w:b/>
          <w:bCs/>
        </w:rPr>
        <w:t>Wallet Card</w:t>
      </w:r>
    </w:p>
    <w:p w14:paraId="325AD77B" w14:textId="3994F4D9" w:rsidR="001549EF" w:rsidRPr="001549EF" w:rsidRDefault="001549EF" w:rsidP="00AB63AB">
      <w:pPr>
        <w:pStyle w:val="ListParagraph"/>
        <w:numPr>
          <w:ilvl w:val="2"/>
          <w:numId w:val="1"/>
        </w:numPr>
      </w:pPr>
      <w:r>
        <w:t xml:space="preserve">See </w:t>
      </w:r>
      <w:r w:rsidR="00441FF0">
        <w:rPr>
          <w:i/>
          <w:iCs/>
        </w:rPr>
        <w:t>Appendix</w:t>
      </w:r>
    </w:p>
    <w:p w14:paraId="59A4FAE1" w14:textId="18E46D38" w:rsidR="00D52926" w:rsidRDefault="00401AAD" w:rsidP="00D52926">
      <w:pPr>
        <w:pStyle w:val="Heading1"/>
        <w:numPr>
          <w:ilvl w:val="0"/>
          <w:numId w:val="1"/>
        </w:numPr>
      </w:pPr>
      <w:bookmarkStart w:id="38" w:name="_Toc63073812"/>
      <w:r w:rsidRPr="00D52926">
        <w:t>NOTIFICATION</w:t>
      </w:r>
      <w:bookmarkEnd w:id="38"/>
    </w:p>
    <w:p w14:paraId="354AB91F" w14:textId="77777777" w:rsidR="001549EF" w:rsidRDefault="001549EF" w:rsidP="001549EF">
      <w:pPr>
        <w:numPr>
          <w:ilvl w:val="1"/>
          <w:numId w:val="1"/>
        </w:numPr>
        <w:spacing w:after="5" w:line="249" w:lineRule="auto"/>
        <w:ind w:right="85"/>
      </w:pPr>
      <w:r>
        <w:t>At the first UTSI Board of Directors meeting following the annual Utah Swimming House of Delegates:</w:t>
      </w:r>
    </w:p>
    <w:p w14:paraId="37424CDF" w14:textId="77777777" w:rsidR="001549EF" w:rsidRDefault="001549EF" w:rsidP="001549EF">
      <w:pPr>
        <w:numPr>
          <w:ilvl w:val="2"/>
          <w:numId w:val="1"/>
        </w:numPr>
        <w:spacing w:after="5" w:line="249" w:lineRule="auto"/>
        <w:ind w:right="85"/>
      </w:pPr>
      <w:r>
        <w:t xml:space="preserve">The Board of Directors will review the current LSC crisis management plan to ensure that all board members are aware of the procedures and their roles during a crisis. </w:t>
      </w:r>
    </w:p>
    <w:p w14:paraId="1216002A" w14:textId="058BD012" w:rsidR="001549EF" w:rsidRDefault="001549EF" w:rsidP="001549EF">
      <w:pPr>
        <w:numPr>
          <w:ilvl w:val="2"/>
          <w:numId w:val="1"/>
        </w:numPr>
        <w:spacing w:after="5" w:line="249" w:lineRule="auto"/>
        <w:ind w:right="85"/>
      </w:pPr>
      <w:r>
        <w:t>The General Chair will bring forth, for board approval, two recommended appointees to serve as a potential crisis Information Officers for the upcoming year.  These appointees must be current members of the Utah Swimming Board of Directors, be readily available to lead the investigation of a crisis, be thorough and detail-oriented, and possess the ability to remain calm under pressure.</w:t>
      </w:r>
    </w:p>
    <w:p w14:paraId="0ED3C728" w14:textId="12C4DC75" w:rsidR="001549EF" w:rsidRPr="001549EF" w:rsidRDefault="001549EF" w:rsidP="001549EF">
      <w:pPr>
        <w:numPr>
          <w:ilvl w:val="1"/>
          <w:numId w:val="1"/>
        </w:numPr>
        <w:spacing w:after="5" w:line="249" w:lineRule="auto"/>
        <w:ind w:right="85"/>
      </w:pPr>
      <w:r>
        <w:t xml:space="preserve">The plan will be integrated into board orientation training. </w:t>
      </w:r>
    </w:p>
    <w:p w14:paraId="668F6813" w14:textId="468A4F67" w:rsidR="00C3675F" w:rsidRDefault="000B75F1" w:rsidP="00D52926">
      <w:pPr>
        <w:pStyle w:val="Heading1"/>
        <w:numPr>
          <w:ilvl w:val="0"/>
          <w:numId w:val="1"/>
        </w:numPr>
      </w:pPr>
      <w:bookmarkStart w:id="39" w:name="_Toc63073813"/>
      <w:r>
        <w:t>DISTRIBUTION</w:t>
      </w:r>
      <w:r w:rsidR="00401AAD" w:rsidRPr="00D52926">
        <w:t xml:space="preserve"> OF POLICY AND UPDATING</w:t>
      </w:r>
      <w:bookmarkEnd w:id="39"/>
    </w:p>
    <w:p w14:paraId="65C4F787" w14:textId="254A2C2D" w:rsidR="001549EF" w:rsidRDefault="001549EF" w:rsidP="001549EF">
      <w:pPr>
        <w:pStyle w:val="ListParagraph"/>
        <w:numPr>
          <w:ilvl w:val="1"/>
          <w:numId w:val="1"/>
        </w:numPr>
      </w:pPr>
      <w:r>
        <w:t>Policy posted on Utah Swimming website</w:t>
      </w:r>
    </w:p>
    <w:p w14:paraId="298D929D" w14:textId="7A9B425E" w:rsidR="00841922" w:rsidRDefault="00441FF0" w:rsidP="00841922">
      <w:pPr>
        <w:pStyle w:val="Heading2"/>
        <w:numPr>
          <w:ilvl w:val="1"/>
          <w:numId w:val="1"/>
        </w:numPr>
      </w:pPr>
      <w:bookmarkStart w:id="40" w:name="_Toc63073814"/>
      <w:r>
        <w:lastRenderedPageBreak/>
        <w:t>General Chair</w:t>
      </w:r>
      <w:bookmarkEnd w:id="40"/>
    </w:p>
    <w:p w14:paraId="3BD98E1F" w14:textId="0A3FCFC6" w:rsidR="00841922" w:rsidRDefault="00841922" w:rsidP="00841922">
      <w:pPr>
        <w:pStyle w:val="ListParagraph"/>
        <w:numPr>
          <w:ilvl w:val="2"/>
          <w:numId w:val="1"/>
        </w:numPr>
      </w:pPr>
      <w:r>
        <w:t xml:space="preserve">Ensure Crisis Management Leadership Roles are </w:t>
      </w:r>
      <w:proofErr w:type="gramStart"/>
      <w:r>
        <w:t>filled</w:t>
      </w:r>
      <w:proofErr w:type="gramEnd"/>
      <w:r>
        <w:t xml:space="preserve"> and current Board of Directors lists accurately reflects designees</w:t>
      </w:r>
    </w:p>
    <w:p w14:paraId="242E012C" w14:textId="77777777" w:rsidR="00841922" w:rsidRDefault="00841922" w:rsidP="00841922">
      <w:pPr>
        <w:pStyle w:val="ListParagraph"/>
        <w:numPr>
          <w:ilvl w:val="3"/>
          <w:numId w:val="1"/>
        </w:numPr>
      </w:pPr>
      <w:r>
        <w:t>Annually, either accept role of Spokesperson during a crisis, or designate someone else to fill this role.</w:t>
      </w:r>
    </w:p>
    <w:p w14:paraId="13EFBA85" w14:textId="77777777" w:rsidR="00841922" w:rsidRDefault="00841922" w:rsidP="00841922">
      <w:pPr>
        <w:pStyle w:val="ListParagraph"/>
        <w:numPr>
          <w:ilvl w:val="3"/>
          <w:numId w:val="1"/>
        </w:numPr>
      </w:pPr>
      <w:r>
        <w:t>At the first UTSI Board of Directors meeting following the annual House of Delegates, bring forth, for board approval, two recommended appointees to serve as a potential crisis Information Officer for the upcoming year.  Appointees must:</w:t>
      </w:r>
    </w:p>
    <w:p w14:paraId="6ED3495E" w14:textId="77777777" w:rsidR="00841922" w:rsidRDefault="00841922" w:rsidP="00841922">
      <w:pPr>
        <w:pStyle w:val="ListParagraph"/>
        <w:numPr>
          <w:ilvl w:val="3"/>
          <w:numId w:val="1"/>
        </w:numPr>
      </w:pPr>
      <w:r>
        <w:t>Be current members of Utah Swimming Board of Directors</w:t>
      </w:r>
    </w:p>
    <w:p w14:paraId="3AB29F2C" w14:textId="77777777" w:rsidR="00841922" w:rsidRDefault="00841922" w:rsidP="00841922">
      <w:pPr>
        <w:pStyle w:val="ListParagraph"/>
        <w:numPr>
          <w:ilvl w:val="3"/>
          <w:numId w:val="1"/>
        </w:numPr>
      </w:pPr>
      <w:r>
        <w:t>Be readily available to lead the investigation of a crisis</w:t>
      </w:r>
    </w:p>
    <w:p w14:paraId="719136EB" w14:textId="77777777" w:rsidR="00841922" w:rsidRDefault="00841922" w:rsidP="00841922">
      <w:pPr>
        <w:pStyle w:val="ListParagraph"/>
        <w:numPr>
          <w:ilvl w:val="3"/>
          <w:numId w:val="1"/>
        </w:numPr>
      </w:pPr>
      <w:r>
        <w:t>Be thorough and detail-oriented</w:t>
      </w:r>
    </w:p>
    <w:p w14:paraId="6AF4D0B3" w14:textId="77777777" w:rsidR="00841922" w:rsidRDefault="00841922" w:rsidP="00841922">
      <w:pPr>
        <w:pStyle w:val="ListParagraph"/>
        <w:numPr>
          <w:ilvl w:val="3"/>
          <w:numId w:val="1"/>
        </w:numPr>
      </w:pPr>
      <w:r>
        <w:t>Possess the ability to remain calm under pressure</w:t>
      </w:r>
    </w:p>
    <w:p w14:paraId="64A8C630" w14:textId="53F45915" w:rsidR="00841922" w:rsidRPr="00841922" w:rsidRDefault="00841922" w:rsidP="00841922">
      <w:pPr>
        <w:pStyle w:val="ListParagraph"/>
        <w:numPr>
          <w:ilvl w:val="2"/>
          <w:numId w:val="1"/>
        </w:numPr>
      </w:pPr>
      <w:r>
        <w:t>As needed, adjust Crisis Management Leadership Positions assignments with Board approval.</w:t>
      </w:r>
    </w:p>
    <w:p w14:paraId="167FD2C7" w14:textId="3181B8C7" w:rsidR="00841922" w:rsidRDefault="00D931FE" w:rsidP="00841922">
      <w:pPr>
        <w:pStyle w:val="Heading2"/>
        <w:numPr>
          <w:ilvl w:val="1"/>
          <w:numId w:val="1"/>
        </w:numPr>
      </w:pPr>
      <w:r>
        <w:t>Administrative Assistant to the Board</w:t>
      </w:r>
    </w:p>
    <w:p w14:paraId="52AA794F" w14:textId="77777777" w:rsidR="00841922" w:rsidRDefault="00841922" w:rsidP="00841922">
      <w:pPr>
        <w:pStyle w:val="ListParagraph"/>
        <w:numPr>
          <w:ilvl w:val="2"/>
          <w:numId w:val="1"/>
        </w:numPr>
      </w:pPr>
      <w:r>
        <w:t xml:space="preserve">When updating the Board of Directors list, see if any Crisis Management Leadership Positions are affected, if </w:t>
      </w:r>
      <w:proofErr w:type="gramStart"/>
      <w:r>
        <w:t>so</w:t>
      </w:r>
      <w:proofErr w:type="gramEnd"/>
      <w:r>
        <w:t xml:space="preserve"> notify General Chair. Update positions on list when needed.</w:t>
      </w:r>
    </w:p>
    <w:p w14:paraId="70FCAFA7" w14:textId="77777777" w:rsidR="00841922" w:rsidRDefault="00841922" w:rsidP="00841922">
      <w:pPr>
        <w:pStyle w:val="ListParagraph"/>
        <w:numPr>
          <w:ilvl w:val="2"/>
          <w:numId w:val="1"/>
        </w:numPr>
      </w:pPr>
      <w:r>
        <w:t>As needed, update wallet cards with current contact information (Names, Home, work, cell phone numbers &amp; emails of General Chair, Spokesperson, Information Officers, Primary and Secondary Teams)</w:t>
      </w:r>
    </w:p>
    <w:p w14:paraId="1433392C" w14:textId="3586581C" w:rsidR="00841922" w:rsidRPr="001549EF" w:rsidRDefault="00841922" w:rsidP="00841922">
      <w:pPr>
        <w:pStyle w:val="ListParagraph"/>
        <w:numPr>
          <w:ilvl w:val="2"/>
          <w:numId w:val="1"/>
        </w:numPr>
      </w:pPr>
      <w:r>
        <w:t>Give each person listed on the wallet card a current copy of it</w:t>
      </w:r>
    </w:p>
    <w:tbl>
      <w:tblPr>
        <w:tblW w:w="9710" w:type="dxa"/>
        <w:tblCellMar>
          <w:left w:w="0" w:type="dxa"/>
          <w:right w:w="0" w:type="dxa"/>
        </w:tblCellMar>
        <w:tblLook w:val="04A0" w:firstRow="1" w:lastRow="0" w:firstColumn="1" w:lastColumn="0" w:noHBand="0" w:noVBand="1"/>
      </w:tblPr>
      <w:tblGrid>
        <w:gridCol w:w="1122"/>
        <w:gridCol w:w="1511"/>
        <w:gridCol w:w="4171"/>
        <w:gridCol w:w="1596"/>
        <w:gridCol w:w="1310"/>
      </w:tblGrid>
      <w:tr w:rsidR="008978DC" w:rsidRPr="00C3675F" w14:paraId="4DCD7363" w14:textId="77777777" w:rsidTr="00447182">
        <w:tc>
          <w:tcPr>
            <w:tcW w:w="97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DE28BC" w14:textId="77777777" w:rsidR="008978DC" w:rsidRPr="00C3675F" w:rsidRDefault="008978DC" w:rsidP="000B75F1">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41" w:name="_Toc63073816"/>
            <w:r>
              <w:rPr>
                <w:rFonts w:asciiTheme="majorHAnsi" w:eastAsiaTheme="majorEastAsia" w:hAnsiTheme="majorHAnsi" w:cstheme="majorBidi"/>
                <w:color w:val="2F5496" w:themeColor="accent1" w:themeShade="BF"/>
                <w:sz w:val="32"/>
                <w:szCs w:val="32"/>
              </w:rPr>
              <w:t>CHANGE LOG</w:t>
            </w:r>
            <w:bookmarkEnd w:id="41"/>
          </w:p>
        </w:tc>
      </w:tr>
      <w:tr w:rsidR="008978DC" w:rsidRPr="00C3675F" w14:paraId="60A16285" w14:textId="77777777" w:rsidTr="00447182">
        <w:tc>
          <w:tcPr>
            <w:tcW w:w="112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D0748E" w14:textId="77777777" w:rsidR="008978DC" w:rsidRPr="00EA7C04" w:rsidRDefault="008978DC" w:rsidP="000B75F1">
            <w:pPr>
              <w:spacing w:after="0" w:line="240" w:lineRule="auto"/>
              <w:rPr>
                <w:rFonts w:cstheme="minorHAnsi"/>
                <w:b/>
                <w:bCs/>
              </w:rPr>
            </w:pPr>
            <w:r w:rsidRPr="00EA7C04">
              <w:rPr>
                <w:rFonts w:cstheme="minorHAnsi"/>
                <w:b/>
                <w:bCs/>
              </w:rPr>
              <w:t>Version</w:t>
            </w:r>
          </w:p>
        </w:tc>
        <w:tc>
          <w:tcPr>
            <w:tcW w:w="1511" w:type="dxa"/>
            <w:tcBorders>
              <w:top w:val="nil"/>
              <w:left w:val="nil"/>
              <w:bottom w:val="single" w:sz="4" w:space="0" w:color="auto"/>
              <w:right w:val="single" w:sz="8" w:space="0" w:color="auto"/>
            </w:tcBorders>
            <w:tcMar>
              <w:top w:w="0" w:type="dxa"/>
              <w:left w:w="108" w:type="dxa"/>
              <w:bottom w:w="0" w:type="dxa"/>
              <w:right w:w="108" w:type="dxa"/>
            </w:tcMar>
            <w:hideMark/>
          </w:tcPr>
          <w:p w14:paraId="21145264" w14:textId="77777777" w:rsidR="008978DC" w:rsidRPr="00EA7C04" w:rsidRDefault="008978DC" w:rsidP="000B75F1">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23A981E6" w14:textId="77777777" w:rsidR="008978DC" w:rsidRPr="00EA7C04" w:rsidRDefault="008978DC" w:rsidP="000B75F1">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38E9178B" w14:textId="77777777" w:rsidR="008978DC" w:rsidRPr="00EA7C04" w:rsidRDefault="008978DC" w:rsidP="000B75F1">
            <w:pPr>
              <w:spacing w:after="0" w:line="240" w:lineRule="auto"/>
              <w:rPr>
                <w:rFonts w:cstheme="minorHAnsi"/>
                <w:b/>
                <w:bCs/>
              </w:rPr>
            </w:pPr>
            <w:r w:rsidRPr="00EA7C04">
              <w:rPr>
                <w:rFonts w:cstheme="minorHAnsi"/>
                <w:b/>
                <w:bCs/>
              </w:rPr>
              <w:t>Author or Editor</w:t>
            </w:r>
          </w:p>
        </w:tc>
        <w:tc>
          <w:tcPr>
            <w:tcW w:w="1310" w:type="dxa"/>
            <w:tcBorders>
              <w:top w:val="nil"/>
              <w:left w:val="nil"/>
              <w:bottom w:val="single" w:sz="4" w:space="0" w:color="auto"/>
              <w:right w:val="single" w:sz="8" w:space="0" w:color="auto"/>
            </w:tcBorders>
            <w:tcMar>
              <w:top w:w="0" w:type="dxa"/>
              <w:left w:w="108" w:type="dxa"/>
              <w:bottom w:w="0" w:type="dxa"/>
              <w:right w:w="108" w:type="dxa"/>
            </w:tcMar>
            <w:hideMark/>
          </w:tcPr>
          <w:p w14:paraId="6138F1CE" w14:textId="77777777" w:rsidR="008978DC" w:rsidRPr="00EA7C04" w:rsidRDefault="008978DC" w:rsidP="000B75F1">
            <w:pPr>
              <w:spacing w:after="0" w:line="240" w:lineRule="auto"/>
              <w:rPr>
                <w:rFonts w:cstheme="minorHAnsi"/>
                <w:b/>
                <w:bCs/>
              </w:rPr>
            </w:pPr>
            <w:r w:rsidRPr="00EA7C04">
              <w:rPr>
                <w:rFonts w:cstheme="minorHAnsi"/>
                <w:b/>
                <w:bCs/>
              </w:rPr>
              <w:t>Authority</w:t>
            </w:r>
          </w:p>
        </w:tc>
      </w:tr>
      <w:tr w:rsidR="008978DC" w:rsidRPr="00FA71F4" w14:paraId="3B8BCB7F" w14:textId="77777777" w:rsidTr="00447182">
        <w:trPr>
          <w:trHeight w:val="251"/>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D7DBB" w14:textId="77777777" w:rsidR="008978DC" w:rsidRPr="00D56740" w:rsidRDefault="008978DC" w:rsidP="000B75F1">
            <w:pPr>
              <w:spacing w:after="0" w:line="240" w:lineRule="auto"/>
              <w:rPr>
                <w:rFonts w:cstheme="minorHAnsi"/>
              </w:rPr>
            </w:pPr>
            <w:r>
              <w:rPr>
                <w:rFonts w:cstheme="minorHAnsi"/>
              </w:rPr>
              <w:t>1</w:t>
            </w:r>
          </w:p>
        </w:tc>
        <w:tc>
          <w:tcPr>
            <w:tcW w:w="1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D3A9C" w14:textId="77777777" w:rsidR="008978DC" w:rsidRPr="00D56740" w:rsidRDefault="008978DC" w:rsidP="000B75F1">
            <w:pPr>
              <w:spacing w:after="0" w:line="240" w:lineRule="auto"/>
              <w:rPr>
                <w:rFonts w:cstheme="minorHAnsi"/>
              </w:rPr>
            </w:pPr>
            <w:r>
              <w:rPr>
                <w:rFonts w:cstheme="minorHAnsi"/>
              </w:rPr>
              <w:t>2/20/2018</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E5E0C" w14:textId="77777777" w:rsidR="008978DC" w:rsidRPr="00EA7C04" w:rsidRDefault="008978DC" w:rsidP="000B75F1">
            <w:pPr>
              <w:spacing w:after="0" w:line="240" w:lineRule="auto"/>
              <w:rPr>
                <w:rFonts w:cstheme="minorHAnsi"/>
              </w:rPr>
            </w:pPr>
            <w:r>
              <w:rPr>
                <w:rFonts w:cstheme="minorHAnsi"/>
              </w:rPr>
              <w:t>New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AB114" w14:textId="77777777" w:rsidR="008978DC" w:rsidRPr="00EA7C04" w:rsidRDefault="008978DC" w:rsidP="000B75F1">
            <w:pPr>
              <w:spacing w:after="0" w:line="240" w:lineRule="auto"/>
              <w:rPr>
                <w:rFonts w:cstheme="minorHAnsi"/>
              </w:rPr>
            </w:pPr>
            <w:r>
              <w:rPr>
                <w:rFonts w:cstheme="minorHAnsi"/>
              </w:rPr>
              <w:t>Susan Winter and Cathy Vaughan</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0103" w14:textId="77777777" w:rsidR="008978DC" w:rsidRPr="00EA7C04" w:rsidRDefault="008978DC" w:rsidP="000B75F1">
            <w:pPr>
              <w:spacing w:after="0" w:line="240" w:lineRule="auto"/>
              <w:rPr>
                <w:rFonts w:cstheme="minorHAnsi"/>
              </w:rPr>
            </w:pPr>
            <w:r w:rsidRPr="00EA7C04">
              <w:rPr>
                <w:rFonts w:cstheme="minorHAnsi"/>
              </w:rPr>
              <w:t>BOD</w:t>
            </w:r>
          </w:p>
        </w:tc>
      </w:tr>
      <w:tr w:rsidR="008978DC" w:rsidRPr="00FA71F4" w14:paraId="1A7D2900" w14:textId="77777777" w:rsidTr="00447182">
        <w:trPr>
          <w:trHeight w:val="251"/>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AA744" w14:textId="77777777" w:rsidR="008978DC" w:rsidRDefault="008978DC" w:rsidP="000B75F1">
            <w:pPr>
              <w:spacing w:after="0" w:line="240" w:lineRule="auto"/>
              <w:rPr>
                <w:rFonts w:cstheme="minorHAnsi"/>
              </w:rPr>
            </w:pPr>
            <w:r>
              <w:rPr>
                <w:rFonts w:cstheme="minorHAnsi"/>
              </w:rPr>
              <w:t>2</w:t>
            </w:r>
          </w:p>
        </w:tc>
        <w:tc>
          <w:tcPr>
            <w:tcW w:w="1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FDDA2" w14:textId="77777777" w:rsidR="008978DC" w:rsidRDefault="008978DC" w:rsidP="000B75F1">
            <w:pPr>
              <w:spacing w:after="0" w:line="240" w:lineRule="auto"/>
              <w:rPr>
                <w:rFonts w:cstheme="minorHAnsi"/>
              </w:rPr>
            </w:pPr>
            <w:r>
              <w:rPr>
                <w:rFonts w:cstheme="minorHAnsi"/>
              </w:rPr>
              <w:t>11/10/2020</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4222" w14:textId="77777777" w:rsidR="008978DC" w:rsidRDefault="008978DC" w:rsidP="000B75F1">
            <w:pPr>
              <w:spacing w:after="0" w:line="240" w:lineRule="auto"/>
              <w:rPr>
                <w:rFonts w:cstheme="minorHAnsi"/>
              </w:rPr>
            </w:pPr>
            <w:r>
              <w:rPr>
                <w:rFonts w:cstheme="minorHAnsi"/>
              </w:rPr>
              <w:t>Standardized Format</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3C143" w14:textId="77777777" w:rsidR="008978DC" w:rsidRDefault="008978DC" w:rsidP="000B75F1">
            <w:pPr>
              <w:spacing w:after="0" w:line="240" w:lineRule="auto"/>
              <w:rPr>
                <w:rFonts w:cstheme="minorHAnsi"/>
              </w:rPr>
            </w:pPr>
            <w:r>
              <w:rPr>
                <w:rFonts w:cstheme="minorHAnsi"/>
              </w:rPr>
              <w:t>Cathy Vaughan</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CF94" w14:textId="77777777" w:rsidR="008978DC" w:rsidRPr="00EA7C04" w:rsidRDefault="008978DC" w:rsidP="000B75F1">
            <w:pPr>
              <w:spacing w:after="0" w:line="240" w:lineRule="auto"/>
              <w:rPr>
                <w:rFonts w:cstheme="minorHAnsi"/>
              </w:rPr>
            </w:pPr>
            <w:r>
              <w:rPr>
                <w:rFonts w:cstheme="minorHAnsi"/>
              </w:rPr>
              <w:t>BOD</w:t>
            </w:r>
          </w:p>
        </w:tc>
      </w:tr>
      <w:tr w:rsidR="00AB63AB" w:rsidRPr="00FA71F4" w14:paraId="5CE03510" w14:textId="77777777" w:rsidTr="00447182">
        <w:trPr>
          <w:trHeight w:val="251"/>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47EA0" w14:textId="2060975B" w:rsidR="00AB63AB" w:rsidRDefault="00AB63AB" w:rsidP="000B75F1">
            <w:pPr>
              <w:spacing w:after="0" w:line="240" w:lineRule="auto"/>
              <w:rPr>
                <w:rFonts w:cstheme="minorHAnsi"/>
              </w:rPr>
            </w:pPr>
            <w:r>
              <w:rPr>
                <w:rFonts w:cstheme="minorHAnsi"/>
              </w:rPr>
              <w:t>3</w:t>
            </w:r>
          </w:p>
        </w:tc>
        <w:tc>
          <w:tcPr>
            <w:tcW w:w="1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8D4D" w14:textId="566C7CF6" w:rsidR="00AB63AB" w:rsidRDefault="00AB63AB" w:rsidP="000B75F1">
            <w:pPr>
              <w:spacing w:after="0" w:line="240" w:lineRule="auto"/>
              <w:rPr>
                <w:rFonts w:cstheme="minorHAnsi"/>
              </w:rPr>
            </w:pPr>
            <w:r>
              <w:rPr>
                <w:rFonts w:cstheme="minorHAnsi"/>
              </w:rPr>
              <w:t>2/1/2021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BA043" w14:textId="1B02C289" w:rsidR="00AB63AB" w:rsidRPr="00AB63AB" w:rsidRDefault="00AB63AB" w:rsidP="000B75F1">
            <w:pPr>
              <w:spacing w:after="0" w:line="240" w:lineRule="auto"/>
              <w:rPr>
                <w:rFonts w:cstheme="minorHAnsi"/>
              </w:rPr>
            </w:pPr>
            <w:r>
              <w:rPr>
                <w:rFonts w:cstheme="minorHAnsi"/>
              </w:rPr>
              <w:t xml:space="preserve">Added </w:t>
            </w:r>
            <w:r>
              <w:rPr>
                <w:rFonts w:cstheme="minorHAnsi"/>
                <w:i/>
                <w:iCs/>
              </w:rPr>
              <w:t>Current Board of Directors List</w:t>
            </w:r>
            <w:r>
              <w:rPr>
                <w:rFonts w:cstheme="minorHAnsi"/>
              </w:rPr>
              <w:t xml:space="preserve"> to Related Documents section</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FE348" w14:textId="7AAC4C82" w:rsidR="00AB63AB" w:rsidRDefault="00AB63AB" w:rsidP="000B75F1">
            <w:pPr>
              <w:spacing w:after="0" w:line="240" w:lineRule="auto"/>
              <w:rPr>
                <w:rFonts w:cstheme="minorHAnsi"/>
              </w:rPr>
            </w:pPr>
            <w:r>
              <w:rPr>
                <w:rFonts w:cstheme="minorHAnsi"/>
              </w:rPr>
              <w:t>Cathy Vaughan</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F4328" w14:textId="60816708" w:rsidR="00AB63AB" w:rsidRDefault="00AB63AB" w:rsidP="000B75F1">
            <w:pPr>
              <w:spacing w:after="0" w:line="240" w:lineRule="auto"/>
              <w:rPr>
                <w:rFonts w:cstheme="minorHAnsi"/>
              </w:rPr>
            </w:pPr>
            <w:r>
              <w:rPr>
                <w:rFonts w:cstheme="minorHAnsi"/>
              </w:rPr>
              <w:t xml:space="preserve">Minor Change </w:t>
            </w:r>
            <w:proofErr w:type="gramStart"/>
            <w:r>
              <w:rPr>
                <w:rFonts w:cstheme="minorHAnsi"/>
              </w:rPr>
              <w:t>=  Delegated</w:t>
            </w:r>
            <w:proofErr w:type="gramEnd"/>
            <w:r>
              <w:rPr>
                <w:rFonts w:cstheme="minorHAnsi"/>
              </w:rPr>
              <w:t xml:space="preserve"> Authority from B</w:t>
            </w:r>
            <w:r w:rsidR="004F5D3E">
              <w:rPr>
                <w:rFonts w:cstheme="minorHAnsi"/>
              </w:rPr>
              <w:t>OD</w:t>
            </w:r>
          </w:p>
        </w:tc>
      </w:tr>
      <w:tr w:rsidR="00D931FE" w:rsidRPr="00EA7C04" w14:paraId="2EADC4A0" w14:textId="77777777" w:rsidTr="00D931FE">
        <w:trPr>
          <w:trHeight w:val="251"/>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07CF8" w14:textId="1A60A7E8" w:rsidR="00D931FE" w:rsidRDefault="00D931FE" w:rsidP="001A3F86">
            <w:pPr>
              <w:spacing w:after="0" w:line="240" w:lineRule="auto"/>
              <w:rPr>
                <w:rFonts w:cstheme="minorHAnsi"/>
              </w:rPr>
            </w:pPr>
            <w:r>
              <w:rPr>
                <w:rFonts w:cstheme="minorHAnsi"/>
              </w:rPr>
              <w:t>4</w:t>
            </w:r>
          </w:p>
        </w:tc>
        <w:tc>
          <w:tcPr>
            <w:tcW w:w="1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6E201" w14:textId="2A1ACD28" w:rsidR="00D931FE" w:rsidRDefault="00D931FE" w:rsidP="001A3F86">
            <w:pPr>
              <w:spacing w:after="0" w:line="240" w:lineRule="auto"/>
              <w:rPr>
                <w:rFonts w:cstheme="minorHAnsi"/>
              </w:rPr>
            </w:pPr>
            <w:r>
              <w:rPr>
                <w:rFonts w:cstheme="minorHAnsi"/>
              </w:rPr>
              <w:t>1</w:t>
            </w:r>
            <w:r w:rsidR="00F938AF">
              <w:rPr>
                <w:rFonts w:cstheme="minorHAnsi"/>
              </w:rPr>
              <w:t>1</w:t>
            </w:r>
            <w:r>
              <w:rPr>
                <w:rFonts w:cstheme="minorHAnsi"/>
              </w:rPr>
              <w:t>/</w:t>
            </w:r>
            <w:r w:rsidR="00F938AF">
              <w:rPr>
                <w:rFonts w:cstheme="minorHAnsi"/>
              </w:rPr>
              <w:t>15</w:t>
            </w:r>
            <w:r>
              <w:rPr>
                <w:rFonts w:cstheme="minorHAnsi"/>
              </w:rPr>
              <w:t>/2021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04C6" w14:textId="4D55B185" w:rsidR="00D931FE" w:rsidRDefault="00D931FE" w:rsidP="001A3F86">
            <w:pPr>
              <w:spacing w:after="0" w:line="240" w:lineRule="auto"/>
              <w:rPr>
                <w:rFonts w:cstheme="minorHAnsi"/>
              </w:rPr>
            </w:pPr>
            <w:r>
              <w:rPr>
                <w:rFonts w:cstheme="minorHAnsi"/>
              </w:rPr>
              <w:t>Updated wording</w:t>
            </w:r>
            <w:r w:rsidR="00F938AF">
              <w:rPr>
                <w:rFonts w:cstheme="minorHAnsi"/>
              </w:rPr>
              <w:t xml:space="preserve"> from staff to contractor</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8F38C" w14:textId="570D672B" w:rsidR="00D931FE" w:rsidRDefault="00D931FE" w:rsidP="001A3F86">
            <w:pPr>
              <w:spacing w:after="0" w:line="240" w:lineRule="auto"/>
              <w:rPr>
                <w:rFonts w:cstheme="minorHAnsi"/>
              </w:rPr>
            </w:pPr>
            <w:r>
              <w:rPr>
                <w:rFonts w:cstheme="minorHAnsi"/>
              </w:rPr>
              <w:t>Serena Werner</w:t>
            </w:r>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436F9" w14:textId="77777777" w:rsidR="00D931FE" w:rsidRPr="00EA7C04" w:rsidRDefault="00D931FE" w:rsidP="001A3F86">
            <w:pPr>
              <w:spacing w:after="0" w:line="240" w:lineRule="auto"/>
              <w:rPr>
                <w:rFonts w:cstheme="minorHAnsi"/>
              </w:rPr>
            </w:pPr>
            <w:r>
              <w:rPr>
                <w:rFonts w:cstheme="minorHAnsi"/>
              </w:rPr>
              <w:t>BOD</w:t>
            </w:r>
          </w:p>
        </w:tc>
      </w:tr>
    </w:tbl>
    <w:p w14:paraId="4949A21A" w14:textId="6704E229" w:rsidR="00841922" w:rsidRDefault="00841922" w:rsidP="00C3675F"/>
    <w:p w14:paraId="41653415" w14:textId="77777777" w:rsidR="00841922" w:rsidRDefault="00841922">
      <w:r>
        <w:br w:type="page"/>
      </w:r>
    </w:p>
    <w:p w14:paraId="5548DAF6" w14:textId="1C2A2E21" w:rsidR="00FA71F4" w:rsidRDefault="00841922" w:rsidP="00841922">
      <w:pPr>
        <w:pStyle w:val="Heading1"/>
      </w:pPr>
      <w:bookmarkStart w:id="42" w:name="_Toc63073817"/>
      <w:r>
        <w:lastRenderedPageBreak/>
        <w:t>APPENDIX</w:t>
      </w:r>
      <w:bookmarkEnd w:id="42"/>
    </w:p>
    <w:p w14:paraId="193863DC" w14:textId="4B20B619" w:rsidR="00841922" w:rsidRDefault="00841922" w:rsidP="00841922"/>
    <w:p w14:paraId="47924038" w14:textId="77777777" w:rsidR="00841922" w:rsidRPr="00841922" w:rsidRDefault="00841922" w:rsidP="00841922">
      <w:pPr>
        <w:pStyle w:val="Heading2"/>
        <w:rPr>
          <w:rFonts w:eastAsia="Tahoma"/>
          <w:u w:color="000099"/>
        </w:rPr>
      </w:pPr>
      <w:bookmarkStart w:id="43" w:name="_Toc63073818"/>
      <w:r w:rsidRPr="00841922">
        <w:rPr>
          <w:rFonts w:eastAsia="Tahoma"/>
          <w:u w:color="000099"/>
        </w:rPr>
        <w:t>Wallet Card</w:t>
      </w:r>
      <w:bookmarkEnd w:id="43"/>
    </w:p>
    <w:p w14:paraId="50B66EF9" w14:textId="57636815" w:rsidR="00841922" w:rsidRPr="00841922" w:rsidRDefault="00841922" w:rsidP="00841922">
      <w:pPr>
        <w:spacing w:after="5" w:line="249" w:lineRule="auto"/>
        <w:ind w:left="10" w:right="75" w:hanging="10"/>
        <w:rPr>
          <w:rFonts w:ascii="Tahoma" w:eastAsia="Tahoma" w:hAnsi="Tahoma" w:cs="Tahoma"/>
          <w:color w:val="000000"/>
        </w:rPr>
      </w:pPr>
      <w:r w:rsidRPr="00841922">
        <w:rPr>
          <w:rFonts w:ascii="Tahoma" w:eastAsia="Tahoma" w:hAnsi="Tahoma" w:cs="Tahoma"/>
          <w:color w:val="000000"/>
        </w:rPr>
        <w:t>Wallet cards for crisis leadership contain the following</w:t>
      </w:r>
      <w:r w:rsidR="00441FF0">
        <w:rPr>
          <w:rFonts w:ascii="Tahoma" w:eastAsia="Tahoma" w:hAnsi="Tahoma" w:cs="Tahoma"/>
          <w:color w:val="000000"/>
        </w:rPr>
        <w:t xml:space="preserve"> information</w:t>
      </w:r>
      <w:r w:rsidRPr="00841922">
        <w:rPr>
          <w:rFonts w:ascii="Tahoma" w:eastAsia="Tahoma" w:hAnsi="Tahoma" w:cs="Tahoma"/>
          <w:color w:val="000000"/>
        </w:rPr>
        <w:t>:</w:t>
      </w:r>
    </w:p>
    <w:p w14:paraId="01CC1D01" w14:textId="77777777" w:rsidR="00841922" w:rsidRPr="00841922" w:rsidRDefault="00841922" w:rsidP="00841922">
      <w:pPr>
        <w:numPr>
          <w:ilvl w:val="0"/>
          <w:numId w:val="27"/>
        </w:numPr>
        <w:spacing w:after="5" w:line="249" w:lineRule="auto"/>
        <w:ind w:right="75"/>
        <w:contextualSpacing/>
        <w:rPr>
          <w:rFonts w:ascii="Tahoma" w:eastAsia="Tahoma" w:hAnsi="Tahoma" w:cs="Tahoma"/>
          <w:b/>
          <w:color w:val="000000"/>
        </w:rPr>
      </w:pPr>
      <w:r w:rsidRPr="00841922">
        <w:rPr>
          <w:rFonts w:ascii="Tahoma" w:eastAsia="Tahoma" w:hAnsi="Tahoma" w:cs="Tahoma"/>
          <w:b/>
          <w:color w:val="000000"/>
        </w:rPr>
        <w:t>Contact Information for Key Crisis Leaders</w:t>
      </w:r>
    </w:p>
    <w:p w14:paraId="0E815AFA" w14:textId="77777777" w:rsidR="00841922" w:rsidRPr="00841922" w:rsidRDefault="00841922" w:rsidP="00841922">
      <w:pPr>
        <w:numPr>
          <w:ilvl w:val="1"/>
          <w:numId w:val="27"/>
        </w:numPr>
        <w:spacing w:after="5" w:line="249" w:lineRule="auto"/>
        <w:ind w:right="75"/>
        <w:contextualSpacing/>
        <w:rPr>
          <w:rFonts w:ascii="Tahoma" w:eastAsia="Tahoma" w:hAnsi="Tahoma" w:cs="Tahoma"/>
          <w:color w:val="000000"/>
        </w:rPr>
      </w:pPr>
      <w:r w:rsidRPr="00841922">
        <w:rPr>
          <w:rFonts w:ascii="Tahoma" w:eastAsia="Tahoma" w:hAnsi="Tahoma" w:cs="Tahoma"/>
          <w:color w:val="000000"/>
        </w:rPr>
        <w:t xml:space="preserve">Name, position, phone numbers (phone, cell, work) and email for General Chair, Spokesperson, Information </w:t>
      </w:r>
      <w:proofErr w:type="gramStart"/>
      <w:r w:rsidRPr="00841922">
        <w:rPr>
          <w:rFonts w:ascii="Tahoma" w:eastAsia="Tahoma" w:hAnsi="Tahoma" w:cs="Tahoma"/>
          <w:color w:val="000000"/>
        </w:rPr>
        <w:t>Officers</w:t>
      </w:r>
      <w:proofErr w:type="gramEnd"/>
      <w:r w:rsidRPr="00841922">
        <w:rPr>
          <w:rFonts w:ascii="Tahoma" w:eastAsia="Tahoma" w:hAnsi="Tahoma" w:cs="Tahoma"/>
          <w:color w:val="000000"/>
        </w:rPr>
        <w:t xml:space="preserve"> and potential Crisis Management team members</w:t>
      </w:r>
    </w:p>
    <w:p w14:paraId="138BD15D" w14:textId="77777777" w:rsidR="00841922" w:rsidRPr="00841922" w:rsidRDefault="00841922" w:rsidP="00841922">
      <w:pPr>
        <w:numPr>
          <w:ilvl w:val="0"/>
          <w:numId w:val="27"/>
        </w:numPr>
        <w:spacing w:after="5" w:line="249" w:lineRule="auto"/>
        <w:ind w:right="75"/>
        <w:contextualSpacing/>
        <w:rPr>
          <w:rFonts w:ascii="Tahoma-Bold" w:eastAsia="Times New Roman" w:hAnsi="Tahoma-Bold" w:cs="Tahoma-Bold"/>
          <w:b/>
          <w:bCs/>
        </w:rPr>
      </w:pPr>
      <w:r w:rsidRPr="00841922">
        <w:rPr>
          <w:rFonts w:ascii="Tahoma" w:eastAsia="Tahoma" w:hAnsi="Tahoma" w:cs="Tahoma"/>
          <w:b/>
          <w:color w:val="000000"/>
        </w:rPr>
        <w:t>Key Actions</w:t>
      </w:r>
    </w:p>
    <w:p w14:paraId="75EB8B2A" w14:textId="77777777" w:rsidR="00841922" w:rsidRPr="00841922" w:rsidRDefault="00841922" w:rsidP="00841922">
      <w:pPr>
        <w:numPr>
          <w:ilvl w:val="0"/>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
          <w:bCs/>
        </w:rPr>
        <w:t>Gather</w:t>
      </w:r>
    </w:p>
    <w:p w14:paraId="6846B4CE"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Get all the information</w:t>
      </w:r>
    </w:p>
    <w:p w14:paraId="7B932810" w14:textId="77777777" w:rsidR="00841922" w:rsidRPr="00841922" w:rsidRDefault="00841922" w:rsidP="00841922">
      <w:pPr>
        <w:numPr>
          <w:ilvl w:val="0"/>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
          <w:bCs/>
        </w:rPr>
        <w:t>Review</w:t>
      </w:r>
    </w:p>
    <w:p w14:paraId="5774D6DC"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Formulate your response</w:t>
      </w:r>
    </w:p>
    <w:p w14:paraId="3863A93D"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Alert/call together Crisis Team</w:t>
      </w:r>
    </w:p>
    <w:p w14:paraId="6260518A"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Come up with a plan</w:t>
      </w:r>
    </w:p>
    <w:p w14:paraId="242506CF" w14:textId="77777777" w:rsidR="00841922" w:rsidRPr="00841922" w:rsidRDefault="00841922" w:rsidP="00841922">
      <w:pPr>
        <w:numPr>
          <w:ilvl w:val="0"/>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
          <w:bCs/>
        </w:rPr>
        <w:t>When appropriate: Respond and Inform</w:t>
      </w:r>
    </w:p>
    <w:p w14:paraId="3B82E75A"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Loop in appropriate stakeholders</w:t>
      </w:r>
    </w:p>
    <w:p w14:paraId="27F22B5B"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Communicate</w:t>
      </w:r>
    </w:p>
    <w:p w14:paraId="10761CBA" w14:textId="77777777" w:rsidR="00841922" w:rsidRPr="00841922" w:rsidRDefault="00841922" w:rsidP="00841922">
      <w:pPr>
        <w:numPr>
          <w:ilvl w:val="0"/>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
          <w:bCs/>
        </w:rPr>
        <w:t>Monitor</w:t>
      </w:r>
    </w:p>
    <w:p w14:paraId="1E38B6CE"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Assess situation</w:t>
      </w:r>
    </w:p>
    <w:p w14:paraId="00C9CF43" w14:textId="77777777" w:rsidR="00841922" w:rsidRPr="00841922" w:rsidRDefault="00841922" w:rsidP="00841922">
      <w:pPr>
        <w:numPr>
          <w:ilvl w:val="0"/>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
          <w:bCs/>
        </w:rPr>
        <w:t>Reassess</w:t>
      </w:r>
    </w:p>
    <w:p w14:paraId="5920E952"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Summary of resolution</w:t>
      </w:r>
    </w:p>
    <w:p w14:paraId="5EA3E088" w14:textId="77777777" w:rsidR="00841922" w:rsidRPr="00841922" w:rsidRDefault="00841922" w:rsidP="00841922">
      <w:pPr>
        <w:numPr>
          <w:ilvl w:val="1"/>
          <w:numId w:val="28"/>
        </w:numPr>
        <w:spacing w:after="5" w:line="249" w:lineRule="auto"/>
        <w:ind w:right="75"/>
        <w:contextualSpacing/>
        <w:rPr>
          <w:rFonts w:ascii="Tahoma-Bold" w:eastAsia="Times New Roman" w:hAnsi="Tahoma-Bold" w:cs="Tahoma-Bold"/>
          <w:bCs/>
        </w:rPr>
      </w:pPr>
      <w:r w:rsidRPr="00841922">
        <w:rPr>
          <w:rFonts w:ascii="Tahoma-Bold" w:eastAsia="Times New Roman" w:hAnsi="Tahoma-Bold" w:cs="Tahoma-Bold"/>
          <w:bCs/>
        </w:rPr>
        <w:t>File appropriate documentation</w:t>
      </w:r>
    </w:p>
    <w:p w14:paraId="4FE99C5E" w14:textId="77777777" w:rsidR="00841922" w:rsidRPr="00841922" w:rsidRDefault="00841922" w:rsidP="00841922">
      <w:pPr>
        <w:numPr>
          <w:ilvl w:val="1"/>
          <w:numId w:val="28"/>
        </w:numPr>
        <w:spacing w:after="5" w:line="249" w:lineRule="auto"/>
        <w:ind w:right="75"/>
        <w:contextualSpacing/>
        <w:rPr>
          <w:rFonts w:ascii="Tahoma" w:eastAsia="Tahoma" w:hAnsi="Tahoma" w:cs="Tahoma"/>
          <w:color w:val="000000"/>
        </w:rPr>
      </w:pPr>
      <w:r w:rsidRPr="00841922">
        <w:rPr>
          <w:rFonts w:ascii="Tahoma-Bold" w:eastAsia="Times New Roman" w:hAnsi="Tahoma-Bold" w:cs="Tahoma-Bold"/>
          <w:bCs/>
        </w:rPr>
        <w:t>Review the crisis management plan</w:t>
      </w:r>
    </w:p>
    <w:p w14:paraId="40F6B4D3" w14:textId="77777777" w:rsidR="00841922" w:rsidRPr="00841922" w:rsidRDefault="00841922" w:rsidP="00841922"/>
    <w:sectPr w:rsidR="00841922" w:rsidRPr="008419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B71E" w14:textId="77777777" w:rsidR="00A132EB" w:rsidRDefault="00A132EB" w:rsidP="002069DC">
      <w:pPr>
        <w:spacing w:after="0" w:line="240" w:lineRule="auto"/>
      </w:pPr>
      <w:r>
        <w:separator/>
      </w:r>
    </w:p>
  </w:endnote>
  <w:endnote w:type="continuationSeparator" w:id="0">
    <w:p w14:paraId="40DC9242" w14:textId="77777777" w:rsidR="00A132EB" w:rsidRDefault="00A132EB"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12BC" w14:textId="77777777" w:rsidR="00D30FA6" w:rsidRDefault="00D3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0B75F1" w:rsidRDefault="000B75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0B75F1" w:rsidRDefault="000B7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DF6B" w14:textId="77777777" w:rsidR="00D30FA6" w:rsidRDefault="00D30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1716" w14:textId="77777777" w:rsidR="00A132EB" w:rsidRDefault="00A132EB" w:rsidP="002069DC">
      <w:pPr>
        <w:spacing w:after="0" w:line="240" w:lineRule="auto"/>
      </w:pPr>
      <w:r>
        <w:separator/>
      </w:r>
    </w:p>
  </w:footnote>
  <w:footnote w:type="continuationSeparator" w:id="0">
    <w:p w14:paraId="08D371E0" w14:textId="77777777" w:rsidR="00A132EB" w:rsidRDefault="00A132EB"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EB07" w14:textId="77777777" w:rsidR="00D30FA6" w:rsidRDefault="00D30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565FBC3F" w:rsidR="000B75F1" w:rsidRPr="002069DC" w:rsidRDefault="000B75F1">
    <w:pPr>
      <w:pStyle w:val="Header"/>
      <w:rPr>
        <w:i/>
        <w:iCs/>
      </w:rPr>
    </w:pPr>
    <w:r>
      <w:t xml:space="preserve">304 Crisis Management Plan and Communications Guidelines </w:t>
    </w:r>
    <w:r w:rsidR="00D931FE">
      <w:t>1</w:t>
    </w:r>
    <w:r w:rsidR="00D30FA6">
      <w:t>1</w:t>
    </w:r>
    <w:r>
      <w:t>/1</w:t>
    </w:r>
    <w:r w:rsidR="00D30FA6">
      <w:t>5</w:t>
    </w:r>
    <w:r>
      <w:t>/202</w:t>
    </w:r>
    <w:r w:rsidR="004F5D3E">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637D" w14:textId="77777777" w:rsidR="00D30FA6" w:rsidRDefault="00D30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A1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876FE2"/>
    <w:multiLevelType w:val="hybridMultilevel"/>
    <w:tmpl w:val="9CF28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3DEA"/>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C41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275C5B"/>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354852"/>
    <w:multiLevelType w:val="hybridMultilevel"/>
    <w:tmpl w:val="487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330CC"/>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D0946"/>
    <w:multiLevelType w:val="hybridMultilevel"/>
    <w:tmpl w:val="EEA0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52CB4"/>
    <w:multiLevelType w:val="multilevel"/>
    <w:tmpl w:val="4568268A"/>
    <w:lvl w:ilvl="0">
      <w:numFmt w:val="bullet"/>
      <w:lvlText w:val="•"/>
      <w:lvlJc w:val="left"/>
      <w:pPr>
        <w:ind w:left="360" w:hanging="360"/>
      </w:pPr>
      <w:rPr>
        <w:rFonts w:ascii="Tahoma" w:eastAsia="Tahoma" w:hAnsi="Tahoma" w:cs="Tahoma"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AC5F24"/>
    <w:multiLevelType w:val="multilevel"/>
    <w:tmpl w:val="4568268A"/>
    <w:lvl w:ilvl="0">
      <w:numFmt w:val="bullet"/>
      <w:lvlText w:val="•"/>
      <w:lvlJc w:val="left"/>
      <w:pPr>
        <w:ind w:left="360" w:hanging="360"/>
      </w:pPr>
      <w:rPr>
        <w:rFonts w:ascii="Tahoma" w:eastAsia="Tahoma" w:hAnsi="Tahoma" w:cs="Tahoma"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F423B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EA13DC"/>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DF2DE5"/>
    <w:multiLevelType w:val="hybridMultilevel"/>
    <w:tmpl w:val="E604E416"/>
    <w:lvl w:ilvl="0" w:tplc="A89604C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6A0492">
      <w:start w:val="1"/>
      <w:numFmt w:val="upperLetter"/>
      <w:lvlText w:val="%2."/>
      <w:lvlJc w:val="left"/>
      <w:pPr>
        <w:ind w:left="11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878636A">
      <w:start w:val="1"/>
      <w:numFmt w:val="lowerRoman"/>
      <w:lvlText w:val="%3"/>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254E310">
      <w:start w:val="1"/>
      <w:numFmt w:val="decimal"/>
      <w:lvlText w:val="%4"/>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A8EA52E">
      <w:start w:val="1"/>
      <w:numFmt w:val="lowerLetter"/>
      <w:lvlText w:val="%5"/>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FE0650A">
      <w:start w:val="1"/>
      <w:numFmt w:val="lowerRoman"/>
      <w:lvlText w:val="%6"/>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E0CEB3E">
      <w:start w:val="1"/>
      <w:numFmt w:val="decimal"/>
      <w:lvlText w:val="%7"/>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C582A06">
      <w:start w:val="1"/>
      <w:numFmt w:val="lowerLetter"/>
      <w:lvlText w:val="%8"/>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C1CAA1C">
      <w:start w:val="1"/>
      <w:numFmt w:val="lowerRoman"/>
      <w:lvlText w:val="%9"/>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00471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27"/>
  </w:num>
  <w:num w:numId="4">
    <w:abstractNumId w:val="15"/>
  </w:num>
  <w:num w:numId="5">
    <w:abstractNumId w:val="20"/>
  </w:num>
  <w:num w:numId="6">
    <w:abstractNumId w:val="16"/>
  </w:num>
  <w:num w:numId="7">
    <w:abstractNumId w:val="24"/>
  </w:num>
  <w:num w:numId="8">
    <w:abstractNumId w:val="18"/>
  </w:num>
  <w:num w:numId="9">
    <w:abstractNumId w:val="3"/>
  </w:num>
  <w:num w:numId="10">
    <w:abstractNumId w:val="23"/>
  </w:num>
  <w:num w:numId="11">
    <w:abstractNumId w:val="19"/>
  </w:num>
  <w:num w:numId="12">
    <w:abstractNumId w:val="26"/>
  </w:num>
  <w:num w:numId="13">
    <w:abstractNumId w:val="5"/>
  </w:num>
  <w:num w:numId="14">
    <w:abstractNumId w:val="11"/>
  </w:num>
  <w:num w:numId="15">
    <w:abstractNumId w:val="10"/>
  </w:num>
  <w:num w:numId="16">
    <w:abstractNumId w:val="4"/>
  </w:num>
  <w:num w:numId="17">
    <w:abstractNumId w:val="17"/>
  </w:num>
  <w:num w:numId="18">
    <w:abstractNumId w:val="22"/>
  </w:num>
  <w:num w:numId="19">
    <w:abstractNumId w:val="2"/>
  </w:num>
  <w:num w:numId="20">
    <w:abstractNumId w:val="0"/>
  </w:num>
  <w:num w:numId="21">
    <w:abstractNumId w:val="8"/>
  </w:num>
  <w:num w:numId="22">
    <w:abstractNumId w:val="21"/>
  </w:num>
  <w:num w:numId="23">
    <w:abstractNumId w:val="6"/>
  </w:num>
  <w:num w:numId="24">
    <w:abstractNumId w:val="25"/>
  </w:num>
  <w:num w:numId="25">
    <w:abstractNumId w:val="7"/>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C2B"/>
    <w:rsid w:val="00057CC4"/>
    <w:rsid w:val="00092DFB"/>
    <w:rsid w:val="000A6C1C"/>
    <w:rsid w:val="000B75F1"/>
    <w:rsid w:val="000B7906"/>
    <w:rsid w:val="00123B89"/>
    <w:rsid w:val="00132BE3"/>
    <w:rsid w:val="00147990"/>
    <w:rsid w:val="00152674"/>
    <w:rsid w:val="001549EF"/>
    <w:rsid w:val="00164E4A"/>
    <w:rsid w:val="001A677E"/>
    <w:rsid w:val="001B6B56"/>
    <w:rsid w:val="001D043D"/>
    <w:rsid w:val="002069DC"/>
    <w:rsid w:val="00241DDA"/>
    <w:rsid w:val="0028080A"/>
    <w:rsid w:val="00292264"/>
    <w:rsid w:val="002A30E4"/>
    <w:rsid w:val="002C6B8D"/>
    <w:rsid w:val="0031007E"/>
    <w:rsid w:val="00352C24"/>
    <w:rsid w:val="003A4846"/>
    <w:rsid w:val="003C0234"/>
    <w:rsid w:val="003C3094"/>
    <w:rsid w:val="003E7CA9"/>
    <w:rsid w:val="003F1C70"/>
    <w:rsid w:val="00401AAD"/>
    <w:rsid w:val="00401E93"/>
    <w:rsid w:val="00413101"/>
    <w:rsid w:val="0041364B"/>
    <w:rsid w:val="00441FF0"/>
    <w:rsid w:val="00447182"/>
    <w:rsid w:val="004674B3"/>
    <w:rsid w:val="004F5D3E"/>
    <w:rsid w:val="00542A8C"/>
    <w:rsid w:val="00560240"/>
    <w:rsid w:val="0058025A"/>
    <w:rsid w:val="00597968"/>
    <w:rsid w:val="005B7004"/>
    <w:rsid w:val="005B7834"/>
    <w:rsid w:val="005D0CEC"/>
    <w:rsid w:val="005D7CDF"/>
    <w:rsid w:val="005E3AB4"/>
    <w:rsid w:val="005F4C59"/>
    <w:rsid w:val="00621711"/>
    <w:rsid w:val="00631C4B"/>
    <w:rsid w:val="0067553B"/>
    <w:rsid w:val="0068737A"/>
    <w:rsid w:val="006D64EF"/>
    <w:rsid w:val="006E2B1E"/>
    <w:rsid w:val="00752C6A"/>
    <w:rsid w:val="00773255"/>
    <w:rsid w:val="007B0B73"/>
    <w:rsid w:val="008110A7"/>
    <w:rsid w:val="00822DF5"/>
    <w:rsid w:val="00841922"/>
    <w:rsid w:val="008539E5"/>
    <w:rsid w:val="00855089"/>
    <w:rsid w:val="00892A94"/>
    <w:rsid w:val="008978DC"/>
    <w:rsid w:val="008D4CE6"/>
    <w:rsid w:val="008D6E30"/>
    <w:rsid w:val="00905469"/>
    <w:rsid w:val="009457DE"/>
    <w:rsid w:val="00955CB0"/>
    <w:rsid w:val="0096233E"/>
    <w:rsid w:val="00987583"/>
    <w:rsid w:val="009933EB"/>
    <w:rsid w:val="00996A1D"/>
    <w:rsid w:val="009A0496"/>
    <w:rsid w:val="009A1851"/>
    <w:rsid w:val="009B1094"/>
    <w:rsid w:val="009D0ED3"/>
    <w:rsid w:val="00A132EB"/>
    <w:rsid w:val="00A308A3"/>
    <w:rsid w:val="00A40A0E"/>
    <w:rsid w:val="00A443E8"/>
    <w:rsid w:val="00A479E5"/>
    <w:rsid w:val="00A6464C"/>
    <w:rsid w:val="00A853F6"/>
    <w:rsid w:val="00A911C2"/>
    <w:rsid w:val="00AA645F"/>
    <w:rsid w:val="00AB63AB"/>
    <w:rsid w:val="00AD2DC9"/>
    <w:rsid w:val="00AE2979"/>
    <w:rsid w:val="00AF0C63"/>
    <w:rsid w:val="00B15E54"/>
    <w:rsid w:val="00B413ED"/>
    <w:rsid w:val="00B65F5E"/>
    <w:rsid w:val="00B74A9A"/>
    <w:rsid w:val="00B8622D"/>
    <w:rsid w:val="00BC6E23"/>
    <w:rsid w:val="00BD1E51"/>
    <w:rsid w:val="00BF2765"/>
    <w:rsid w:val="00C03D0B"/>
    <w:rsid w:val="00C3675F"/>
    <w:rsid w:val="00C5189C"/>
    <w:rsid w:val="00C51ADC"/>
    <w:rsid w:val="00C84FBF"/>
    <w:rsid w:val="00C87064"/>
    <w:rsid w:val="00C96B7A"/>
    <w:rsid w:val="00CC302A"/>
    <w:rsid w:val="00CD7E4C"/>
    <w:rsid w:val="00CE57DA"/>
    <w:rsid w:val="00CF1972"/>
    <w:rsid w:val="00CF4976"/>
    <w:rsid w:val="00D30FA6"/>
    <w:rsid w:val="00D32318"/>
    <w:rsid w:val="00D52926"/>
    <w:rsid w:val="00D56740"/>
    <w:rsid w:val="00D931FE"/>
    <w:rsid w:val="00DB6720"/>
    <w:rsid w:val="00E321F1"/>
    <w:rsid w:val="00E47616"/>
    <w:rsid w:val="00E80BDF"/>
    <w:rsid w:val="00E8105C"/>
    <w:rsid w:val="00EA7C04"/>
    <w:rsid w:val="00EF2A87"/>
    <w:rsid w:val="00F02D5B"/>
    <w:rsid w:val="00F210ED"/>
    <w:rsid w:val="00F51E9A"/>
    <w:rsid w:val="00F65DB9"/>
    <w:rsid w:val="00F7221E"/>
    <w:rsid w:val="00F87237"/>
    <w:rsid w:val="00F938AF"/>
    <w:rsid w:val="00FA71F4"/>
    <w:rsid w:val="00F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paragraph" w:styleId="Revision">
    <w:name w:val="Revision"/>
    <w:hidden/>
    <w:uiPriority w:val="99"/>
    <w:semiHidden/>
    <w:rsid w:val="00D93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
  <cp:revision>13</cp:revision>
  <cp:lastPrinted>2021-02-10T19:29:00Z</cp:lastPrinted>
  <dcterms:created xsi:type="dcterms:W3CDTF">2021-02-01T18:47:00Z</dcterms:created>
  <dcterms:modified xsi:type="dcterms:W3CDTF">2021-11-17T06:54:00Z</dcterms:modified>
</cp:coreProperties>
</file>