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67D4" w14:textId="77777777" w:rsidR="001958E3" w:rsidRPr="001D03F4" w:rsidRDefault="00786C20">
      <w:pPr>
        <w:pStyle w:val="Body"/>
        <w:spacing w:after="0" w:line="259" w:lineRule="auto"/>
        <w:ind w:left="902" w:firstLine="0"/>
        <w:jc w:val="center"/>
        <w:rPr>
          <w:rFonts w:cs="Times New Roman"/>
          <w:lang w:val="en-US"/>
        </w:rPr>
      </w:pPr>
      <w:r w:rsidRPr="001D03F4">
        <w:rPr>
          <w:rFonts w:cs="Times New Roman"/>
          <w:noProof/>
          <w:lang w:val="en-US"/>
        </w:rPr>
        <w:drawing>
          <wp:inline distT="0" distB="0" distL="0" distR="0" wp14:anchorId="49C92A50" wp14:editId="45692E1B">
            <wp:extent cx="2122805" cy="1703930"/>
            <wp:effectExtent l="0" t="0" r="0" b="0"/>
            <wp:docPr id="1073741825" name="officeArt object" descr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43" descr="Picture 1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7039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1D03F4">
        <w:rPr>
          <w:rFonts w:cs="Times New Roman"/>
          <w:sz w:val="24"/>
          <w:szCs w:val="24"/>
          <w:lang w:val="en-US"/>
        </w:rPr>
        <w:t xml:space="preserve"> </w:t>
      </w:r>
      <w:r w:rsidRPr="001D03F4">
        <w:rPr>
          <w:rFonts w:cs="Times New Roman"/>
          <w:lang w:val="en-US"/>
        </w:rPr>
        <w:t xml:space="preserve">  </w:t>
      </w:r>
    </w:p>
    <w:p w14:paraId="140B04D6" w14:textId="77777777" w:rsidR="001958E3" w:rsidRPr="001D03F4" w:rsidRDefault="00786C20">
      <w:pPr>
        <w:pStyle w:val="Body"/>
        <w:spacing w:after="0" w:line="259" w:lineRule="auto"/>
        <w:ind w:left="551" w:firstLine="0"/>
        <w:jc w:val="center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b/>
          <w:bCs/>
          <w:sz w:val="24"/>
          <w:szCs w:val="24"/>
          <w:lang w:val="en-US"/>
        </w:rPr>
        <w:t xml:space="preserve">UTSI Board of Directors Meeting </w:t>
      </w:r>
      <w:r w:rsidRPr="001D03F4">
        <w:rPr>
          <w:rFonts w:cs="Times New Roman"/>
          <w:sz w:val="24"/>
          <w:szCs w:val="24"/>
          <w:lang w:val="en-US"/>
        </w:rPr>
        <w:t xml:space="preserve">  </w:t>
      </w:r>
    </w:p>
    <w:p w14:paraId="05C550E6" w14:textId="17F625C2" w:rsidR="001958E3" w:rsidRPr="001D03F4" w:rsidRDefault="00786C20">
      <w:pPr>
        <w:pStyle w:val="Body"/>
        <w:spacing w:after="0" w:line="259" w:lineRule="auto"/>
        <w:ind w:left="557" w:firstLine="0"/>
        <w:jc w:val="center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Tuesday </w:t>
      </w:r>
      <w:r w:rsidR="001D03F4" w:rsidRPr="001D03F4">
        <w:rPr>
          <w:rFonts w:cs="Times New Roman"/>
          <w:sz w:val="24"/>
          <w:szCs w:val="24"/>
          <w:lang w:val="en-US"/>
        </w:rPr>
        <w:t>Feb</w:t>
      </w:r>
      <w:r w:rsidR="0049346A" w:rsidRPr="001D03F4">
        <w:rPr>
          <w:rFonts w:cs="Times New Roman"/>
          <w:sz w:val="24"/>
          <w:szCs w:val="24"/>
          <w:lang w:val="en-US"/>
        </w:rPr>
        <w:t xml:space="preserve"> </w:t>
      </w:r>
      <w:r w:rsidR="001D03F4" w:rsidRPr="001D03F4">
        <w:rPr>
          <w:rFonts w:cs="Times New Roman"/>
          <w:sz w:val="24"/>
          <w:szCs w:val="24"/>
          <w:lang w:val="en-US"/>
        </w:rPr>
        <w:t>21</w:t>
      </w:r>
      <w:r w:rsidR="00005829" w:rsidRPr="001D03F4">
        <w:rPr>
          <w:rFonts w:cs="Times New Roman"/>
          <w:sz w:val="24"/>
          <w:szCs w:val="24"/>
          <w:lang w:val="en-US"/>
        </w:rPr>
        <w:t>,</w:t>
      </w:r>
      <w:r w:rsidRPr="001D03F4">
        <w:rPr>
          <w:rFonts w:cs="Times New Roman"/>
          <w:sz w:val="24"/>
          <w:szCs w:val="24"/>
          <w:lang w:val="en-US"/>
        </w:rPr>
        <w:t xml:space="preserve"> </w:t>
      </w:r>
      <w:r w:rsidR="005B7EF8" w:rsidRPr="001D03F4">
        <w:rPr>
          <w:rFonts w:cs="Times New Roman"/>
          <w:sz w:val="24"/>
          <w:szCs w:val="24"/>
          <w:lang w:val="en-US"/>
        </w:rPr>
        <w:t>202</w:t>
      </w:r>
      <w:r w:rsidR="00E77F37" w:rsidRPr="001D03F4">
        <w:rPr>
          <w:rFonts w:cs="Times New Roman"/>
          <w:sz w:val="24"/>
          <w:szCs w:val="24"/>
          <w:lang w:val="en-US"/>
        </w:rPr>
        <w:t>3</w:t>
      </w:r>
      <w:r w:rsidR="005B7EF8" w:rsidRPr="001D03F4">
        <w:rPr>
          <w:rFonts w:cs="Times New Roman"/>
          <w:sz w:val="24"/>
          <w:szCs w:val="24"/>
          <w:lang w:val="en-US"/>
        </w:rPr>
        <w:t>,</w:t>
      </w:r>
      <w:r w:rsidRPr="001D03F4">
        <w:rPr>
          <w:rFonts w:cs="Times New Roman"/>
          <w:sz w:val="24"/>
          <w:szCs w:val="24"/>
          <w:lang w:val="en-US"/>
        </w:rPr>
        <w:t xml:space="preserve"> 7pm   </w:t>
      </w:r>
    </w:p>
    <w:p w14:paraId="7DBD4225" w14:textId="6A704924" w:rsidR="001958E3" w:rsidRPr="001D03F4" w:rsidRDefault="00786C20">
      <w:pPr>
        <w:pStyle w:val="Body"/>
        <w:spacing w:after="0" w:line="259" w:lineRule="auto"/>
        <w:jc w:val="center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Virtual Meeting hosted on </w:t>
      </w:r>
      <w:proofErr w:type="gramStart"/>
      <w:r w:rsidRPr="001D03F4">
        <w:rPr>
          <w:rFonts w:cs="Times New Roman"/>
          <w:sz w:val="24"/>
          <w:szCs w:val="24"/>
          <w:lang w:val="en-US"/>
        </w:rPr>
        <w:t>ZOOM</w:t>
      </w:r>
      <w:proofErr w:type="gramEnd"/>
    </w:p>
    <w:p w14:paraId="609F874A" w14:textId="77777777" w:rsidR="001958E3" w:rsidRPr="001D03F4" w:rsidRDefault="00786C20">
      <w:pPr>
        <w:pStyle w:val="Body"/>
        <w:spacing w:after="36" w:line="259" w:lineRule="auto"/>
        <w:ind w:left="724" w:firstLine="0"/>
        <w:jc w:val="center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  </w:t>
      </w:r>
    </w:p>
    <w:p w14:paraId="631619D7" w14:textId="77777777" w:rsidR="001958E3" w:rsidRPr="001D03F4" w:rsidRDefault="00786C20">
      <w:pPr>
        <w:pStyle w:val="Body"/>
        <w:spacing w:after="0" w:line="259" w:lineRule="auto"/>
        <w:ind w:left="3671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Utah Swimming MISSION Statement: </w:t>
      </w:r>
      <w:r w:rsidRPr="001D03F4">
        <w:rPr>
          <w:rFonts w:cs="Times New Roman"/>
          <w:b/>
          <w:bCs/>
          <w:sz w:val="24"/>
          <w:szCs w:val="24"/>
          <w:lang w:val="en-US"/>
        </w:rPr>
        <w:t xml:space="preserve">  </w:t>
      </w:r>
      <w:r w:rsidRPr="001D03F4">
        <w:rPr>
          <w:rFonts w:cs="Times New Roman"/>
          <w:sz w:val="24"/>
          <w:szCs w:val="24"/>
          <w:lang w:val="en-US"/>
        </w:rPr>
        <w:t xml:space="preserve"> </w:t>
      </w:r>
    </w:p>
    <w:p w14:paraId="61EA45E3" w14:textId="262895BB" w:rsidR="001958E3" w:rsidRPr="001D03F4" w:rsidRDefault="00786C20">
      <w:pPr>
        <w:pStyle w:val="Body"/>
        <w:spacing w:after="0" w:line="259" w:lineRule="auto"/>
        <w:ind w:left="2123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Provide opportunities, </w:t>
      </w:r>
      <w:r w:rsidR="005B7EF8" w:rsidRPr="001D03F4">
        <w:rPr>
          <w:rFonts w:cs="Times New Roman"/>
          <w:sz w:val="24"/>
          <w:szCs w:val="24"/>
          <w:lang w:val="en-US"/>
        </w:rPr>
        <w:t>support,</w:t>
      </w:r>
      <w:r w:rsidRPr="001D03F4">
        <w:rPr>
          <w:rFonts w:cs="Times New Roman"/>
          <w:sz w:val="24"/>
          <w:szCs w:val="24"/>
          <w:lang w:val="en-US"/>
        </w:rPr>
        <w:t xml:space="preserve"> and a framework for all athletes to excel.</w:t>
      </w:r>
      <w:r w:rsidRPr="001D03F4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1D03F4">
        <w:rPr>
          <w:rFonts w:cs="Times New Roman"/>
          <w:sz w:val="24"/>
          <w:szCs w:val="24"/>
          <w:lang w:val="en-US"/>
        </w:rPr>
        <w:t xml:space="preserve"> </w:t>
      </w:r>
    </w:p>
    <w:p w14:paraId="73880E2C" w14:textId="77777777" w:rsidR="001958E3" w:rsidRPr="001D03F4" w:rsidRDefault="00786C20">
      <w:pPr>
        <w:pStyle w:val="Body"/>
        <w:spacing w:after="17" w:line="259" w:lineRule="auto"/>
        <w:ind w:left="370" w:firstLine="0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  </w:t>
      </w:r>
    </w:p>
    <w:p w14:paraId="45949FBA" w14:textId="77777777" w:rsidR="001958E3" w:rsidRPr="001D03F4" w:rsidRDefault="00786C20">
      <w:pPr>
        <w:pStyle w:val="Body"/>
        <w:spacing w:after="0" w:line="259" w:lineRule="auto"/>
        <w:ind w:left="2293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b/>
          <w:bCs/>
          <w:i/>
          <w:iCs/>
          <w:sz w:val="24"/>
          <w:szCs w:val="24"/>
          <w:lang w:val="en-US"/>
        </w:rPr>
        <w:t>Utah Swimming VISION Statement</w:t>
      </w:r>
      <w:r w:rsidRPr="001D03F4">
        <w:rPr>
          <w:rFonts w:cs="Times New Roman"/>
          <w:i/>
          <w:iCs/>
          <w:sz w:val="24"/>
          <w:szCs w:val="24"/>
          <w:lang w:val="en-US"/>
        </w:rPr>
        <w:t xml:space="preserve">: Athletes Elevated-  </w:t>
      </w:r>
      <w:r w:rsidRPr="001D03F4">
        <w:rPr>
          <w:rFonts w:cs="Times New Roman"/>
          <w:sz w:val="24"/>
          <w:szCs w:val="24"/>
          <w:lang w:val="en-US"/>
        </w:rPr>
        <w:t xml:space="preserve"> </w:t>
      </w:r>
    </w:p>
    <w:p w14:paraId="71C07237" w14:textId="77777777" w:rsidR="001958E3" w:rsidRPr="001D03F4" w:rsidRDefault="00786C20">
      <w:pPr>
        <w:pStyle w:val="Body"/>
        <w:spacing w:after="24" w:line="259" w:lineRule="auto"/>
        <w:ind w:left="621" w:firstLine="0"/>
        <w:jc w:val="center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  </w:t>
      </w:r>
    </w:p>
    <w:p w14:paraId="0BBE7F57" w14:textId="3AB775D8" w:rsidR="001958E3" w:rsidRPr="001D03F4" w:rsidRDefault="00786C20" w:rsidP="003D0A53">
      <w:pPr>
        <w:pStyle w:val="Heading"/>
        <w:numPr>
          <w:ilvl w:val="0"/>
          <w:numId w:val="13"/>
        </w:numPr>
        <w:tabs>
          <w:tab w:val="center" w:pos="462"/>
          <w:tab w:val="center" w:pos="1783"/>
        </w:tabs>
        <w:spacing w:line="480" w:lineRule="auto"/>
      </w:pPr>
      <w:r w:rsidRPr="001D03F4">
        <w:t xml:space="preserve">Call to Order   </w:t>
      </w:r>
    </w:p>
    <w:p w14:paraId="614568E3" w14:textId="0F5979F7" w:rsidR="001958E3" w:rsidRPr="001D03F4" w:rsidRDefault="00786C20" w:rsidP="003D0A53">
      <w:pPr>
        <w:pStyle w:val="Body"/>
        <w:numPr>
          <w:ilvl w:val="0"/>
          <w:numId w:val="3"/>
        </w:numPr>
        <w:spacing w:after="4" w:line="480" w:lineRule="auto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b/>
          <w:bCs/>
          <w:sz w:val="24"/>
          <w:szCs w:val="24"/>
          <w:lang w:val="en-US"/>
        </w:rPr>
        <w:t xml:space="preserve">Roll Call </w:t>
      </w:r>
      <w:r w:rsidRPr="001D03F4">
        <w:rPr>
          <w:rFonts w:cs="Times New Roman"/>
          <w:sz w:val="24"/>
          <w:szCs w:val="24"/>
          <w:lang w:val="en-US"/>
        </w:rPr>
        <w:t xml:space="preserve">  </w:t>
      </w:r>
    </w:p>
    <w:p w14:paraId="28C96870" w14:textId="1564ADD9" w:rsidR="001958E3" w:rsidRPr="001D03F4" w:rsidRDefault="00786C20" w:rsidP="003D0A53">
      <w:pPr>
        <w:pStyle w:val="Body"/>
        <w:numPr>
          <w:ilvl w:val="0"/>
          <w:numId w:val="2"/>
        </w:numPr>
        <w:spacing w:after="4" w:line="480" w:lineRule="auto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b/>
          <w:bCs/>
          <w:sz w:val="24"/>
          <w:szCs w:val="24"/>
          <w:lang w:val="en-US"/>
        </w:rPr>
        <w:t>Approval of Past Minutes</w:t>
      </w:r>
      <w:r w:rsidRPr="001D03F4">
        <w:rPr>
          <w:rFonts w:cs="Times New Roman"/>
          <w:sz w:val="24"/>
          <w:szCs w:val="24"/>
          <w:lang w:val="en-US"/>
        </w:rPr>
        <w:t xml:space="preserve">  </w:t>
      </w:r>
    </w:p>
    <w:p w14:paraId="1F781B50" w14:textId="0FDD25E9" w:rsidR="002D1E26" w:rsidRPr="001D03F4" w:rsidRDefault="00786C20" w:rsidP="003D0A53">
      <w:pPr>
        <w:pStyle w:val="Heading2"/>
        <w:numPr>
          <w:ilvl w:val="0"/>
          <w:numId w:val="2"/>
        </w:numPr>
        <w:tabs>
          <w:tab w:val="center" w:pos="462"/>
          <w:tab w:val="center" w:pos="2747"/>
        </w:tabs>
        <w:spacing w:line="480" w:lineRule="auto"/>
        <w:rPr>
          <w:b w:val="0"/>
          <w:bCs w:val="0"/>
          <w:sz w:val="24"/>
          <w:szCs w:val="24"/>
        </w:rPr>
      </w:pPr>
      <w:r w:rsidRPr="001D03F4">
        <w:rPr>
          <w:sz w:val="24"/>
          <w:szCs w:val="24"/>
        </w:rPr>
        <w:t>Approval of Consent Agenda Items</w:t>
      </w:r>
      <w:r w:rsidRPr="001D03F4">
        <w:rPr>
          <w:b w:val="0"/>
          <w:bCs w:val="0"/>
          <w:sz w:val="24"/>
          <w:szCs w:val="24"/>
        </w:rPr>
        <w:t xml:space="preserve"> </w:t>
      </w:r>
      <w:r w:rsidR="003D7402" w:rsidRPr="001D03F4">
        <w:rPr>
          <w:b w:val="0"/>
          <w:bCs w:val="0"/>
          <w:sz w:val="24"/>
          <w:szCs w:val="24"/>
        </w:rPr>
        <w:t>(</w:t>
      </w:r>
      <w:r w:rsidR="008F7939" w:rsidRPr="001D03F4">
        <w:rPr>
          <w:b w:val="0"/>
          <w:bCs w:val="0"/>
          <w:sz w:val="24"/>
          <w:szCs w:val="24"/>
        </w:rPr>
        <w:t>see below</w:t>
      </w:r>
      <w:r w:rsidR="003D7402" w:rsidRPr="001D03F4">
        <w:rPr>
          <w:b w:val="0"/>
          <w:bCs w:val="0"/>
          <w:sz w:val="24"/>
          <w:szCs w:val="24"/>
        </w:rPr>
        <w:t>)</w:t>
      </w:r>
    </w:p>
    <w:p w14:paraId="11DB5B09" w14:textId="77777777" w:rsidR="00FB437D" w:rsidRPr="001D03F4" w:rsidRDefault="00786C20" w:rsidP="003D0A53">
      <w:pPr>
        <w:pStyle w:val="Body"/>
        <w:numPr>
          <w:ilvl w:val="0"/>
          <w:numId w:val="6"/>
        </w:numPr>
        <w:spacing w:after="147" w:line="480" w:lineRule="auto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b/>
          <w:bCs/>
          <w:sz w:val="24"/>
          <w:szCs w:val="24"/>
          <w:lang w:val="en-US"/>
        </w:rPr>
        <w:t>Approval of Agenda</w:t>
      </w:r>
    </w:p>
    <w:p w14:paraId="1EEDD020" w14:textId="64EF46E7" w:rsidR="003A2F54" w:rsidRPr="001D03F4" w:rsidRDefault="00613295" w:rsidP="003A2F54">
      <w:pPr>
        <w:pStyle w:val="Body"/>
        <w:numPr>
          <w:ilvl w:val="0"/>
          <w:numId w:val="6"/>
        </w:numPr>
        <w:spacing w:after="147" w:line="240" w:lineRule="auto"/>
        <w:rPr>
          <w:rFonts w:cs="Times New Roman"/>
          <w:b/>
          <w:bCs/>
          <w:sz w:val="24"/>
          <w:szCs w:val="24"/>
          <w:lang w:val="en-US"/>
        </w:rPr>
      </w:pPr>
      <w:r w:rsidRPr="001D03F4">
        <w:rPr>
          <w:rFonts w:cs="Times New Roman"/>
          <w:b/>
          <w:bCs/>
          <w:sz w:val="24"/>
          <w:szCs w:val="24"/>
          <w:lang w:val="en-US"/>
        </w:rPr>
        <w:t xml:space="preserve">Call out of Local </w:t>
      </w:r>
      <w:r w:rsidR="002060C9" w:rsidRPr="001D03F4">
        <w:rPr>
          <w:rFonts w:cs="Times New Roman"/>
          <w:b/>
          <w:bCs/>
          <w:sz w:val="24"/>
          <w:szCs w:val="24"/>
          <w:lang w:val="en-US"/>
        </w:rPr>
        <w:t>Volunteer</w:t>
      </w:r>
      <w:r w:rsidRPr="001D03F4">
        <w:rPr>
          <w:rFonts w:cs="Times New Roman"/>
          <w:b/>
          <w:bCs/>
          <w:sz w:val="24"/>
          <w:szCs w:val="24"/>
          <w:lang w:val="en-US"/>
        </w:rPr>
        <w:t xml:space="preserve"> Standouts</w:t>
      </w:r>
    </w:p>
    <w:p w14:paraId="54C7D6ED" w14:textId="0B2E6011" w:rsidR="001D03F4" w:rsidRPr="001D03F4" w:rsidRDefault="001D03F4" w:rsidP="001D03F4">
      <w:pPr>
        <w:pStyle w:val="Body"/>
        <w:numPr>
          <w:ilvl w:val="0"/>
          <w:numId w:val="6"/>
        </w:numPr>
        <w:spacing w:after="147" w:line="240" w:lineRule="auto"/>
        <w:rPr>
          <w:rFonts w:cs="Times New Roman"/>
          <w:b/>
          <w:bCs/>
          <w:sz w:val="24"/>
          <w:szCs w:val="24"/>
          <w:lang w:val="en-US"/>
        </w:rPr>
      </w:pPr>
      <w:r w:rsidRPr="001D03F4">
        <w:rPr>
          <w:rFonts w:cs="Times New Roman"/>
          <w:b/>
          <w:bCs/>
          <w:sz w:val="24"/>
          <w:szCs w:val="24"/>
          <w:lang w:val="en-US"/>
        </w:rPr>
        <w:t>C</w:t>
      </w:r>
      <w:r w:rsidRPr="001D03F4">
        <w:rPr>
          <w:rFonts w:cs="Times New Roman"/>
          <w:b/>
          <w:bCs/>
          <w:sz w:val="24"/>
          <w:szCs w:val="24"/>
          <w:lang w:val="en-US"/>
        </w:rPr>
        <w:t xml:space="preserve">lub Volunteer Highlight - </w:t>
      </w:r>
      <w:proofErr w:type="spellStart"/>
      <w:r w:rsidRPr="001D03F4">
        <w:rPr>
          <w:rFonts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Jarid</w:t>
      </w:r>
      <w:proofErr w:type="spellEnd"/>
      <w:r w:rsidRPr="001D03F4">
        <w:rPr>
          <w:rFonts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Gray and Cedar Swim Club</w:t>
      </w:r>
    </w:p>
    <w:p w14:paraId="1A96EB03" w14:textId="2962FF76" w:rsidR="0079076B" w:rsidRPr="001D03F4" w:rsidRDefault="002060C9" w:rsidP="003D0A53">
      <w:pPr>
        <w:pStyle w:val="Body"/>
        <w:numPr>
          <w:ilvl w:val="0"/>
          <w:numId w:val="6"/>
        </w:numPr>
        <w:spacing w:after="147" w:line="480" w:lineRule="auto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b/>
          <w:bCs/>
          <w:sz w:val="24"/>
          <w:szCs w:val="24"/>
          <w:lang w:val="en-US"/>
        </w:rPr>
        <w:t>Training – Ellie</w:t>
      </w:r>
    </w:p>
    <w:p w14:paraId="7C7D15EC" w14:textId="0435239C" w:rsidR="00E77F37" w:rsidRPr="001D03F4" w:rsidRDefault="002060C9" w:rsidP="003D0A53">
      <w:pPr>
        <w:pStyle w:val="Body"/>
        <w:numPr>
          <w:ilvl w:val="0"/>
          <w:numId w:val="6"/>
        </w:numPr>
        <w:spacing w:after="147" w:line="480" w:lineRule="auto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b/>
          <w:bCs/>
          <w:sz w:val="24"/>
          <w:szCs w:val="24"/>
          <w:lang w:val="en-US"/>
        </w:rPr>
        <w:t>Committee Reports – Safety &amp; Executive</w:t>
      </w:r>
    </w:p>
    <w:p w14:paraId="19604A2C" w14:textId="0B6DB54F" w:rsidR="00185627" w:rsidRPr="001D03F4" w:rsidRDefault="00FB437D" w:rsidP="003D0A53">
      <w:pPr>
        <w:pStyle w:val="Body"/>
        <w:numPr>
          <w:ilvl w:val="0"/>
          <w:numId w:val="6"/>
        </w:numPr>
        <w:spacing w:after="147" w:line="480" w:lineRule="auto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b/>
          <w:bCs/>
          <w:sz w:val="24"/>
          <w:szCs w:val="24"/>
          <w:lang w:val="en-US"/>
        </w:rPr>
        <w:t>Board Member Reports</w:t>
      </w:r>
      <w:r w:rsidR="00786C20" w:rsidRPr="001D03F4">
        <w:rPr>
          <w:rFonts w:cs="Times New Roman"/>
          <w:b/>
          <w:bCs/>
          <w:sz w:val="24"/>
          <w:szCs w:val="24"/>
          <w:lang w:val="en-US"/>
        </w:rPr>
        <w:t xml:space="preserve"> </w:t>
      </w:r>
    </w:p>
    <w:p w14:paraId="4C6279B5" w14:textId="2DD7C8E4" w:rsidR="001958E3" w:rsidRPr="001D03F4" w:rsidRDefault="00786C20" w:rsidP="00165156">
      <w:pPr>
        <w:pStyle w:val="Body"/>
        <w:numPr>
          <w:ilvl w:val="0"/>
          <w:numId w:val="10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General Chair Report: </w:t>
      </w:r>
      <w:r w:rsidR="001A401E" w:rsidRPr="001D03F4">
        <w:rPr>
          <w:rFonts w:cs="Times New Roman"/>
          <w:sz w:val="24"/>
          <w:szCs w:val="24"/>
          <w:lang w:val="en-US"/>
        </w:rPr>
        <w:t>Trent Weight</w:t>
      </w:r>
      <w:r w:rsidRPr="001D03F4">
        <w:rPr>
          <w:rFonts w:cs="Times New Roman"/>
          <w:sz w:val="24"/>
          <w:szCs w:val="24"/>
          <w:lang w:val="en-US"/>
        </w:rPr>
        <w:t xml:space="preserve"> (</w:t>
      </w:r>
      <w:r w:rsidR="00357035" w:rsidRPr="001D03F4">
        <w:rPr>
          <w:rFonts w:cs="Times New Roman"/>
          <w:sz w:val="24"/>
          <w:szCs w:val="24"/>
          <w:lang w:val="en-US"/>
        </w:rPr>
        <w:t>no report</w:t>
      </w:r>
      <w:r w:rsidRPr="001D03F4">
        <w:rPr>
          <w:rFonts w:cs="Times New Roman"/>
          <w:sz w:val="24"/>
          <w:szCs w:val="24"/>
          <w:lang w:val="en-US"/>
        </w:rPr>
        <w:t xml:space="preserve">)   </w:t>
      </w:r>
    </w:p>
    <w:p w14:paraId="78E3FA6E" w14:textId="05D2B943" w:rsidR="001958E3" w:rsidRPr="001D03F4" w:rsidRDefault="00786C20" w:rsidP="00165156">
      <w:pPr>
        <w:pStyle w:val="Body"/>
        <w:numPr>
          <w:ilvl w:val="0"/>
          <w:numId w:val="10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Admin Vice Chair Report: </w:t>
      </w:r>
      <w:r w:rsidR="00585392" w:rsidRPr="001D03F4">
        <w:rPr>
          <w:rFonts w:cs="Times New Roman"/>
          <w:sz w:val="24"/>
          <w:szCs w:val="24"/>
          <w:lang w:val="en-US"/>
        </w:rPr>
        <w:t>Mike Wynn</w:t>
      </w:r>
      <w:r w:rsidRPr="001D03F4">
        <w:rPr>
          <w:rFonts w:cs="Times New Roman"/>
          <w:sz w:val="24"/>
          <w:szCs w:val="24"/>
          <w:lang w:val="en-US"/>
        </w:rPr>
        <w:t xml:space="preserve"> (</w:t>
      </w:r>
      <w:r w:rsidR="00A90D77" w:rsidRPr="001D03F4">
        <w:rPr>
          <w:rFonts w:cs="Times New Roman"/>
          <w:sz w:val="24"/>
          <w:szCs w:val="24"/>
          <w:lang w:val="en-US"/>
        </w:rPr>
        <w:t xml:space="preserve">no </w:t>
      </w:r>
      <w:r w:rsidRPr="001D03F4">
        <w:rPr>
          <w:rFonts w:cs="Times New Roman"/>
          <w:sz w:val="24"/>
          <w:szCs w:val="24"/>
          <w:lang w:val="en-US"/>
        </w:rPr>
        <w:t xml:space="preserve">report)   </w:t>
      </w:r>
    </w:p>
    <w:p w14:paraId="5D0B3A75" w14:textId="735AB86F" w:rsidR="001958E3" w:rsidRPr="001D03F4" w:rsidRDefault="00786C20" w:rsidP="00165156">
      <w:pPr>
        <w:pStyle w:val="Body"/>
        <w:numPr>
          <w:ilvl w:val="0"/>
          <w:numId w:val="10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Senior Chair Report: </w:t>
      </w:r>
      <w:r w:rsidR="00290858" w:rsidRPr="001D03F4">
        <w:rPr>
          <w:rFonts w:cs="Times New Roman"/>
          <w:sz w:val="24"/>
          <w:szCs w:val="24"/>
          <w:lang w:val="en-US"/>
        </w:rPr>
        <w:t>Zach Miller</w:t>
      </w:r>
      <w:r w:rsidRPr="001D03F4">
        <w:rPr>
          <w:rFonts w:cs="Times New Roman"/>
          <w:sz w:val="24"/>
          <w:szCs w:val="24"/>
          <w:lang w:val="en-US"/>
        </w:rPr>
        <w:t xml:space="preserve"> (</w:t>
      </w:r>
      <w:r w:rsidR="00D11FF0" w:rsidRPr="001D03F4">
        <w:rPr>
          <w:rFonts w:cs="Times New Roman"/>
          <w:sz w:val="24"/>
          <w:szCs w:val="24"/>
          <w:lang w:val="en-US"/>
        </w:rPr>
        <w:t xml:space="preserve">no </w:t>
      </w:r>
      <w:r w:rsidR="0014732A" w:rsidRPr="001D03F4">
        <w:rPr>
          <w:rFonts w:cs="Times New Roman"/>
          <w:sz w:val="24"/>
          <w:szCs w:val="24"/>
          <w:lang w:val="en-US"/>
        </w:rPr>
        <w:t>report</w:t>
      </w:r>
      <w:r w:rsidRPr="001D03F4">
        <w:rPr>
          <w:rFonts w:cs="Times New Roman"/>
          <w:sz w:val="24"/>
          <w:szCs w:val="24"/>
          <w:lang w:val="en-US"/>
        </w:rPr>
        <w:t xml:space="preserve">)   </w:t>
      </w:r>
    </w:p>
    <w:p w14:paraId="12CE74F2" w14:textId="4D896849" w:rsidR="001958E3" w:rsidRPr="001D03F4" w:rsidRDefault="00786C20" w:rsidP="00165156">
      <w:pPr>
        <w:pStyle w:val="Body"/>
        <w:numPr>
          <w:ilvl w:val="0"/>
          <w:numId w:val="10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Age Group Report: </w:t>
      </w:r>
      <w:r w:rsidR="00AE776B" w:rsidRPr="001D03F4">
        <w:rPr>
          <w:rFonts w:cs="Times New Roman"/>
          <w:sz w:val="24"/>
          <w:szCs w:val="24"/>
          <w:lang w:val="en-US"/>
        </w:rPr>
        <w:t xml:space="preserve">Suzie </w:t>
      </w:r>
      <w:proofErr w:type="spellStart"/>
      <w:r w:rsidR="00AE776B" w:rsidRPr="001D03F4">
        <w:rPr>
          <w:rFonts w:cs="Times New Roman"/>
          <w:sz w:val="24"/>
          <w:szCs w:val="24"/>
          <w:lang w:val="en-US"/>
        </w:rPr>
        <w:t>Sheperdson</w:t>
      </w:r>
      <w:proofErr w:type="spellEnd"/>
      <w:r w:rsidR="0014732A" w:rsidRPr="001D03F4">
        <w:rPr>
          <w:rFonts w:cs="Times New Roman"/>
          <w:sz w:val="24"/>
          <w:szCs w:val="24"/>
          <w:lang w:val="en-US"/>
        </w:rPr>
        <w:t xml:space="preserve"> </w:t>
      </w:r>
      <w:r w:rsidRPr="001D03F4">
        <w:rPr>
          <w:rFonts w:cs="Times New Roman"/>
          <w:sz w:val="24"/>
          <w:szCs w:val="24"/>
          <w:lang w:val="en-US"/>
        </w:rPr>
        <w:t>(</w:t>
      </w:r>
      <w:r w:rsidR="00A90D77" w:rsidRPr="001D03F4">
        <w:rPr>
          <w:rFonts w:cs="Times New Roman"/>
          <w:sz w:val="24"/>
          <w:szCs w:val="24"/>
          <w:lang w:val="en-US"/>
        </w:rPr>
        <w:t xml:space="preserve">no </w:t>
      </w:r>
      <w:r w:rsidRPr="001D03F4">
        <w:rPr>
          <w:rFonts w:cs="Times New Roman"/>
          <w:sz w:val="24"/>
          <w:szCs w:val="24"/>
          <w:lang w:val="en-US"/>
        </w:rPr>
        <w:t xml:space="preserve">report)   </w:t>
      </w:r>
    </w:p>
    <w:p w14:paraId="1569249C" w14:textId="3DC2F423" w:rsidR="001958E3" w:rsidRPr="001D03F4" w:rsidRDefault="00786C20" w:rsidP="00165156">
      <w:pPr>
        <w:pStyle w:val="Body"/>
        <w:numPr>
          <w:ilvl w:val="0"/>
          <w:numId w:val="10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lastRenderedPageBreak/>
        <w:t xml:space="preserve">Athlete Committee Senior Athlete Rep Report: </w:t>
      </w:r>
      <w:r w:rsidR="000F1FB9" w:rsidRPr="001D03F4">
        <w:rPr>
          <w:rFonts w:cs="Times New Roman"/>
          <w:sz w:val="24"/>
          <w:szCs w:val="24"/>
          <w:lang w:val="en-US"/>
        </w:rPr>
        <w:t>Ellie Boyer</w:t>
      </w:r>
      <w:r w:rsidRPr="001D03F4">
        <w:rPr>
          <w:rFonts w:cs="Times New Roman"/>
          <w:sz w:val="24"/>
          <w:szCs w:val="24"/>
          <w:lang w:val="en-US"/>
        </w:rPr>
        <w:t xml:space="preserve"> </w:t>
      </w:r>
      <w:r w:rsidR="00A30CBF" w:rsidRPr="001D03F4">
        <w:rPr>
          <w:rFonts w:cs="Times New Roman"/>
          <w:sz w:val="24"/>
          <w:szCs w:val="24"/>
          <w:lang w:val="en-US"/>
        </w:rPr>
        <w:t>(</w:t>
      </w:r>
      <w:r w:rsidR="00E060BC" w:rsidRPr="001D03F4">
        <w:rPr>
          <w:rFonts w:cs="Times New Roman"/>
          <w:sz w:val="24"/>
          <w:szCs w:val="24"/>
          <w:lang w:val="en-US"/>
        </w:rPr>
        <w:t xml:space="preserve">no </w:t>
      </w:r>
      <w:r w:rsidRPr="001D03F4">
        <w:rPr>
          <w:rFonts w:cs="Times New Roman"/>
          <w:sz w:val="24"/>
          <w:szCs w:val="24"/>
          <w:lang w:val="en-US"/>
        </w:rPr>
        <w:t xml:space="preserve">report)   </w:t>
      </w:r>
    </w:p>
    <w:p w14:paraId="7DAE2D17" w14:textId="4D363ECB" w:rsidR="001958E3" w:rsidRPr="001D03F4" w:rsidRDefault="00786C20" w:rsidP="00165156">
      <w:pPr>
        <w:pStyle w:val="Body"/>
        <w:numPr>
          <w:ilvl w:val="0"/>
          <w:numId w:val="10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Coaches Rep Report: </w:t>
      </w:r>
      <w:r w:rsidR="001A401E" w:rsidRPr="001D03F4">
        <w:rPr>
          <w:rFonts w:cs="Times New Roman"/>
          <w:sz w:val="24"/>
          <w:szCs w:val="24"/>
          <w:lang w:val="en-US"/>
        </w:rPr>
        <w:t>Ashton Palmer</w:t>
      </w:r>
      <w:r w:rsidRPr="001D03F4">
        <w:rPr>
          <w:rFonts w:cs="Times New Roman"/>
          <w:sz w:val="24"/>
          <w:szCs w:val="24"/>
          <w:lang w:val="en-US"/>
        </w:rPr>
        <w:t xml:space="preserve"> (no report)   </w:t>
      </w:r>
    </w:p>
    <w:p w14:paraId="1E04C2F2" w14:textId="2A82C4E7" w:rsidR="001958E3" w:rsidRPr="001D03F4" w:rsidRDefault="00786C20" w:rsidP="00165156">
      <w:pPr>
        <w:pStyle w:val="Body"/>
        <w:numPr>
          <w:ilvl w:val="0"/>
          <w:numId w:val="10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Safe Sport and Safety Chair Report: </w:t>
      </w:r>
      <w:r w:rsidR="001A401E" w:rsidRPr="001D03F4">
        <w:rPr>
          <w:rFonts w:cs="Times New Roman"/>
          <w:sz w:val="24"/>
          <w:szCs w:val="24"/>
          <w:lang w:val="en-US"/>
        </w:rPr>
        <w:t>Pierre Guzman</w:t>
      </w:r>
      <w:r w:rsidRPr="001D03F4">
        <w:rPr>
          <w:rFonts w:cs="Times New Roman"/>
          <w:sz w:val="24"/>
          <w:szCs w:val="24"/>
          <w:lang w:val="en-US"/>
        </w:rPr>
        <w:t xml:space="preserve"> (</w:t>
      </w:r>
      <w:r w:rsidR="00005829" w:rsidRPr="001D03F4">
        <w:rPr>
          <w:rFonts w:cs="Times New Roman"/>
          <w:sz w:val="24"/>
          <w:szCs w:val="24"/>
          <w:lang w:val="en-US"/>
        </w:rPr>
        <w:t xml:space="preserve">no </w:t>
      </w:r>
      <w:r w:rsidR="00C44EEF" w:rsidRPr="001D03F4">
        <w:rPr>
          <w:rFonts w:cs="Times New Roman"/>
          <w:sz w:val="24"/>
          <w:szCs w:val="24"/>
          <w:lang w:val="en-US"/>
        </w:rPr>
        <w:t>report</w:t>
      </w:r>
      <w:r w:rsidRPr="001D03F4">
        <w:rPr>
          <w:rFonts w:cs="Times New Roman"/>
          <w:sz w:val="24"/>
          <w:szCs w:val="24"/>
          <w:lang w:val="en-US"/>
        </w:rPr>
        <w:t xml:space="preserve">)   </w:t>
      </w:r>
    </w:p>
    <w:p w14:paraId="37B76D7F" w14:textId="5851A6B2" w:rsidR="001958E3" w:rsidRPr="001D03F4" w:rsidRDefault="00786C20" w:rsidP="00165156">
      <w:pPr>
        <w:pStyle w:val="Body"/>
        <w:numPr>
          <w:ilvl w:val="0"/>
          <w:numId w:val="10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>Diversity</w:t>
      </w:r>
      <w:r w:rsidR="00297A03" w:rsidRPr="001D03F4">
        <w:rPr>
          <w:rFonts w:cs="Times New Roman"/>
          <w:sz w:val="24"/>
          <w:szCs w:val="24"/>
          <w:lang w:val="en-US"/>
        </w:rPr>
        <w:t>, Equity</w:t>
      </w:r>
      <w:r w:rsidRPr="001D03F4">
        <w:rPr>
          <w:rFonts w:cs="Times New Roman"/>
          <w:sz w:val="24"/>
          <w:szCs w:val="24"/>
          <w:lang w:val="en-US"/>
        </w:rPr>
        <w:t xml:space="preserve"> &amp; Inclusion Chair Report: </w:t>
      </w:r>
      <w:r w:rsidR="00AE776B" w:rsidRPr="001D03F4">
        <w:rPr>
          <w:rFonts w:cs="Times New Roman"/>
          <w:sz w:val="24"/>
          <w:szCs w:val="24"/>
          <w:lang w:val="en-US"/>
        </w:rPr>
        <w:t>Heather Hale</w:t>
      </w:r>
      <w:r w:rsidRPr="001D03F4">
        <w:rPr>
          <w:rFonts w:cs="Times New Roman"/>
          <w:sz w:val="24"/>
          <w:szCs w:val="24"/>
          <w:lang w:val="en-US"/>
        </w:rPr>
        <w:t xml:space="preserve"> (</w:t>
      </w:r>
      <w:r w:rsidR="00E060BC" w:rsidRPr="001D03F4">
        <w:rPr>
          <w:rFonts w:cs="Times New Roman"/>
          <w:sz w:val="24"/>
          <w:szCs w:val="24"/>
          <w:lang w:val="en-US"/>
        </w:rPr>
        <w:t xml:space="preserve">no </w:t>
      </w:r>
      <w:r w:rsidR="000F1FB9" w:rsidRPr="001D03F4">
        <w:rPr>
          <w:rFonts w:cs="Times New Roman"/>
          <w:sz w:val="24"/>
          <w:szCs w:val="24"/>
          <w:lang w:val="en-US"/>
        </w:rPr>
        <w:t>r</w:t>
      </w:r>
      <w:r w:rsidR="006C5C5B" w:rsidRPr="001D03F4">
        <w:rPr>
          <w:rFonts w:cs="Times New Roman"/>
          <w:sz w:val="24"/>
          <w:szCs w:val="24"/>
          <w:lang w:val="en-US"/>
        </w:rPr>
        <w:t>eport</w:t>
      </w:r>
      <w:r w:rsidRPr="001D03F4">
        <w:rPr>
          <w:rFonts w:cs="Times New Roman"/>
          <w:sz w:val="24"/>
          <w:szCs w:val="24"/>
          <w:lang w:val="en-US"/>
        </w:rPr>
        <w:t xml:space="preserve">)   </w:t>
      </w:r>
    </w:p>
    <w:p w14:paraId="12F061BA" w14:textId="6F97B5B9" w:rsidR="001958E3" w:rsidRPr="001D03F4" w:rsidRDefault="00786C20" w:rsidP="00165156">
      <w:pPr>
        <w:pStyle w:val="Body"/>
        <w:numPr>
          <w:ilvl w:val="0"/>
          <w:numId w:val="10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>Officials Chair Report: Alicia Simon (</w:t>
      </w:r>
      <w:r w:rsidR="00A90D77" w:rsidRPr="001D03F4">
        <w:rPr>
          <w:rFonts w:cs="Times New Roman"/>
          <w:sz w:val="24"/>
          <w:szCs w:val="24"/>
          <w:lang w:val="en-US"/>
        </w:rPr>
        <w:t xml:space="preserve">no </w:t>
      </w:r>
      <w:r w:rsidRPr="001D03F4">
        <w:rPr>
          <w:rFonts w:cs="Times New Roman"/>
          <w:sz w:val="24"/>
          <w:szCs w:val="24"/>
          <w:lang w:val="en-US"/>
        </w:rPr>
        <w:t xml:space="preserve">report)   </w:t>
      </w:r>
    </w:p>
    <w:p w14:paraId="2AE1E614" w14:textId="06777001" w:rsidR="001958E3" w:rsidRPr="001D03F4" w:rsidRDefault="00786C20" w:rsidP="00165156">
      <w:pPr>
        <w:pStyle w:val="Body"/>
        <w:numPr>
          <w:ilvl w:val="0"/>
          <w:numId w:val="10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>Finance Chair / Treasurers Report Shane Lamb (</w:t>
      </w:r>
      <w:r w:rsidR="00760A5D" w:rsidRPr="001D03F4">
        <w:rPr>
          <w:rFonts w:cs="Times New Roman"/>
          <w:sz w:val="24"/>
          <w:szCs w:val="24"/>
          <w:lang w:val="en-US"/>
        </w:rPr>
        <w:t xml:space="preserve">no </w:t>
      </w:r>
      <w:r w:rsidRPr="001D03F4">
        <w:rPr>
          <w:rFonts w:cs="Times New Roman"/>
          <w:sz w:val="24"/>
          <w:szCs w:val="24"/>
          <w:lang w:val="en-US"/>
        </w:rPr>
        <w:t xml:space="preserve">report)   </w:t>
      </w:r>
    </w:p>
    <w:p w14:paraId="37444803" w14:textId="2CB02E01" w:rsidR="001958E3" w:rsidRPr="001D03F4" w:rsidRDefault="00165156" w:rsidP="00185627">
      <w:pPr>
        <w:pStyle w:val="Body"/>
        <w:numPr>
          <w:ilvl w:val="0"/>
          <w:numId w:val="10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Governance Committee Chair Report: </w:t>
      </w:r>
      <w:r w:rsidR="00AE776B" w:rsidRPr="001D03F4">
        <w:rPr>
          <w:rFonts w:cs="Times New Roman"/>
          <w:sz w:val="24"/>
          <w:szCs w:val="24"/>
          <w:lang w:val="en-US"/>
        </w:rPr>
        <w:t>Cathy Vaughan</w:t>
      </w:r>
      <w:r w:rsidR="00A445F0" w:rsidRPr="001D03F4">
        <w:rPr>
          <w:rFonts w:cs="Times New Roman"/>
          <w:sz w:val="24"/>
          <w:szCs w:val="24"/>
          <w:lang w:val="en-US"/>
        </w:rPr>
        <w:t xml:space="preserve"> </w:t>
      </w:r>
      <w:r w:rsidRPr="001D03F4">
        <w:rPr>
          <w:rFonts w:cs="Times New Roman"/>
          <w:sz w:val="24"/>
          <w:szCs w:val="24"/>
          <w:lang w:val="en-US"/>
        </w:rPr>
        <w:t>(report)</w:t>
      </w:r>
    </w:p>
    <w:p w14:paraId="288AD207" w14:textId="77777777" w:rsidR="00FB437D" w:rsidRPr="001D03F4" w:rsidRDefault="00FB437D" w:rsidP="00FB437D">
      <w:pPr>
        <w:pStyle w:val="Body"/>
        <w:ind w:left="1075" w:firstLine="0"/>
        <w:rPr>
          <w:rFonts w:cs="Times New Roman"/>
          <w:sz w:val="24"/>
          <w:szCs w:val="24"/>
          <w:lang w:val="en-US"/>
        </w:rPr>
      </w:pPr>
    </w:p>
    <w:p w14:paraId="03764916" w14:textId="76C6DF8F" w:rsidR="00FB437D" w:rsidRPr="001D03F4" w:rsidRDefault="00C01F77" w:rsidP="00F96191">
      <w:pPr>
        <w:pStyle w:val="Heading"/>
        <w:numPr>
          <w:ilvl w:val="0"/>
          <w:numId w:val="5"/>
        </w:numPr>
      </w:pPr>
      <w:r w:rsidRPr="001D03F4">
        <w:t>Contractors</w:t>
      </w:r>
      <w:r w:rsidR="00786C20" w:rsidRPr="001D03F4">
        <w:t xml:space="preserve"> Reports   </w:t>
      </w:r>
    </w:p>
    <w:p w14:paraId="6AA7C772" w14:textId="44DDFFC2" w:rsidR="001958E3" w:rsidRPr="001D03F4" w:rsidRDefault="00786C20" w:rsidP="00165156">
      <w:pPr>
        <w:pStyle w:val="Body"/>
        <w:numPr>
          <w:ilvl w:val="0"/>
          <w:numId w:val="11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>Club Liaison &amp; Sanctions C</w:t>
      </w:r>
      <w:r w:rsidR="006B5F46" w:rsidRPr="001D03F4">
        <w:rPr>
          <w:rFonts w:cs="Times New Roman"/>
          <w:sz w:val="24"/>
          <w:szCs w:val="24"/>
          <w:lang w:val="en-US"/>
        </w:rPr>
        <w:t>oordinator</w:t>
      </w:r>
      <w:r w:rsidRPr="001D03F4">
        <w:rPr>
          <w:rFonts w:cs="Times New Roman"/>
          <w:sz w:val="24"/>
          <w:szCs w:val="24"/>
          <w:lang w:val="en-US"/>
        </w:rPr>
        <w:t xml:space="preserve"> Report: Carri Oviatt (</w:t>
      </w:r>
      <w:r w:rsidR="00F309CA" w:rsidRPr="001D03F4">
        <w:rPr>
          <w:rFonts w:cs="Times New Roman"/>
          <w:sz w:val="24"/>
          <w:szCs w:val="24"/>
          <w:lang w:val="en-US"/>
        </w:rPr>
        <w:t>no r</w:t>
      </w:r>
      <w:r w:rsidR="00DD639C" w:rsidRPr="001D03F4">
        <w:rPr>
          <w:rFonts w:cs="Times New Roman"/>
          <w:sz w:val="24"/>
          <w:szCs w:val="24"/>
          <w:lang w:val="en-US"/>
        </w:rPr>
        <w:t>eport)</w:t>
      </w:r>
      <w:r w:rsidRPr="001D03F4">
        <w:rPr>
          <w:rFonts w:cs="Times New Roman"/>
          <w:sz w:val="24"/>
          <w:szCs w:val="24"/>
          <w:lang w:val="en-US"/>
        </w:rPr>
        <w:t xml:space="preserve">   </w:t>
      </w:r>
    </w:p>
    <w:p w14:paraId="7ECB369B" w14:textId="2DC728CD" w:rsidR="001958E3" w:rsidRPr="001D03F4" w:rsidRDefault="00786C20" w:rsidP="00185627">
      <w:pPr>
        <w:pStyle w:val="Body"/>
        <w:numPr>
          <w:ilvl w:val="0"/>
          <w:numId w:val="11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Website &amp; Registration Coordinator Report: Todd Etherington (no report)   </w:t>
      </w:r>
    </w:p>
    <w:p w14:paraId="4C750B7A" w14:textId="3FA88A68" w:rsidR="00C25423" w:rsidRPr="001D03F4" w:rsidRDefault="006B5F46" w:rsidP="00185627">
      <w:pPr>
        <w:pStyle w:val="Body"/>
        <w:numPr>
          <w:ilvl w:val="0"/>
          <w:numId w:val="11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>Administrative Assistant</w:t>
      </w:r>
      <w:r w:rsidR="00C25423" w:rsidRPr="001D03F4">
        <w:rPr>
          <w:rFonts w:cs="Times New Roman"/>
          <w:sz w:val="24"/>
          <w:szCs w:val="24"/>
          <w:lang w:val="en-US"/>
        </w:rPr>
        <w:t>: Serena Werner (</w:t>
      </w:r>
      <w:r w:rsidR="002060C9" w:rsidRPr="001D03F4">
        <w:rPr>
          <w:rFonts w:cs="Times New Roman"/>
          <w:sz w:val="24"/>
          <w:szCs w:val="24"/>
          <w:lang w:val="en-US"/>
        </w:rPr>
        <w:t xml:space="preserve">no </w:t>
      </w:r>
      <w:r w:rsidR="0079076B" w:rsidRPr="001D03F4">
        <w:rPr>
          <w:rFonts w:cs="Times New Roman"/>
          <w:sz w:val="24"/>
          <w:szCs w:val="24"/>
          <w:lang w:val="en-US"/>
        </w:rPr>
        <w:t>report</w:t>
      </w:r>
      <w:r w:rsidR="00C25423" w:rsidRPr="001D03F4">
        <w:rPr>
          <w:rFonts w:cs="Times New Roman"/>
          <w:sz w:val="24"/>
          <w:szCs w:val="24"/>
          <w:lang w:val="en-US"/>
        </w:rPr>
        <w:t>)</w:t>
      </w:r>
    </w:p>
    <w:p w14:paraId="0D40F082" w14:textId="77777777" w:rsidR="00FB437D" w:rsidRPr="001D03F4" w:rsidRDefault="00FB437D" w:rsidP="00FB437D">
      <w:pPr>
        <w:pStyle w:val="Body"/>
        <w:ind w:left="1075" w:firstLine="0"/>
        <w:rPr>
          <w:rFonts w:cs="Times New Roman"/>
          <w:sz w:val="24"/>
          <w:szCs w:val="24"/>
          <w:lang w:val="en-US"/>
        </w:rPr>
      </w:pPr>
    </w:p>
    <w:p w14:paraId="756B0455" w14:textId="228AA516" w:rsidR="00896E9F" w:rsidRPr="001D03F4" w:rsidRDefault="00786C20" w:rsidP="00896E9F">
      <w:pPr>
        <w:pStyle w:val="Heading"/>
        <w:numPr>
          <w:ilvl w:val="0"/>
          <w:numId w:val="5"/>
        </w:numPr>
        <w:spacing w:line="240" w:lineRule="auto"/>
      </w:pPr>
      <w:r w:rsidRPr="001D03F4">
        <w:t xml:space="preserve"> Discussion Items </w:t>
      </w:r>
    </w:p>
    <w:p w14:paraId="3A807FD2" w14:textId="77777777" w:rsidR="001D03F4" w:rsidRPr="001D03F4" w:rsidRDefault="001D03F4" w:rsidP="001D03F4">
      <w:pPr>
        <w:pStyle w:val="Body"/>
        <w:numPr>
          <w:ilvl w:val="0"/>
          <w:numId w:val="37"/>
        </w:numPr>
        <w:rPr>
          <w:rFonts w:cs="Times New Roman"/>
          <w:color w:val="000000" w:themeColor="text1"/>
          <w:sz w:val="24"/>
          <w:szCs w:val="24"/>
          <w:lang w:val="en-US"/>
        </w:rPr>
      </w:pPr>
      <w:r w:rsidRPr="001D03F4">
        <w:rPr>
          <w:rFonts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Travel Policy</w:t>
      </w:r>
    </w:p>
    <w:p w14:paraId="3A54DEED" w14:textId="77777777" w:rsidR="001D03F4" w:rsidRPr="001D03F4" w:rsidRDefault="001D03F4" w:rsidP="001D03F4">
      <w:pPr>
        <w:pStyle w:val="Body"/>
        <w:numPr>
          <w:ilvl w:val="0"/>
          <w:numId w:val="37"/>
        </w:numPr>
        <w:rPr>
          <w:rFonts w:cs="Times New Roman"/>
          <w:color w:val="000000" w:themeColor="text1"/>
          <w:sz w:val="24"/>
          <w:szCs w:val="24"/>
          <w:lang w:val="en-US"/>
        </w:rPr>
      </w:pPr>
      <w:r w:rsidRPr="001D03F4">
        <w:rPr>
          <w:rFonts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discuss time to store information (how long)</w:t>
      </w:r>
    </w:p>
    <w:p w14:paraId="08CC1197" w14:textId="1E9AF926" w:rsidR="00E6660D" w:rsidRPr="001D03F4" w:rsidRDefault="001D03F4" w:rsidP="001D03F4">
      <w:pPr>
        <w:pStyle w:val="Body"/>
        <w:numPr>
          <w:ilvl w:val="0"/>
          <w:numId w:val="37"/>
        </w:numPr>
        <w:rPr>
          <w:rFonts w:cs="Times New Roman"/>
          <w:color w:val="000000" w:themeColor="text1"/>
          <w:sz w:val="24"/>
          <w:szCs w:val="24"/>
          <w:lang w:val="en-US"/>
        </w:rPr>
      </w:pPr>
      <w:r w:rsidRPr="001D03F4">
        <w:rPr>
          <w:rFonts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credential expiration 12 pm date of expiration</w:t>
      </w:r>
    </w:p>
    <w:p w14:paraId="6DB36946" w14:textId="77777777" w:rsidR="001D03F4" w:rsidRPr="001D03F4" w:rsidRDefault="001D03F4" w:rsidP="001D03F4">
      <w:pPr>
        <w:pStyle w:val="Body"/>
        <w:ind w:left="1283" w:firstLine="0"/>
        <w:rPr>
          <w:lang w:val="en-US"/>
        </w:rPr>
      </w:pPr>
    </w:p>
    <w:p w14:paraId="741F4832" w14:textId="5B4A56D0" w:rsidR="001958E3" w:rsidRPr="001D03F4" w:rsidRDefault="00786C20" w:rsidP="00441400">
      <w:pPr>
        <w:pStyle w:val="Heading"/>
        <w:numPr>
          <w:ilvl w:val="0"/>
          <w:numId w:val="5"/>
        </w:numPr>
      </w:pPr>
      <w:r w:rsidRPr="001D03F4">
        <w:t xml:space="preserve">Action Items  </w:t>
      </w:r>
    </w:p>
    <w:p w14:paraId="19EA1A55" w14:textId="2D493797" w:rsidR="005C27A0" w:rsidRPr="001D03F4" w:rsidRDefault="00786C20" w:rsidP="00005829">
      <w:pPr>
        <w:pStyle w:val="Body"/>
        <w:numPr>
          <w:ilvl w:val="0"/>
          <w:numId w:val="12"/>
        </w:numPr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Approval of </w:t>
      </w:r>
      <w:r w:rsidR="00E61BE0" w:rsidRPr="001D03F4">
        <w:rPr>
          <w:rFonts w:cs="Times New Roman"/>
          <w:sz w:val="24"/>
          <w:szCs w:val="24"/>
          <w:lang w:val="en-US"/>
        </w:rPr>
        <w:t>Treasurer’s Report through</w:t>
      </w:r>
      <w:r w:rsidR="00515E5E" w:rsidRPr="001D03F4">
        <w:rPr>
          <w:rFonts w:cs="Times New Roman"/>
          <w:sz w:val="24"/>
          <w:szCs w:val="24"/>
          <w:lang w:val="en-US"/>
        </w:rPr>
        <w:t xml:space="preserve"> </w:t>
      </w:r>
      <w:r w:rsidR="001D03F4" w:rsidRPr="001D03F4">
        <w:rPr>
          <w:rFonts w:cs="Times New Roman"/>
          <w:sz w:val="24"/>
          <w:szCs w:val="24"/>
          <w:lang w:val="en-US"/>
        </w:rPr>
        <w:t>Jan</w:t>
      </w:r>
      <w:r w:rsidR="00896E9F" w:rsidRPr="001D03F4">
        <w:rPr>
          <w:rFonts w:cs="Times New Roman"/>
          <w:sz w:val="24"/>
          <w:szCs w:val="24"/>
          <w:lang w:val="en-US"/>
        </w:rPr>
        <w:t xml:space="preserve"> </w:t>
      </w:r>
      <w:r w:rsidR="00E61BE0" w:rsidRPr="001D03F4">
        <w:rPr>
          <w:rFonts w:cs="Times New Roman"/>
          <w:sz w:val="24"/>
          <w:szCs w:val="24"/>
          <w:lang w:val="en-US"/>
        </w:rPr>
        <w:t>202</w:t>
      </w:r>
      <w:r w:rsidR="001D03F4" w:rsidRPr="001D03F4">
        <w:rPr>
          <w:rFonts w:cs="Times New Roman"/>
          <w:sz w:val="24"/>
          <w:szCs w:val="24"/>
          <w:lang w:val="en-US"/>
        </w:rPr>
        <w:t>3</w:t>
      </w:r>
    </w:p>
    <w:p w14:paraId="43717A12" w14:textId="77777777" w:rsidR="00E35625" w:rsidRPr="001D03F4" w:rsidRDefault="00E35625" w:rsidP="00E35625">
      <w:pPr>
        <w:pStyle w:val="Body"/>
        <w:ind w:left="1435" w:firstLine="0"/>
        <w:rPr>
          <w:rFonts w:cs="Times New Roman"/>
          <w:sz w:val="24"/>
          <w:szCs w:val="24"/>
          <w:lang w:val="en-US"/>
        </w:rPr>
      </w:pPr>
    </w:p>
    <w:p w14:paraId="7990BB91" w14:textId="172D1141" w:rsidR="001958E3" w:rsidRPr="001D03F4" w:rsidRDefault="00786C20">
      <w:pPr>
        <w:pStyle w:val="Body"/>
        <w:tabs>
          <w:tab w:val="center" w:pos="523"/>
          <w:tab w:val="center" w:pos="1953"/>
        </w:tabs>
        <w:spacing w:after="1" w:line="259" w:lineRule="auto"/>
        <w:ind w:left="0" w:firstLine="0"/>
        <w:rPr>
          <w:rFonts w:cs="Times New Roman"/>
          <w:sz w:val="24"/>
          <w:szCs w:val="24"/>
          <w:lang w:val="en-US"/>
        </w:rPr>
      </w:pPr>
      <w:r w:rsidRPr="001D03F4">
        <w:rPr>
          <w:rFonts w:eastAsia="Calibri" w:cs="Times New Roman"/>
          <w:sz w:val="24"/>
          <w:szCs w:val="24"/>
          <w:lang w:val="en-US"/>
        </w:rPr>
        <w:tab/>
      </w:r>
      <w:r w:rsidR="00980E22" w:rsidRPr="001D03F4">
        <w:rPr>
          <w:rFonts w:cs="Times New Roman"/>
          <w:b/>
          <w:bCs/>
          <w:sz w:val="24"/>
          <w:szCs w:val="24"/>
          <w:lang w:val="en-US"/>
        </w:rPr>
        <w:t>13</w:t>
      </w:r>
      <w:r w:rsidRPr="001D03F4">
        <w:rPr>
          <w:rFonts w:cs="Times New Roman"/>
          <w:b/>
          <w:bCs/>
          <w:sz w:val="24"/>
          <w:szCs w:val="24"/>
          <w:lang w:val="en-US"/>
        </w:rPr>
        <w:t xml:space="preserve">. </w:t>
      </w:r>
      <w:r w:rsidRPr="001D03F4">
        <w:rPr>
          <w:rFonts w:cs="Times New Roman"/>
          <w:b/>
          <w:bCs/>
          <w:sz w:val="24"/>
          <w:szCs w:val="24"/>
          <w:lang w:val="en-US"/>
        </w:rPr>
        <w:tab/>
        <w:t xml:space="preserve">Public Comment  </w:t>
      </w:r>
      <w:r w:rsidRPr="001D03F4">
        <w:rPr>
          <w:rFonts w:cs="Times New Roman"/>
          <w:sz w:val="24"/>
          <w:szCs w:val="24"/>
          <w:lang w:val="en-US"/>
        </w:rPr>
        <w:t xml:space="preserve">  </w:t>
      </w:r>
    </w:p>
    <w:p w14:paraId="40789366" w14:textId="77777777" w:rsidR="001958E3" w:rsidRPr="001D03F4" w:rsidRDefault="00786C20">
      <w:pPr>
        <w:pStyle w:val="Body"/>
        <w:spacing w:after="19" w:line="259" w:lineRule="auto"/>
        <w:ind w:left="370" w:firstLine="0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 </w:t>
      </w:r>
    </w:p>
    <w:p w14:paraId="6CBB9548" w14:textId="4E1B429E" w:rsidR="001958E3" w:rsidRPr="001D03F4" w:rsidRDefault="00980E22">
      <w:pPr>
        <w:pStyle w:val="Heading"/>
        <w:ind w:left="365"/>
      </w:pPr>
      <w:r w:rsidRPr="001D03F4">
        <w:t>14</w:t>
      </w:r>
      <w:r w:rsidR="00786C20" w:rsidRPr="001D03F4">
        <w:t xml:space="preserve">. </w:t>
      </w:r>
      <w:r w:rsidR="0075312C" w:rsidRPr="001D03F4">
        <w:t xml:space="preserve">      </w:t>
      </w:r>
      <w:r w:rsidR="00786C20" w:rsidRPr="001D03F4">
        <w:t xml:space="preserve">Adjournment   </w:t>
      </w:r>
    </w:p>
    <w:p w14:paraId="735AD434" w14:textId="62C2C43D" w:rsidR="001958E3" w:rsidRPr="001D03F4" w:rsidRDefault="00786C20" w:rsidP="0075312C">
      <w:pPr>
        <w:pStyle w:val="Body"/>
        <w:ind w:left="1063" w:firstLine="0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>The next regular meeting of the Utah Swimming, Inc. Board of Directors will be held Tuesday</w:t>
      </w:r>
      <w:r w:rsidR="00D87EA5" w:rsidRPr="001D03F4">
        <w:rPr>
          <w:rFonts w:cs="Times New Roman"/>
          <w:sz w:val="24"/>
          <w:szCs w:val="24"/>
          <w:lang w:val="en-US"/>
        </w:rPr>
        <w:t xml:space="preserve">, </w:t>
      </w:r>
      <w:r w:rsidR="001D03F4" w:rsidRPr="001D03F4">
        <w:rPr>
          <w:rFonts w:cs="Times New Roman"/>
          <w:sz w:val="24"/>
          <w:szCs w:val="24"/>
          <w:lang w:val="en-US"/>
        </w:rPr>
        <w:t>March</w:t>
      </w:r>
      <w:r w:rsidR="008E5A5A" w:rsidRPr="001D03F4">
        <w:rPr>
          <w:rFonts w:cs="Times New Roman"/>
          <w:sz w:val="24"/>
          <w:szCs w:val="24"/>
          <w:lang w:val="en-US"/>
        </w:rPr>
        <w:t xml:space="preserve"> </w:t>
      </w:r>
      <w:r w:rsidR="00E35625" w:rsidRPr="001D03F4">
        <w:rPr>
          <w:rFonts w:cs="Times New Roman"/>
          <w:sz w:val="24"/>
          <w:szCs w:val="24"/>
          <w:lang w:val="en-US"/>
        </w:rPr>
        <w:t>1</w:t>
      </w:r>
      <w:r w:rsidR="00613295" w:rsidRPr="001D03F4">
        <w:rPr>
          <w:rFonts w:cs="Times New Roman"/>
          <w:sz w:val="24"/>
          <w:szCs w:val="24"/>
          <w:lang w:val="en-US"/>
        </w:rPr>
        <w:t>4</w:t>
      </w:r>
      <w:r w:rsidR="008E3649" w:rsidRPr="001D03F4">
        <w:rPr>
          <w:rFonts w:cs="Times New Roman"/>
          <w:sz w:val="24"/>
          <w:szCs w:val="24"/>
          <w:lang w:val="en-US"/>
        </w:rPr>
        <w:t xml:space="preserve"> </w:t>
      </w:r>
      <w:r w:rsidRPr="001D03F4">
        <w:rPr>
          <w:rFonts w:cs="Times New Roman"/>
          <w:sz w:val="24"/>
          <w:szCs w:val="24"/>
          <w:lang w:val="en-US"/>
        </w:rPr>
        <w:t>by Zoom</w:t>
      </w:r>
      <w:r w:rsidR="00F1354F" w:rsidRPr="001D03F4">
        <w:rPr>
          <w:rFonts w:cs="Times New Roman"/>
          <w:sz w:val="24"/>
          <w:szCs w:val="24"/>
          <w:lang w:val="en-US"/>
        </w:rPr>
        <w:t>.</w:t>
      </w:r>
    </w:p>
    <w:p w14:paraId="18D5DBEC" w14:textId="76CFB749" w:rsidR="003D7402" w:rsidRPr="001D03F4" w:rsidRDefault="00786C20" w:rsidP="00D67EDE">
      <w:pPr>
        <w:pStyle w:val="Body"/>
        <w:spacing w:after="0" w:line="259" w:lineRule="auto"/>
        <w:ind w:left="370" w:firstLine="0"/>
        <w:rPr>
          <w:rFonts w:cs="Times New Roman"/>
          <w:sz w:val="24"/>
          <w:szCs w:val="24"/>
          <w:lang w:val="en-US"/>
        </w:rPr>
      </w:pPr>
      <w:r w:rsidRPr="001D03F4">
        <w:rPr>
          <w:rFonts w:cs="Times New Roman"/>
          <w:sz w:val="24"/>
          <w:szCs w:val="24"/>
          <w:lang w:val="en-US"/>
        </w:rPr>
        <w:t xml:space="preserve"> </w:t>
      </w:r>
    </w:p>
    <w:p w14:paraId="49BDACBB" w14:textId="280A9774" w:rsidR="00607035" w:rsidRPr="001D03F4" w:rsidRDefault="008F7939" w:rsidP="00005829">
      <w:pPr>
        <w:pStyle w:val="Heading2"/>
        <w:spacing w:after="282"/>
        <w:ind w:left="0" w:firstLine="0"/>
        <w:rPr>
          <w:sz w:val="24"/>
          <w:szCs w:val="24"/>
        </w:rPr>
      </w:pPr>
      <w:r w:rsidRPr="001D03F4">
        <w:rPr>
          <w:sz w:val="24"/>
          <w:szCs w:val="24"/>
        </w:rPr>
        <w:t>Consent Agenda</w:t>
      </w:r>
    </w:p>
    <w:p w14:paraId="2A65960F" w14:textId="77777777" w:rsidR="00613295" w:rsidRPr="001D03F4" w:rsidRDefault="00613295" w:rsidP="00613295">
      <w:pPr>
        <w:pStyle w:val="NormalWeb"/>
        <w:numPr>
          <w:ilvl w:val="0"/>
          <w:numId w:val="41"/>
        </w:numPr>
        <w:spacing w:before="0" w:beforeAutospacing="0" w:after="0" w:afterAutospacing="0"/>
        <w:ind w:left="945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1D03F4">
        <w:rPr>
          <w:rFonts w:ascii="Arial" w:hAnsi="Arial" w:cs="Arial"/>
          <w:b/>
          <w:bCs/>
          <w:color w:val="222222"/>
          <w:sz w:val="22"/>
          <w:szCs w:val="22"/>
        </w:rPr>
        <w:t>Accept changes to policy #430a (Table of Fees)</w:t>
      </w:r>
    </w:p>
    <w:p w14:paraId="163A99FD" w14:textId="77777777" w:rsidR="00613295" w:rsidRPr="001D03F4" w:rsidRDefault="00613295" w:rsidP="00613295">
      <w:pPr>
        <w:pStyle w:val="NormalWeb"/>
        <w:numPr>
          <w:ilvl w:val="1"/>
          <w:numId w:val="41"/>
        </w:numPr>
        <w:spacing w:before="0" w:beforeAutospacing="0" w:after="0" w:afterAutospacing="0"/>
        <w:ind w:left="1665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1D03F4">
        <w:rPr>
          <w:rFonts w:ascii="Arial" w:hAnsi="Arial" w:cs="Arial"/>
          <w:color w:val="222222"/>
          <w:sz w:val="22"/>
          <w:szCs w:val="22"/>
        </w:rPr>
        <w:t>Removed no longer applicable language regarding the dates of splash fee amounts. </w:t>
      </w:r>
    </w:p>
    <w:p w14:paraId="61323EE6" w14:textId="77777777" w:rsidR="00613295" w:rsidRPr="001D03F4" w:rsidRDefault="00613295" w:rsidP="00613295">
      <w:pPr>
        <w:pStyle w:val="NormalWeb"/>
        <w:numPr>
          <w:ilvl w:val="2"/>
          <w:numId w:val="41"/>
        </w:numPr>
        <w:spacing w:before="0" w:beforeAutospacing="0" w:after="0" w:afterAutospacing="0"/>
        <w:ind w:left="2385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1D03F4">
        <w:rPr>
          <w:rFonts w:ascii="Arial" w:hAnsi="Arial" w:cs="Arial"/>
          <w:color w:val="222222"/>
          <w:sz w:val="22"/>
          <w:szCs w:val="22"/>
        </w:rPr>
        <w:t>NOTE: At the September 2022 board meeting, the board voted to raise the splash fees beginning 1/1/23. This change removes no longer applicable language from the policy.</w:t>
      </w:r>
    </w:p>
    <w:p w14:paraId="5FA3DC0A" w14:textId="77777777" w:rsidR="00613295" w:rsidRPr="001D03F4" w:rsidRDefault="00613295" w:rsidP="00613295">
      <w:pPr>
        <w:pStyle w:val="NormalWeb"/>
        <w:numPr>
          <w:ilvl w:val="1"/>
          <w:numId w:val="41"/>
        </w:numPr>
        <w:spacing w:before="0" w:beforeAutospacing="0" w:after="0" w:afterAutospacing="0"/>
        <w:ind w:left="1665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1D03F4">
        <w:rPr>
          <w:rFonts w:ascii="Arial" w:hAnsi="Arial" w:cs="Arial"/>
          <w:color w:val="222222"/>
          <w:sz w:val="22"/>
          <w:szCs w:val="22"/>
          <w:shd w:val="clear" w:color="auto" w:fill="00FF00"/>
        </w:rPr>
        <w:t>ATTACHMENT: #430a</w:t>
      </w:r>
    </w:p>
    <w:p w14:paraId="2C3D4759" w14:textId="77777777" w:rsidR="00613295" w:rsidRPr="001D03F4" w:rsidRDefault="00613295" w:rsidP="00613295">
      <w:pPr>
        <w:pStyle w:val="NormalWeb"/>
        <w:numPr>
          <w:ilvl w:val="0"/>
          <w:numId w:val="41"/>
        </w:numPr>
        <w:spacing w:before="0" w:beforeAutospacing="0" w:after="0" w:afterAutospacing="0"/>
        <w:ind w:left="945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1D03F4">
        <w:rPr>
          <w:rFonts w:ascii="Arial" w:hAnsi="Arial" w:cs="Arial"/>
          <w:b/>
          <w:bCs/>
          <w:color w:val="222222"/>
          <w:sz w:val="22"/>
          <w:szCs w:val="22"/>
        </w:rPr>
        <w:t>Accept new policy #120 (Succession Planning)</w:t>
      </w:r>
    </w:p>
    <w:p w14:paraId="45E6E165" w14:textId="77777777" w:rsidR="00613295" w:rsidRPr="001D03F4" w:rsidRDefault="00613295" w:rsidP="00613295">
      <w:pPr>
        <w:pStyle w:val="NormalWeb"/>
        <w:numPr>
          <w:ilvl w:val="1"/>
          <w:numId w:val="41"/>
        </w:numPr>
        <w:spacing w:before="0" w:beforeAutospacing="0" w:after="0" w:afterAutospacing="0"/>
        <w:ind w:left="1665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1D03F4">
        <w:rPr>
          <w:rFonts w:ascii="Arial" w:hAnsi="Arial" w:cs="Arial"/>
          <w:color w:val="222222"/>
          <w:sz w:val="22"/>
          <w:szCs w:val="22"/>
        </w:rPr>
        <w:t>This policy documents research and action items regarding Succession Planning for LSC leadership. </w:t>
      </w:r>
    </w:p>
    <w:p w14:paraId="4561C525" w14:textId="77777777" w:rsidR="00613295" w:rsidRPr="001D03F4" w:rsidRDefault="00613295" w:rsidP="00613295">
      <w:pPr>
        <w:pStyle w:val="NormalWeb"/>
        <w:numPr>
          <w:ilvl w:val="1"/>
          <w:numId w:val="41"/>
        </w:numPr>
        <w:spacing w:before="0" w:beforeAutospacing="0" w:after="0" w:afterAutospacing="0"/>
        <w:ind w:left="1665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1D03F4">
        <w:rPr>
          <w:rFonts w:ascii="Arial" w:hAnsi="Arial" w:cs="Arial"/>
          <w:color w:val="222222"/>
          <w:sz w:val="22"/>
          <w:szCs w:val="22"/>
        </w:rPr>
        <w:t>The information was first proposed by the Governance Committee. Then it was discussed and accepted by the board in 2022. This policy fulfills a Strategic Plan action item. (Yay!)</w:t>
      </w:r>
    </w:p>
    <w:p w14:paraId="52D4F408" w14:textId="77777777" w:rsidR="00613295" w:rsidRPr="001D03F4" w:rsidRDefault="00613295" w:rsidP="00613295">
      <w:pPr>
        <w:pStyle w:val="NormalWeb"/>
        <w:numPr>
          <w:ilvl w:val="1"/>
          <w:numId w:val="41"/>
        </w:numPr>
        <w:spacing w:before="0" w:beforeAutospacing="0" w:after="0" w:afterAutospacing="0"/>
        <w:ind w:left="1665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1D03F4">
        <w:rPr>
          <w:rFonts w:ascii="Arial" w:hAnsi="Arial" w:cs="Arial"/>
          <w:color w:val="222222"/>
          <w:sz w:val="22"/>
          <w:szCs w:val="22"/>
          <w:shd w:val="clear" w:color="auto" w:fill="00FF00"/>
        </w:rPr>
        <w:t>ATTACHMENT: #120</w:t>
      </w:r>
    </w:p>
    <w:p w14:paraId="4EA2BDB5" w14:textId="77777777" w:rsidR="00613295" w:rsidRPr="001D03F4" w:rsidRDefault="00613295" w:rsidP="00613295">
      <w:pPr>
        <w:pStyle w:val="NormalWeb"/>
        <w:numPr>
          <w:ilvl w:val="0"/>
          <w:numId w:val="41"/>
        </w:numPr>
        <w:spacing w:before="0" w:beforeAutospacing="0" w:after="0" w:afterAutospacing="0"/>
        <w:ind w:left="945"/>
        <w:textAlignment w:val="baseline"/>
        <w:rPr>
          <w:rFonts w:ascii="Arial" w:hAnsi="Arial" w:cs="Arial"/>
          <w:b/>
          <w:bCs/>
          <w:color w:val="222222"/>
          <w:sz w:val="22"/>
          <w:szCs w:val="22"/>
        </w:rPr>
      </w:pPr>
      <w:r w:rsidRPr="001D03F4">
        <w:rPr>
          <w:rFonts w:ascii="Arial" w:hAnsi="Arial" w:cs="Arial"/>
          <w:b/>
          <w:bCs/>
          <w:color w:val="222222"/>
          <w:sz w:val="22"/>
          <w:szCs w:val="22"/>
        </w:rPr>
        <w:t>Accept changes to policies affected by the creation of #120 (Succession Planning)</w:t>
      </w:r>
    </w:p>
    <w:p w14:paraId="5454AAAF" w14:textId="77777777" w:rsidR="00613295" w:rsidRPr="001D03F4" w:rsidRDefault="00613295" w:rsidP="00613295">
      <w:pPr>
        <w:pStyle w:val="NormalWeb"/>
        <w:numPr>
          <w:ilvl w:val="1"/>
          <w:numId w:val="41"/>
        </w:numPr>
        <w:spacing w:before="0" w:beforeAutospacing="0" w:after="0" w:afterAutospacing="0"/>
        <w:ind w:left="1665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1D03F4">
        <w:rPr>
          <w:rFonts w:ascii="Arial" w:hAnsi="Arial" w:cs="Arial"/>
          <w:color w:val="000000"/>
          <w:sz w:val="22"/>
          <w:szCs w:val="22"/>
          <w:shd w:val="clear" w:color="auto" w:fill="00FF00"/>
        </w:rPr>
        <w:lastRenderedPageBreak/>
        <w:t>#5 (Definitions)</w:t>
      </w:r>
      <w:r w:rsidRPr="001D03F4">
        <w:rPr>
          <w:rFonts w:ascii="Arial" w:hAnsi="Arial" w:cs="Arial"/>
          <w:color w:val="222222"/>
          <w:sz w:val="22"/>
          <w:szCs w:val="22"/>
        </w:rPr>
        <w:t xml:space="preserve"> - Added new definition (“Local Standouts”) and updated list of policies where definitions were used.</w:t>
      </w:r>
    </w:p>
    <w:p w14:paraId="4F24E4EC" w14:textId="77777777" w:rsidR="00613295" w:rsidRPr="001D03F4" w:rsidRDefault="00613295" w:rsidP="00613295">
      <w:pPr>
        <w:pStyle w:val="NormalWeb"/>
        <w:numPr>
          <w:ilvl w:val="1"/>
          <w:numId w:val="41"/>
        </w:numPr>
        <w:spacing w:before="0" w:beforeAutospacing="0" w:after="0" w:afterAutospacing="0"/>
        <w:ind w:left="1665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1D03F4">
        <w:rPr>
          <w:rFonts w:ascii="Arial" w:hAnsi="Arial" w:cs="Arial"/>
          <w:color w:val="222222"/>
          <w:sz w:val="22"/>
          <w:szCs w:val="22"/>
          <w:shd w:val="clear" w:color="auto" w:fill="00FF00"/>
        </w:rPr>
        <w:t>#20 (Board of Directors)</w:t>
      </w:r>
      <w:r w:rsidRPr="001D03F4">
        <w:rPr>
          <w:rFonts w:ascii="Arial" w:hAnsi="Arial" w:cs="Arial"/>
          <w:color w:val="222222"/>
          <w:sz w:val="22"/>
          <w:szCs w:val="22"/>
        </w:rPr>
        <w:t xml:space="preserve"> - Incorporated information from #120 (Succession Planning)</w:t>
      </w:r>
    </w:p>
    <w:p w14:paraId="556F1A69" w14:textId="77777777" w:rsidR="00613295" w:rsidRPr="001D03F4" w:rsidRDefault="00613295" w:rsidP="00613295">
      <w:pPr>
        <w:pStyle w:val="NormalWeb"/>
        <w:numPr>
          <w:ilvl w:val="1"/>
          <w:numId w:val="41"/>
        </w:numPr>
        <w:spacing w:before="0" w:beforeAutospacing="0" w:after="0" w:afterAutospacing="0"/>
        <w:ind w:left="1665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1D03F4">
        <w:rPr>
          <w:rFonts w:ascii="Arial" w:hAnsi="Arial" w:cs="Arial"/>
          <w:color w:val="222222"/>
          <w:sz w:val="22"/>
          <w:szCs w:val="22"/>
          <w:shd w:val="clear" w:color="auto" w:fill="00FF00"/>
        </w:rPr>
        <w:t>#50 (Committee Handbook)</w:t>
      </w:r>
      <w:r w:rsidRPr="001D03F4">
        <w:rPr>
          <w:rFonts w:ascii="Arial" w:hAnsi="Arial" w:cs="Arial"/>
          <w:color w:val="222222"/>
          <w:sz w:val="22"/>
          <w:szCs w:val="22"/>
        </w:rPr>
        <w:t xml:space="preserve"> - Incorporated information from #120 (Succession Planning)</w:t>
      </w:r>
    </w:p>
    <w:p w14:paraId="2254FE78" w14:textId="77777777" w:rsidR="00613295" w:rsidRPr="001D03F4" w:rsidRDefault="00613295" w:rsidP="00613295">
      <w:pPr>
        <w:pStyle w:val="NormalWeb"/>
        <w:numPr>
          <w:ilvl w:val="1"/>
          <w:numId w:val="41"/>
        </w:numPr>
        <w:spacing w:before="0" w:beforeAutospacing="0" w:after="0" w:afterAutospacing="0"/>
        <w:ind w:left="1665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1D03F4">
        <w:rPr>
          <w:rFonts w:ascii="Arial" w:hAnsi="Arial" w:cs="Arial"/>
          <w:color w:val="222222"/>
          <w:sz w:val="22"/>
          <w:szCs w:val="22"/>
          <w:shd w:val="clear" w:color="auto" w:fill="00FF00"/>
        </w:rPr>
        <w:t>#110 (Nominations)</w:t>
      </w:r>
      <w:r w:rsidRPr="001D03F4">
        <w:rPr>
          <w:rFonts w:ascii="Arial" w:hAnsi="Arial" w:cs="Arial"/>
          <w:color w:val="222222"/>
          <w:sz w:val="22"/>
          <w:szCs w:val="22"/>
        </w:rPr>
        <w:t xml:space="preserve"> - Incorporated information from #120 (Succession Planning)</w:t>
      </w:r>
    </w:p>
    <w:p w14:paraId="39610D04" w14:textId="77777777" w:rsidR="00953D94" w:rsidRPr="001D03F4" w:rsidRDefault="00953D94" w:rsidP="00953D94">
      <w:pPr>
        <w:pStyle w:val="Body"/>
        <w:rPr>
          <w:lang w:val="en-US"/>
        </w:rPr>
      </w:pPr>
    </w:p>
    <w:p w14:paraId="7B55C303" w14:textId="77777777" w:rsidR="003A2F54" w:rsidRPr="001D03F4" w:rsidRDefault="003A2F54" w:rsidP="00B00B19">
      <w:pPr>
        <w:pStyle w:val="NormalWeb"/>
        <w:spacing w:before="0" w:beforeAutospacing="0" w:after="0" w:afterAutospacing="0"/>
        <w:textAlignment w:val="baseline"/>
      </w:pPr>
    </w:p>
    <w:p w14:paraId="2F8BAA40" w14:textId="410CA88B" w:rsidR="00B22AC5" w:rsidRPr="001D03F4" w:rsidRDefault="003D7402" w:rsidP="00953D94">
      <w:pPr>
        <w:pStyle w:val="NormalWeb"/>
        <w:spacing w:before="0" w:beforeAutospacing="0" w:after="0" w:afterAutospacing="0"/>
        <w:textAlignment w:val="baseline"/>
      </w:pPr>
      <w:r w:rsidRPr="001D03F4">
        <w:t>Re</w:t>
      </w:r>
      <w:r w:rsidR="00786C20" w:rsidRPr="001D03F4">
        <w:t>port</w:t>
      </w:r>
      <w:r w:rsidR="0075312C" w:rsidRPr="001D03F4">
        <w:t>s</w:t>
      </w:r>
    </w:p>
    <w:p w14:paraId="0D1813FC" w14:textId="3A1DF079" w:rsidR="002367E6" w:rsidRPr="001D03F4" w:rsidRDefault="004A7563" w:rsidP="00953D94">
      <w:pPr>
        <w:pStyle w:val="NormalWeb"/>
        <w:spacing w:before="0" w:beforeAutospacing="0" w:after="0" w:afterAutospacing="0"/>
        <w:textAlignment w:val="baseline"/>
      </w:pPr>
      <w:r w:rsidRPr="001D03F4">
        <w:t>Governance Committee Report</w:t>
      </w:r>
      <w:r w:rsidR="00F4076C" w:rsidRPr="001D03F4">
        <w:rPr>
          <w:color w:val="222222"/>
        </w:rPr>
        <w:t xml:space="preserve"> </w:t>
      </w:r>
    </w:p>
    <w:p w14:paraId="1DCE1C71" w14:textId="77777777" w:rsidR="00613295" w:rsidRPr="001D03F4" w:rsidRDefault="001D03F4" w:rsidP="00613295">
      <w:pPr>
        <w:pStyle w:val="NormalWeb"/>
        <w:numPr>
          <w:ilvl w:val="0"/>
          <w:numId w:val="42"/>
        </w:numPr>
        <w:spacing w:before="0" w:beforeAutospacing="0" w:after="0" w:afterAutospacing="0"/>
        <w:ind w:left="945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9" w:tgtFrame="_blank" w:history="1">
        <w:r w:rsidR="00613295" w:rsidRPr="001D03F4">
          <w:rPr>
            <w:rStyle w:val="Hyperlink"/>
            <w:rFonts w:ascii="Arial" w:hAnsi="Arial" w:cs="Arial"/>
            <w:b/>
            <w:bCs/>
            <w:color w:val="1155CC"/>
            <w:sz w:val="22"/>
            <w:szCs w:val="22"/>
          </w:rPr>
          <w:t>BOARD PARTNERS</w:t>
        </w:r>
      </w:hyperlink>
      <w:r w:rsidR="00613295" w:rsidRPr="001D03F4">
        <w:rPr>
          <w:rFonts w:ascii="Arial" w:hAnsi="Arial" w:cs="Arial"/>
          <w:color w:val="000000"/>
          <w:sz w:val="22"/>
          <w:szCs w:val="22"/>
        </w:rPr>
        <w:t xml:space="preserve"> roster link.</w:t>
      </w:r>
    </w:p>
    <w:p w14:paraId="51355459" w14:textId="67017E25" w:rsidR="00953D94" w:rsidRPr="001D03F4" w:rsidRDefault="00613295" w:rsidP="00613295">
      <w:pPr>
        <w:pStyle w:val="NormalWeb"/>
        <w:numPr>
          <w:ilvl w:val="0"/>
          <w:numId w:val="42"/>
        </w:numPr>
        <w:spacing w:before="0" w:beforeAutospacing="0" w:after="0" w:afterAutospacing="0"/>
        <w:ind w:left="94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D03F4">
        <w:rPr>
          <w:rFonts w:ascii="Arial" w:hAnsi="Arial" w:cs="Arial"/>
          <w:b/>
          <w:bCs/>
          <w:color w:val="000000"/>
          <w:sz w:val="22"/>
          <w:szCs w:val="22"/>
        </w:rPr>
        <w:t>Sanction Policy Update</w:t>
      </w:r>
      <w:r w:rsidRPr="001D03F4">
        <w:rPr>
          <w:rFonts w:ascii="Arial" w:hAnsi="Arial" w:cs="Arial"/>
          <w:color w:val="000000"/>
          <w:sz w:val="22"/>
          <w:szCs w:val="22"/>
        </w:rPr>
        <w:t xml:space="preserve">: At the December board meeting, ARB Chair </w:t>
      </w:r>
      <w:hyperlink r:id="rId10" w:tgtFrame="_blank" w:history="1">
        <w:r w:rsidRPr="001D03F4">
          <w:rPr>
            <w:rStyle w:val="Hyperlink"/>
            <w:rFonts w:ascii="Arial" w:hAnsi="Arial" w:cs="Arial"/>
            <w:color w:val="1155CC"/>
            <w:sz w:val="22"/>
            <w:szCs w:val="22"/>
          </w:rPr>
          <w:t xml:space="preserve">Dennis </w:t>
        </w:r>
        <w:proofErr w:type="spellStart"/>
        <w:r w:rsidRPr="001D03F4">
          <w:rPr>
            <w:rStyle w:val="Hyperlink"/>
            <w:rFonts w:ascii="Arial" w:hAnsi="Arial" w:cs="Arial"/>
            <w:color w:val="1155CC"/>
            <w:sz w:val="22"/>
            <w:szCs w:val="22"/>
          </w:rPr>
          <w:t>Tesch</w:t>
        </w:r>
        <w:proofErr w:type="spellEnd"/>
      </w:hyperlink>
      <w:r w:rsidRPr="001D03F4">
        <w:rPr>
          <w:rFonts w:ascii="Arial" w:hAnsi="Arial" w:cs="Arial"/>
          <w:color w:val="000000"/>
          <w:sz w:val="22"/>
          <w:szCs w:val="22"/>
        </w:rPr>
        <w:t xml:space="preserve"> asked about updating the LSC Sanction Policy based on a recent case. We’ve been in contact and plan to have these updates incorporated into the policy for the board to review by next month’s meeting.</w:t>
      </w:r>
    </w:p>
    <w:p w14:paraId="0A7E3987" w14:textId="77777777" w:rsidR="00E95D89" w:rsidRPr="001D03F4" w:rsidRDefault="00E95D89" w:rsidP="00F236BE">
      <w:pPr>
        <w:pStyle w:val="Body"/>
        <w:ind w:left="0" w:firstLine="0"/>
        <w:rPr>
          <w:lang w:val="en-US"/>
        </w:rPr>
      </w:pPr>
    </w:p>
    <w:p w14:paraId="2D9FA350" w14:textId="1CD23833" w:rsidR="004836E3" w:rsidRPr="001D03F4" w:rsidRDefault="004836E3" w:rsidP="00F236BE">
      <w:pPr>
        <w:pStyle w:val="Body"/>
        <w:ind w:left="0" w:firstLine="0"/>
        <w:rPr>
          <w:lang w:val="en-US"/>
        </w:rPr>
      </w:pPr>
    </w:p>
    <w:p w14:paraId="47C2B09A" w14:textId="77777777" w:rsidR="004836E3" w:rsidRPr="001D03F4" w:rsidRDefault="004836E3" w:rsidP="00F236BE">
      <w:pPr>
        <w:pStyle w:val="Body"/>
        <w:ind w:left="0" w:firstLine="0"/>
        <w:rPr>
          <w:lang w:val="en-US"/>
        </w:rPr>
      </w:pPr>
    </w:p>
    <w:p w14:paraId="59E3307C" w14:textId="77777777" w:rsidR="00F236BE" w:rsidRPr="001D03F4" w:rsidRDefault="00F236BE" w:rsidP="00F236BE">
      <w:pPr>
        <w:pStyle w:val="Body"/>
        <w:ind w:left="0" w:firstLine="0"/>
        <w:rPr>
          <w:lang w:val="en-US"/>
        </w:rPr>
      </w:pPr>
    </w:p>
    <w:sectPr w:rsidR="00F236BE" w:rsidRPr="001D03F4" w:rsidSect="00AF46B4">
      <w:footerReference w:type="default" r:id="rId11"/>
      <w:pgSz w:w="12240" w:h="15840"/>
      <w:pgMar w:top="1440" w:right="1613" w:bottom="1699" w:left="10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88FE" w14:textId="77777777" w:rsidR="008B6DD0" w:rsidRDefault="008B6DD0">
      <w:r>
        <w:separator/>
      </w:r>
    </w:p>
  </w:endnote>
  <w:endnote w:type="continuationSeparator" w:id="0">
    <w:p w14:paraId="0C8CB2F9" w14:textId="77777777" w:rsidR="008B6DD0" w:rsidRDefault="008B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4AD2" w14:textId="78867EE9" w:rsidR="001958E3" w:rsidRDefault="00786C20">
    <w:pPr>
      <w:pStyle w:val="Body"/>
      <w:spacing w:after="0" w:line="259" w:lineRule="auto"/>
      <w:ind w:left="540" w:firstLine="0"/>
    </w:pPr>
    <w:r>
      <w:t xml:space="preserve">UTSI AGENDA </w:t>
    </w:r>
    <w:r w:rsidR="001D03F4">
      <w:rPr>
        <w:lang w:val="en-US"/>
      </w:rPr>
      <w:t>2</w:t>
    </w:r>
    <w:r w:rsidR="002060C9">
      <w:rPr>
        <w:lang w:val="en-US"/>
      </w:rPr>
      <w:t>-</w:t>
    </w:r>
    <w:r w:rsidR="001D03F4">
      <w:rPr>
        <w:lang w:val="en-US"/>
      </w:rPr>
      <w:t>21</w:t>
    </w:r>
    <w:r>
      <w:rPr>
        <w:lang w:val="en-US"/>
      </w:rPr>
      <w:t>-</w:t>
    </w:r>
    <w:r w:rsidR="00DD639C">
      <w:rPr>
        <w:lang w:val="en-US"/>
      </w:rPr>
      <w:t>202</w:t>
    </w:r>
    <w:r w:rsidR="002060C9">
      <w:rPr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9F91" w14:textId="77777777" w:rsidR="008B6DD0" w:rsidRDefault="008B6DD0">
      <w:r>
        <w:separator/>
      </w:r>
    </w:p>
  </w:footnote>
  <w:footnote w:type="continuationSeparator" w:id="0">
    <w:p w14:paraId="6BEA8B88" w14:textId="77777777" w:rsidR="008B6DD0" w:rsidRDefault="008B6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EDB"/>
    <w:multiLevelType w:val="hybridMultilevel"/>
    <w:tmpl w:val="347027CC"/>
    <w:styleLink w:val="ImportedStyle4"/>
    <w:lvl w:ilvl="0" w:tplc="31B6739E">
      <w:start w:val="1"/>
      <w:numFmt w:val="decimal"/>
      <w:lvlText w:val="%1."/>
      <w:lvlJc w:val="left"/>
      <w:pPr>
        <w:ind w:left="1075" w:hanging="70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EC0F4">
      <w:start w:val="1"/>
      <w:numFmt w:val="lowerLetter"/>
      <w:lvlText w:val="%2."/>
      <w:lvlJc w:val="left"/>
      <w:pPr>
        <w:ind w:left="1465" w:hanging="70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3DC52E6">
      <w:start w:val="1"/>
      <w:numFmt w:val="lowerRoman"/>
      <w:lvlText w:val="%3."/>
      <w:lvlJc w:val="left"/>
      <w:pPr>
        <w:ind w:left="2185" w:hanging="70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386D03C">
      <w:start w:val="1"/>
      <w:numFmt w:val="decimal"/>
      <w:lvlText w:val="%4."/>
      <w:lvlJc w:val="left"/>
      <w:pPr>
        <w:ind w:left="2905" w:hanging="70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528C00">
      <w:start w:val="1"/>
      <w:numFmt w:val="lowerLetter"/>
      <w:lvlText w:val="%5."/>
      <w:lvlJc w:val="left"/>
      <w:pPr>
        <w:ind w:left="3625" w:hanging="70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9C7664">
      <w:start w:val="1"/>
      <w:numFmt w:val="lowerRoman"/>
      <w:lvlText w:val="%6."/>
      <w:lvlJc w:val="left"/>
      <w:pPr>
        <w:ind w:left="4345" w:hanging="70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50B606">
      <w:start w:val="1"/>
      <w:numFmt w:val="decimal"/>
      <w:lvlText w:val="%7."/>
      <w:lvlJc w:val="left"/>
      <w:pPr>
        <w:ind w:left="5065" w:hanging="70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0AD1FA">
      <w:start w:val="1"/>
      <w:numFmt w:val="lowerLetter"/>
      <w:lvlText w:val="%8."/>
      <w:lvlJc w:val="left"/>
      <w:pPr>
        <w:ind w:left="5785" w:hanging="70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A0F03E">
      <w:start w:val="1"/>
      <w:numFmt w:val="lowerRoman"/>
      <w:lvlText w:val="%9."/>
      <w:lvlJc w:val="left"/>
      <w:pPr>
        <w:ind w:left="6505" w:hanging="70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1E07A2"/>
    <w:multiLevelType w:val="hybridMultilevel"/>
    <w:tmpl w:val="08D6354E"/>
    <w:lvl w:ilvl="0" w:tplc="04090015">
      <w:start w:val="1"/>
      <w:numFmt w:val="upperLetter"/>
      <w:lvlText w:val="%1."/>
      <w:lvlJc w:val="left"/>
      <w:pPr>
        <w:ind w:left="1283" w:hanging="360"/>
      </w:pPr>
    </w:lvl>
    <w:lvl w:ilvl="1" w:tplc="04090019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05972B99"/>
    <w:multiLevelType w:val="multilevel"/>
    <w:tmpl w:val="6CB8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73930"/>
    <w:multiLevelType w:val="multilevel"/>
    <w:tmpl w:val="70BC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609AE"/>
    <w:multiLevelType w:val="multilevel"/>
    <w:tmpl w:val="82289FF6"/>
    <w:styleLink w:val="CurrentList3"/>
    <w:lvl w:ilvl="0">
      <w:start w:val="1"/>
      <w:numFmt w:val="decimal"/>
      <w:lvlText w:val="%1."/>
      <w:lvlJc w:val="left"/>
      <w:pPr>
        <w:ind w:left="1283" w:hanging="360"/>
      </w:pPr>
    </w:lvl>
    <w:lvl w:ilvl="1">
      <w:start w:val="1"/>
      <w:numFmt w:val="lowerLetter"/>
      <w:lvlText w:val="%2."/>
      <w:lvlJc w:val="left"/>
      <w:pPr>
        <w:ind w:left="2003" w:hanging="360"/>
      </w:pPr>
    </w:lvl>
    <w:lvl w:ilvl="2">
      <w:start w:val="1"/>
      <w:numFmt w:val="lowerRoman"/>
      <w:lvlText w:val="%3."/>
      <w:lvlJc w:val="right"/>
      <w:pPr>
        <w:ind w:left="2723" w:hanging="180"/>
      </w:pPr>
    </w:lvl>
    <w:lvl w:ilvl="3">
      <w:start w:val="1"/>
      <w:numFmt w:val="decimal"/>
      <w:lvlText w:val="%4."/>
      <w:lvlJc w:val="left"/>
      <w:pPr>
        <w:ind w:left="3443" w:hanging="360"/>
      </w:pPr>
    </w:lvl>
    <w:lvl w:ilvl="4">
      <w:start w:val="1"/>
      <w:numFmt w:val="lowerLetter"/>
      <w:lvlText w:val="%5."/>
      <w:lvlJc w:val="left"/>
      <w:pPr>
        <w:ind w:left="4163" w:hanging="360"/>
      </w:pPr>
    </w:lvl>
    <w:lvl w:ilvl="5">
      <w:start w:val="1"/>
      <w:numFmt w:val="lowerRoman"/>
      <w:lvlText w:val="%6."/>
      <w:lvlJc w:val="right"/>
      <w:pPr>
        <w:ind w:left="4883" w:hanging="180"/>
      </w:pPr>
    </w:lvl>
    <w:lvl w:ilvl="6">
      <w:start w:val="1"/>
      <w:numFmt w:val="decimal"/>
      <w:lvlText w:val="%7."/>
      <w:lvlJc w:val="left"/>
      <w:pPr>
        <w:ind w:left="5603" w:hanging="360"/>
      </w:pPr>
    </w:lvl>
    <w:lvl w:ilvl="7">
      <w:start w:val="1"/>
      <w:numFmt w:val="lowerLetter"/>
      <w:lvlText w:val="%8."/>
      <w:lvlJc w:val="left"/>
      <w:pPr>
        <w:ind w:left="6323" w:hanging="360"/>
      </w:pPr>
    </w:lvl>
    <w:lvl w:ilvl="8">
      <w:start w:val="1"/>
      <w:numFmt w:val="lowerRoman"/>
      <w:lvlText w:val="%9."/>
      <w:lvlJc w:val="right"/>
      <w:pPr>
        <w:ind w:left="7043" w:hanging="180"/>
      </w:pPr>
    </w:lvl>
  </w:abstractNum>
  <w:abstractNum w:abstractNumId="5" w15:restartNumberingAfterBreak="0">
    <w:nsid w:val="0E865F47"/>
    <w:multiLevelType w:val="multilevel"/>
    <w:tmpl w:val="347027CC"/>
    <w:numStyleLink w:val="ImportedStyle4"/>
  </w:abstractNum>
  <w:abstractNum w:abstractNumId="6" w15:restartNumberingAfterBreak="0">
    <w:nsid w:val="113268C9"/>
    <w:multiLevelType w:val="multilevel"/>
    <w:tmpl w:val="8E80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80148"/>
    <w:multiLevelType w:val="multilevel"/>
    <w:tmpl w:val="AB624E30"/>
    <w:styleLink w:val="CurrentList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B6634"/>
    <w:multiLevelType w:val="hybridMultilevel"/>
    <w:tmpl w:val="493E5E20"/>
    <w:lvl w:ilvl="0" w:tplc="04090015">
      <w:start w:val="1"/>
      <w:numFmt w:val="upperLetter"/>
      <w:lvlText w:val="%1."/>
      <w:lvlJc w:val="left"/>
      <w:pPr>
        <w:ind w:left="1435" w:hanging="360"/>
      </w:p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9" w15:restartNumberingAfterBreak="0">
    <w:nsid w:val="1EDC23AA"/>
    <w:multiLevelType w:val="hybridMultilevel"/>
    <w:tmpl w:val="C3E23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E49AD"/>
    <w:multiLevelType w:val="multilevel"/>
    <w:tmpl w:val="8A02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739AB"/>
    <w:multiLevelType w:val="multilevel"/>
    <w:tmpl w:val="16F6278E"/>
    <w:styleLink w:val="CurrentList2"/>
    <w:lvl w:ilvl="0">
      <w:start w:val="1"/>
      <w:numFmt w:val="upperLetter"/>
      <w:lvlText w:val="%1."/>
      <w:lvlJc w:val="left"/>
      <w:pPr>
        <w:ind w:left="1795" w:hanging="360"/>
      </w:pPr>
    </w:lvl>
    <w:lvl w:ilvl="1">
      <w:start w:val="1"/>
      <w:numFmt w:val="lowerLetter"/>
      <w:lvlText w:val="%2."/>
      <w:lvlJc w:val="left"/>
      <w:pPr>
        <w:ind w:left="2515" w:hanging="360"/>
      </w:pPr>
    </w:lvl>
    <w:lvl w:ilvl="2">
      <w:start w:val="1"/>
      <w:numFmt w:val="lowerRoman"/>
      <w:lvlText w:val="%3."/>
      <w:lvlJc w:val="right"/>
      <w:pPr>
        <w:ind w:left="3235" w:hanging="180"/>
      </w:pPr>
    </w:lvl>
    <w:lvl w:ilvl="3">
      <w:start w:val="1"/>
      <w:numFmt w:val="decimal"/>
      <w:lvlText w:val="%4."/>
      <w:lvlJc w:val="left"/>
      <w:pPr>
        <w:ind w:left="3955" w:hanging="360"/>
      </w:pPr>
    </w:lvl>
    <w:lvl w:ilvl="4">
      <w:start w:val="1"/>
      <w:numFmt w:val="lowerLetter"/>
      <w:lvlText w:val="%5."/>
      <w:lvlJc w:val="left"/>
      <w:pPr>
        <w:ind w:left="4675" w:hanging="360"/>
      </w:pPr>
    </w:lvl>
    <w:lvl w:ilvl="5">
      <w:start w:val="1"/>
      <w:numFmt w:val="lowerRoman"/>
      <w:lvlText w:val="%6."/>
      <w:lvlJc w:val="right"/>
      <w:pPr>
        <w:ind w:left="5395" w:hanging="180"/>
      </w:pPr>
    </w:lvl>
    <w:lvl w:ilvl="6">
      <w:start w:val="1"/>
      <w:numFmt w:val="decimal"/>
      <w:lvlText w:val="%7."/>
      <w:lvlJc w:val="left"/>
      <w:pPr>
        <w:ind w:left="6115" w:hanging="360"/>
      </w:pPr>
    </w:lvl>
    <w:lvl w:ilvl="7">
      <w:start w:val="1"/>
      <w:numFmt w:val="lowerLetter"/>
      <w:lvlText w:val="%8."/>
      <w:lvlJc w:val="left"/>
      <w:pPr>
        <w:ind w:left="6835" w:hanging="360"/>
      </w:pPr>
    </w:lvl>
    <w:lvl w:ilvl="8">
      <w:start w:val="1"/>
      <w:numFmt w:val="lowerRoman"/>
      <w:lvlText w:val="%9."/>
      <w:lvlJc w:val="right"/>
      <w:pPr>
        <w:ind w:left="7555" w:hanging="180"/>
      </w:pPr>
    </w:lvl>
  </w:abstractNum>
  <w:abstractNum w:abstractNumId="12" w15:restartNumberingAfterBreak="0">
    <w:nsid w:val="306D099F"/>
    <w:multiLevelType w:val="multilevel"/>
    <w:tmpl w:val="8A14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880901"/>
    <w:multiLevelType w:val="multilevel"/>
    <w:tmpl w:val="49BC1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C62003"/>
    <w:multiLevelType w:val="multilevel"/>
    <w:tmpl w:val="81B8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640EF"/>
    <w:multiLevelType w:val="multilevel"/>
    <w:tmpl w:val="9E30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F4A26"/>
    <w:multiLevelType w:val="hybridMultilevel"/>
    <w:tmpl w:val="C27A749C"/>
    <w:styleLink w:val="ImportedStyle6"/>
    <w:lvl w:ilvl="0" w:tplc="0BD42986">
      <w:start w:val="1"/>
      <w:numFmt w:val="decimal"/>
      <w:lvlText w:val="%1."/>
      <w:lvlJc w:val="left"/>
      <w:pPr>
        <w:ind w:left="617" w:hanging="2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A8E7AE">
      <w:start w:val="1"/>
      <w:numFmt w:val="lowerLetter"/>
      <w:lvlText w:val="%2."/>
      <w:lvlJc w:val="left"/>
      <w:pPr>
        <w:ind w:left="1450" w:hanging="2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E8FAAC">
      <w:start w:val="1"/>
      <w:numFmt w:val="lowerRoman"/>
      <w:lvlText w:val="%3."/>
      <w:lvlJc w:val="left"/>
      <w:pPr>
        <w:ind w:left="2170" w:hanging="2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4C0E76">
      <w:start w:val="1"/>
      <w:numFmt w:val="decimal"/>
      <w:lvlText w:val="%4."/>
      <w:lvlJc w:val="left"/>
      <w:pPr>
        <w:ind w:left="2890" w:hanging="2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D2CFF2">
      <w:start w:val="1"/>
      <w:numFmt w:val="lowerLetter"/>
      <w:lvlText w:val="%5."/>
      <w:lvlJc w:val="left"/>
      <w:pPr>
        <w:ind w:left="3610" w:hanging="2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A2A98">
      <w:start w:val="1"/>
      <w:numFmt w:val="lowerRoman"/>
      <w:lvlText w:val="%6."/>
      <w:lvlJc w:val="left"/>
      <w:pPr>
        <w:ind w:left="4330" w:hanging="2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E05B14">
      <w:start w:val="1"/>
      <w:numFmt w:val="decimal"/>
      <w:lvlText w:val="%7."/>
      <w:lvlJc w:val="left"/>
      <w:pPr>
        <w:ind w:left="5050" w:hanging="2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9D8DAE2">
      <w:start w:val="1"/>
      <w:numFmt w:val="lowerLetter"/>
      <w:lvlText w:val="%8."/>
      <w:lvlJc w:val="left"/>
      <w:pPr>
        <w:ind w:left="5770" w:hanging="2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926D1E">
      <w:start w:val="1"/>
      <w:numFmt w:val="lowerRoman"/>
      <w:lvlText w:val="%9."/>
      <w:lvlJc w:val="left"/>
      <w:pPr>
        <w:ind w:left="6490" w:hanging="2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B48663B"/>
    <w:multiLevelType w:val="hybridMultilevel"/>
    <w:tmpl w:val="2D628792"/>
    <w:lvl w:ilvl="0" w:tplc="81F61D08">
      <w:start w:val="1"/>
      <w:numFmt w:val="decimal"/>
      <w:lvlText w:val="%1."/>
      <w:lvlJc w:val="left"/>
      <w:pPr>
        <w:ind w:left="108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3D367EC1"/>
    <w:multiLevelType w:val="hybridMultilevel"/>
    <w:tmpl w:val="3556ADC0"/>
    <w:numStyleLink w:val="ImportedStyle1"/>
  </w:abstractNum>
  <w:abstractNum w:abstractNumId="19" w15:restartNumberingAfterBreak="0">
    <w:nsid w:val="3FF2743A"/>
    <w:multiLevelType w:val="hybridMultilevel"/>
    <w:tmpl w:val="4FFCD080"/>
    <w:styleLink w:val="ImportedStyle9"/>
    <w:lvl w:ilvl="0" w:tplc="560CA65A">
      <w:start w:val="1"/>
      <w:numFmt w:val="decimal"/>
      <w:lvlText w:val="%1."/>
      <w:lvlJc w:val="left"/>
      <w:pPr>
        <w:ind w:left="1082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5A86C40">
      <w:start w:val="1"/>
      <w:numFmt w:val="lowerLetter"/>
      <w:lvlText w:val="%2."/>
      <w:lvlJc w:val="left"/>
      <w:pPr>
        <w:ind w:left="157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4894E844">
      <w:start w:val="1"/>
      <w:numFmt w:val="lowerRoman"/>
      <w:lvlText w:val="%3."/>
      <w:lvlJc w:val="left"/>
      <w:pPr>
        <w:ind w:left="229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2F9E4C4E">
      <w:start w:val="1"/>
      <w:numFmt w:val="decimal"/>
      <w:lvlText w:val="%4."/>
      <w:lvlJc w:val="left"/>
      <w:pPr>
        <w:ind w:left="301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366A650">
      <w:start w:val="1"/>
      <w:numFmt w:val="lowerLetter"/>
      <w:lvlText w:val="%5."/>
      <w:lvlJc w:val="left"/>
      <w:pPr>
        <w:ind w:left="373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3A23BBE">
      <w:start w:val="1"/>
      <w:numFmt w:val="lowerRoman"/>
      <w:lvlText w:val="%6."/>
      <w:lvlJc w:val="left"/>
      <w:pPr>
        <w:ind w:left="445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3EF482B8">
      <w:start w:val="1"/>
      <w:numFmt w:val="decimal"/>
      <w:lvlText w:val="%7."/>
      <w:lvlJc w:val="left"/>
      <w:pPr>
        <w:ind w:left="517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64160808">
      <w:start w:val="1"/>
      <w:numFmt w:val="lowerLetter"/>
      <w:lvlText w:val="%8."/>
      <w:lvlJc w:val="left"/>
      <w:pPr>
        <w:ind w:left="589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87C288D4">
      <w:start w:val="1"/>
      <w:numFmt w:val="lowerRoman"/>
      <w:lvlText w:val="%9."/>
      <w:lvlJc w:val="left"/>
      <w:pPr>
        <w:ind w:left="661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0" w15:restartNumberingAfterBreak="0">
    <w:nsid w:val="43C76540"/>
    <w:multiLevelType w:val="hybridMultilevel"/>
    <w:tmpl w:val="3556ADC0"/>
    <w:styleLink w:val="ImportedStyle1"/>
    <w:lvl w:ilvl="0" w:tplc="165C4394">
      <w:start w:val="1"/>
      <w:numFmt w:val="decimal"/>
      <w:lvlText w:val="%1."/>
      <w:lvlJc w:val="left"/>
      <w:pPr>
        <w:ind w:left="109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E26754">
      <w:start w:val="1"/>
      <w:numFmt w:val="lowerLetter"/>
      <w:lvlText w:val="%2."/>
      <w:lvlJc w:val="left"/>
      <w:pPr>
        <w:ind w:left="108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4701DE4">
      <w:start w:val="1"/>
      <w:numFmt w:val="lowerRoman"/>
      <w:lvlText w:val="%3."/>
      <w:lvlJc w:val="left"/>
      <w:pPr>
        <w:ind w:left="180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B040286">
      <w:start w:val="1"/>
      <w:numFmt w:val="decimal"/>
      <w:lvlText w:val="%4."/>
      <w:lvlJc w:val="left"/>
      <w:pPr>
        <w:ind w:left="252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BABD7A">
      <w:start w:val="1"/>
      <w:numFmt w:val="lowerLetter"/>
      <w:lvlText w:val="%5."/>
      <w:lvlJc w:val="left"/>
      <w:pPr>
        <w:ind w:left="324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E2365C">
      <w:start w:val="1"/>
      <w:numFmt w:val="lowerRoman"/>
      <w:lvlText w:val="%6."/>
      <w:lvlJc w:val="left"/>
      <w:pPr>
        <w:ind w:left="396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6C5554">
      <w:start w:val="1"/>
      <w:numFmt w:val="decimal"/>
      <w:lvlText w:val="%7."/>
      <w:lvlJc w:val="left"/>
      <w:pPr>
        <w:ind w:left="468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86FD30">
      <w:start w:val="1"/>
      <w:numFmt w:val="lowerLetter"/>
      <w:lvlText w:val="%8."/>
      <w:lvlJc w:val="left"/>
      <w:pPr>
        <w:ind w:left="540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064BD2">
      <w:start w:val="1"/>
      <w:numFmt w:val="lowerRoman"/>
      <w:lvlText w:val="%9."/>
      <w:lvlJc w:val="left"/>
      <w:pPr>
        <w:ind w:left="6120" w:hanging="72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4AC4B72"/>
    <w:multiLevelType w:val="multilevel"/>
    <w:tmpl w:val="1F06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180AE5"/>
    <w:multiLevelType w:val="multilevel"/>
    <w:tmpl w:val="6630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FF5DC4"/>
    <w:multiLevelType w:val="hybridMultilevel"/>
    <w:tmpl w:val="0482689C"/>
    <w:styleLink w:val="ImportedStyle5"/>
    <w:lvl w:ilvl="0" w:tplc="98102E3E">
      <w:start w:val="1"/>
      <w:numFmt w:val="decimal"/>
      <w:lvlText w:val="%1."/>
      <w:lvlJc w:val="left"/>
      <w:pPr>
        <w:ind w:left="370" w:hanging="3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BEFEA2">
      <w:start w:val="1"/>
      <w:numFmt w:val="lowerLetter"/>
      <w:lvlText w:val="%2."/>
      <w:lvlJc w:val="left"/>
      <w:pPr>
        <w:ind w:left="1080" w:hanging="3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626690">
      <w:start w:val="1"/>
      <w:numFmt w:val="lowerRoman"/>
      <w:lvlText w:val="%3."/>
      <w:lvlJc w:val="left"/>
      <w:pPr>
        <w:ind w:left="1800" w:hanging="3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566232">
      <w:start w:val="1"/>
      <w:numFmt w:val="decimal"/>
      <w:lvlText w:val="%4."/>
      <w:lvlJc w:val="left"/>
      <w:pPr>
        <w:ind w:left="2520" w:hanging="3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7C26BC">
      <w:start w:val="1"/>
      <w:numFmt w:val="lowerLetter"/>
      <w:lvlText w:val="%5."/>
      <w:lvlJc w:val="left"/>
      <w:pPr>
        <w:ind w:left="3240" w:hanging="3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072DB1A">
      <w:start w:val="1"/>
      <w:numFmt w:val="lowerRoman"/>
      <w:lvlText w:val="%6."/>
      <w:lvlJc w:val="left"/>
      <w:pPr>
        <w:ind w:left="3960" w:hanging="3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088C2C">
      <w:start w:val="1"/>
      <w:numFmt w:val="decimal"/>
      <w:lvlText w:val="%7."/>
      <w:lvlJc w:val="left"/>
      <w:pPr>
        <w:ind w:left="4680" w:hanging="3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B38BA14">
      <w:start w:val="1"/>
      <w:numFmt w:val="lowerLetter"/>
      <w:lvlText w:val="%8."/>
      <w:lvlJc w:val="left"/>
      <w:pPr>
        <w:ind w:left="5400" w:hanging="3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BA0A40">
      <w:start w:val="1"/>
      <w:numFmt w:val="lowerRoman"/>
      <w:lvlText w:val="%9."/>
      <w:lvlJc w:val="left"/>
      <w:pPr>
        <w:ind w:left="6120" w:hanging="37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83E19A9"/>
    <w:multiLevelType w:val="multilevel"/>
    <w:tmpl w:val="34E6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7103DF"/>
    <w:multiLevelType w:val="hybridMultilevel"/>
    <w:tmpl w:val="50BA4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58DE"/>
    <w:multiLevelType w:val="multilevel"/>
    <w:tmpl w:val="1A72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98597C"/>
    <w:multiLevelType w:val="hybridMultilevel"/>
    <w:tmpl w:val="46D4AD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21867"/>
    <w:multiLevelType w:val="multilevel"/>
    <w:tmpl w:val="A3A2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4D7D5E"/>
    <w:multiLevelType w:val="hybridMultilevel"/>
    <w:tmpl w:val="4C32891E"/>
    <w:lvl w:ilvl="0" w:tplc="04090015">
      <w:start w:val="1"/>
      <w:numFmt w:val="upperLetter"/>
      <w:lvlText w:val="%1."/>
      <w:lvlJc w:val="left"/>
      <w:pPr>
        <w:ind w:left="143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A7E166E">
      <w:start w:val="1"/>
      <w:numFmt w:val="lowerLetter"/>
      <w:lvlText w:val="%2."/>
      <w:lvlJc w:val="left"/>
      <w:pPr>
        <w:ind w:left="157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CE867E92">
      <w:start w:val="1"/>
      <w:numFmt w:val="lowerRoman"/>
      <w:lvlText w:val="%3."/>
      <w:lvlJc w:val="left"/>
      <w:pPr>
        <w:ind w:left="229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E14EB22">
      <w:start w:val="1"/>
      <w:numFmt w:val="decimal"/>
      <w:lvlText w:val="%4."/>
      <w:lvlJc w:val="left"/>
      <w:pPr>
        <w:ind w:left="301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3B0225D6">
      <w:start w:val="1"/>
      <w:numFmt w:val="lowerLetter"/>
      <w:lvlText w:val="%5."/>
      <w:lvlJc w:val="left"/>
      <w:pPr>
        <w:ind w:left="373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CCBCDB90">
      <w:start w:val="1"/>
      <w:numFmt w:val="lowerRoman"/>
      <w:lvlText w:val="%6."/>
      <w:lvlJc w:val="left"/>
      <w:pPr>
        <w:ind w:left="445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E0445396">
      <w:start w:val="1"/>
      <w:numFmt w:val="decimal"/>
      <w:lvlText w:val="%7."/>
      <w:lvlJc w:val="left"/>
      <w:pPr>
        <w:ind w:left="517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77ACFCC">
      <w:start w:val="1"/>
      <w:numFmt w:val="lowerLetter"/>
      <w:lvlText w:val="%8."/>
      <w:lvlJc w:val="left"/>
      <w:pPr>
        <w:ind w:left="589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69ECF570">
      <w:start w:val="1"/>
      <w:numFmt w:val="lowerRoman"/>
      <w:lvlText w:val="%9."/>
      <w:lvlJc w:val="left"/>
      <w:pPr>
        <w:ind w:left="661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0" w15:restartNumberingAfterBreak="0">
    <w:nsid w:val="707F0B40"/>
    <w:multiLevelType w:val="multilevel"/>
    <w:tmpl w:val="ADD0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AA7795"/>
    <w:multiLevelType w:val="hybridMultilevel"/>
    <w:tmpl w:val="B706FBB8"/>
    <w:lvl w:ilvl="0" w:tplc="04090015">
      <w:start w:val="1"/>
      <w:numFmt w:val="upperLetter"/>
      <w:lvlText w:val="%1."/>
      <w:lvlJc w:val="left"/>
      <w:pPr>
        <w:ind w:left="1283" w:hanging="360"/>
      </w:p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32" w15:restartNumberingAfterBreak="0">
    <w:nsid w:val="7B4139CF"/>
    <w:multiLevelType w:val="hybridMultilevel"/>
    <w:tmpl w:val="06CC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20904"/>
    <w:multiLevelType w:val="hybridMultilevel"/>
    <w:tmpl w:val="DDFC9EDE"/>
    <w:lvl w:ilvl="0" w:tplc="04090015">
      <w:start w:val="1"/>
      <w:numFmt w:val="upperLetter"/>
      <w:lvlText w:val="%1."/>
      <w:lvlJc w:val="left"/>
      <w:pPr>
        <w:ind w:left="1435" w:hanging="360"/>
      </w:pPr>
    </w:lvl>
    <w:lvl w:ilvl="1" w:tplc="57AE20D8">
      <w:numFmt w:val="bullet"/>
      <w:lvlText w:val=""/>
      <w:lvlJc w:val="left"/>
      <w:pPr>
        <w:ind w:left="2155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num w:numId="1" w16cid:durableId="1355307414">
    <w:abstractNumId w:val="20"/>
  </w:num>
  <w:num w:numId="2" w16cid:durableId="725879525">
    <w:abstractNumId w:val="18"/>
  </w:num>
  <w:num w:numId="3" w16cid:durableId="1750074549">
    <w:abstractNumId w:val="18"/>
    <w:lvlOverride w:ilvl="0">
      <w:startOverride w:val="2"/>
    </w:lvlOverride>
  </w:num>
  <w:num w:numId="4" w16cid:durableId="1718971554">
    <w:abstractNumId w:val="0"/>
  </w:num>
  <w:num w:numId="5" w16cid:durableId="72555895">
    <w:abstractNumId w:val="5"/>
  </w:num>
  <w:num w:numId="6" w16cid:durableId="2134252845">
    <w:abstractNumId w:val="5"/>
    <w:lvlOverride w:ilvl="0">
      <w:startOverride w:val="5"/>
    </w:lvlOverride>
  </w:num>
  <w:num w:numId="7" w16cid:durableId="1868134908">
    <w:abstractNumId w:val="23"/>
  </w:num>
  <w:num w:numId="8" w16cid:durableId="1724719382">
    <w:abstractNumId w:val="16"/>
  </w:num>
  <w:num w:numId="9" w16cid:durableId="2053534672">
    <w:abstractNumId w:val="19"/>
  </w:num>
  <w:num w:numId="10" w16cid:durableId="1669747606">
    <w:abstractNumId w:val="8"/>
  </w:num>
  <w:num w:numId="11" w16cid:durableId="444035832">
    <w:abstractNumId w:val="33"/>
  </w:num>
  <w:num w:numId="12" w16cid:durableId="1563642048">
    <w:abstractNumId w:val="29"/>
  </w:num>
  <w:num w:numId="13" w16cid:durableId="410195567">
    <w:abstractNumId w:val="17"/>
  </w:num>
  <w:num w:numId="14" w16cid:durableId="2085565107">
    <w:abstractNumId w:val="7"/>
  </w:num>
  <w:num w:numId="15" w16cid:durableId="298921973">
    <w:abstractNumId w:val="11"/>
  </w:num>
  <w:num w:numId="16" w16cid:durableId="414520564">
    <w:abstractNumId w:val="1"/>
  </w:num>
  <w:num w:numId="17" w16cid:durableId="1553343760">
    <w:abstractNumId w:val="9"/>
  </w:num>
  <w:num w:numId="18" w16cid:durableId="620451968">
    <w:abstractNumId w:val="27"/>
  </w:num>
  <w:num w:numId="19" w16cid:durableId="356199854">
    <w:abstractNumId w:val="26"/>
  </w:num>
  <w:num w:numId="20" w16cid:durableId="659430729">
    <w:abstractNumId w:val="26"/>
  </w:num>
  <w:num w:numId="21" w16cid:durableId="659430729">
    <w:abstractNumId w:val="26"/>
  </w:num>
  <w:num w:numId="22" w16cid:durableId="659430729">
    <w:abstractNumId w:val="26"/>
  </w:num>
  <w:num w:numId="23" w16cid:durableId="1170678041">
    <w:abstractNumId w:val="32"/>
  </w:num>
  <w:num w:numId="24" w16cid:durableId="2065178582">
    <w:abstractNumId w:val="4"/>
  </w:num>
  <w:num w:numId="25" w16cid:durableId="573323719">
    <w:abstractNumId w:val="25"/>
  </w:num>
  <w:num w:numId="26" w16cid:durableId="1215389521">
    <w:abstractNumId w:val="14"/>
  </w:num>
  <w:num w:numId="27" w16cid:durableId="531651049">
    <w:abstractNumId w:val="14"/>
  </w:num>
  <w:num w:numId="28" w16cid:durableId="531651049">
    <w:abstractNumId w:val="14"/>
  </w:num>
  <w:num w:numId="29" w16cid:durableId="531651049">
    <w:abstractNumId w:val="14"/>
  </w:num>
  <w:num w:numId="30" w16cid:durableId="138041309">
    <w:abstractNumId w:val="13"/>
  </w:num>
  <w:num w:numId="31" w16cid:durableId="841776942">
    <w:abstractNumId w:val="24"/>
  </w:num>
  <w:num w:numId="32" w16cid:durableId="968439559">
    <w:abstractNumId w:val="21"/>
  </w:num>
  <w:num w:numId="33" w16cid:durableId="1044523151">
    <w:abstractNumId w:val="15"/>
  </w:num>
  <w:num w:numId="34" w16cid:durableId="1372725065">
    <w:abstractNumId w:val="6"/>
  </w:num>
  <w:num w:numId="35" w16cid:durableId="1614750927">
    <w:abstractNumId w:val="28"/>
  </w:num>
  <w:num w:numId="36" w16cid:durableId="2114130939">
    <w:abstractNumId w:val="2"/>
  </w:num>
  <w:num w:numId="37" w16cid:durableId="510489373">
    <w:abstractNumId w:val="31"/>
  </w:num>
  <w:num w:numId="38" w16cid:durableId="1623805594">
    <w:abstractNumId w:val="3"/>
  </w:num>
  <w:num w:numId="39" w16cid:durableId="2133819270">
    <w:abstractNumId w:val="3"/>
  </w:num>
  <w:num w:numId="40" w16cid:durableId="1344284042">
    <w:abstractNumId w:val="22"/>
  </w:num>
  <w:num w:numId="41" w16cid:durableId="189877793">
    <w:abstractNumId w:val="10"/>
  </w:num>
  <w:num w:numId="42" w16cid:durableId="604463620">
    <w:abstractNumId w:val="12"/>
  </w:num>
  <w:num w:numId="43" w16cid:durableId="1752193633">
    <w:abstractNumId w:val="30"/>
  </w:num>
  <w:num w:numId="44" w16cid:durableId="1295870458">
    <w:abstractNumId w:val="30"/>
  </w:num>
  <w:num w:numId="45" w16cid:durableId="1295870458">
    <w:abstractNumId w:val="30"/>
  </w:num>
  <w:num w:numId="46" w16cid:durableId="1295870458">
    <w:abstractNumId w:val="30"/>
  </w:num>
  <w:num w:numId="47" w16cid:durableId="1295870458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displayBackgroundShape/>
  <w:activeWritingStyle w:appName="MSWord" w:lang="da-DK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E3"/>
    <w:rsid w:val="00005829"/>
    <w:rsid w:val="00015256"/>
    <w:rsid w:val="000157D5"/>
    <w:rsid w:val="0002022A"/>
    <w:rsid w:val="00023D56"/>
    <w:rsid w:val="000359C9"/>
    <w:rsid w:val="00041FA5"/>
    <w:rsid w:val="00043039"/>
    <w:rsid w:val="0004446B"/>
    <w:rsid w:val="00056445"/>
    <w:rsid w:val="00057DC5"/>
    <w:rsid w:val="00076870"/>
    <w:rsid w:val="000834A4"/>
    <w:rsid w:val="000864EF"/>
    <w:rsid w:val="00086718"/>
    <w:rsid w:val="00087BCB"/>
    <w:rsid w:val="00090358"/>
    <w:rsid w:val="000A24ED"/>
    <w:rsid w:val="000B35A8"/>
    <w:rsid w:val="000B6C53"/>
    <w:rsid w:val="000C0306"/>
    <w:rsid w:val="000C2D01"/>
    <w:rsid w:val="000C47C6"/>
    <w:rsid w:val="000D0859"/>
    <w:rsid w:val="000D36E2"/>
    <w:rsid w:val="000D743E"/>
    <w:rsid w:val="000E3B80"/>
    <w:rsid w:val="000F1FB9"/>
    <w:rsid w:val="0010374A"/>
    <w:rsid w:val="00115ACB"/>
    <w:rsid w:val="00117594"/>
    <w:rsid w:val="00122C19"/>
    <w:rsid w:val="0014549D"/>
    <w:rsid w:val="001472A5"/>
    <w:rsid w:val="0014732A"/>
    <w:rsid w:val="001624CE"/>
    <w:rsid w:val="00162DA0"/>
    <w:rsid w:val="00165156"/>
    <w:rsid w:val="00183EA6"/>
    <w:rsid w:val="001844DC"/>
    <w:rsid w:val="00185627"/>
    <w:rsid w:val="001958E3"/>
    <w:rsid w:val="001A0D8D"/>
    <w:rsid w:val="001A401E"/>
    <w:rsid w:val="001B7815"/>
    <w:rsid w:val="001C028D"/>
    <w:rsid w:val="001D03F4"/>
    <w:rsid w:val="001D1B46"/>
    <w:rsid w:val="001D22CB"/>
    <w:rsid w:val="001E5D17"/>
    <w:rsid w:val="002060C9"/>
    <w:rsid w:val="0021245B"/>
    <w:rsid w:val="00224485"/>
    <w:rsid w:val="002367E6"/>
    <w:rsid w:val="002373A5"/>
    <w:rsid w:val="00240096"/>
    <w:rsid w:val="00241267"/>
    <w:rsid w:val="00244096"/>
    <w:rsid w:val="00247237"/>
    <w:rsid w:val="00262A91"/>
    <w:rsid w:val="002705EA"/>
    <w:rsid w:val="00273579"/>
    <w:rsid w:val="00276ED5"/>
    <w:rsid w:val="00290858"/>
    <w:rsid w:val="00297A03"/>
    <w:rsid w:val="002B7CAE"/>
    <w:rsid w:val="002C001C"/>
    <w:rsid w:val="002C7ECF"/>
    <w:rsid w:val="002D1E26"/>
    <w:rsid w:val="002D28F2"/>
    <w:rsid w:val="002D4C76"/>
    <w:rsid w:val="002E3D81"/>
    <w:rsid w:val="00303330"/>
    <w:rsid w:val="00311102"/>
    <w:rsid w:val="003151EA"/>
    <w:rsid w:val="00315628"/>
    <w:rsid w:val="003317E5"/>
    <w:rsid w:val="00334898"/>
    <w:rsid w:val="00353EEF"/>
    <w:rsid w:val="00357035"/>
    <w:rsid w:val="00364488"/>
    <w:rsid w:val="00366035"/>
    <w:rsid w:val="00374CD2"/>
    <w:rsid w:val="00381A35"/>
    <w:rsid w:val="003868D8"/>
    <w:rsid w:val="003963CE"/>
    <w:rsid w:val="003A2999"/>
    <w:rsid w:val="003A2F54"/>
    <w:rsid w:val="003A6CEE"/>
    <w:rsid w:val="003D0A53"/>
    <w:rsid w:val="003D5499"/>
    <w:rsid w:val="003D5E1A"/>
    <w:rsid w:val="003D7402"/>
    <w:rsid w:val="003E1C4B"/>
    <w:rsid w:val="003E53C6"/>
    <w:rsid w:val="003F1C1A"/>
    <w:rsid w:val="00400774"/>
    <w:rsid w:val="00406AC9"/>
    <w:rsid w:val="00414BBB"/>
    <w:rsid w:val="00422872"/>
    <w:rsid w:val="004343B5"/>
    <w:rsid w:val="00435B98"/>
    <w:rsid w:val="0043628A"/>
    <w:rsid w:val="00437A87"/>
    <w:rsid w:val="004408CD"/>
    <w:rsid w:val="00441400"/>
    <w:rsid w:val="004446E3"/>
    <w:rsid w:val="0045007A"/>
    <w:rsid w:val="00450815"/>
    <w:rsid w:val="00456FD1"/>
    <w:rsid w:val="00461309"/>
    <w:rsid w:val="00467DA5"/>
    <w:rsid w:val="004836E3"/>
    <w:rsid w:val="0049346A"/>
    <w:rsid w:val="004A3F0B"/>
    <w:rsid w:val="004A7563"/>
    <w:rsid w:val="004D104C"/>
    <w:rsid w:val="004D195A"/>
    <w:rsid w:val="004D2056"/>
    <w:rsid w:val="004D7856"/>
    <w:rsid w:val="004E7B69"/>
    <w:rsid w:val="004F3946"/>
    <w:rsid w:val="00510F6F"/>
    <w:rsid w:val="00515E5E"/>
    <w:rsid w:val="00520E5A"/>
    <w:rsid w:val="00521CF0"/>
    <w:rsid w:val="005271ED"/>
    <w:rsid w:val="00527686"/>
    <w:rsid w:val="00585239"/>
    <w:rsid w:val="00585392"/>
    <w:rsid w:val="00586ACD"/>
    <w:rsid w:val="005A6F6F"/>
    <w:rsid w:val="005B0EA7"/>
    <w:rsid w:val="005B1B57"/>
    <w:rsid w:val="005B7EF8"/>
    <w:rsid w:val="005C27A0"/>
    <w:rsid w:val="005F25F8"/>
    <w:rsid w:val="00607035"/>
    <w:rsid w:val="00613295"/>
    <w:rsid w:val="0061392D"/>
    <w:rsid w:val="00641D2B"/>
    <w:rsid w:val="00647590"/>
    <w:rsid w:val="00652637"/>
    <w:rsid w:val="0065521C"/>
    <w:rsid w:val="00663801"/>
    <w:rsid w:val="006730D3"/>
    <w:rsid w:val="006778EA"/>
    <w:rsid w:val="006B10BD"/>
    <w:rsid w:val="006B5F46"/>
    <w:rsid w:val="006C4424"/>
    <w:rsid w:val="006C51A3"/>
    <w:rsid w:val="006C5C5B"/>
    <w:rsid w:val="006D7F2F"/>
    <w:rsid w:val="006E40F0"/>
    <w:rsid w:val="006E4DFF"/>
    <w:rsid w:val="006F2433"/>
    <w:rsid w:val="00700E46"/>
    <w:rsid w:val="00703E33"/>
    <w:rsid w:val="007073AA"/>
    <w:rsid w:val="00716574"/>
    <w:rsid w:val="00720349"/>
    <w:rsid w:val="00720F20"/>
    <w:rsid w:val="00723F34"/>
    <w:rsid w:val="00724EE5"/>
    <w:rsid w:val="00733950"/>
    <w:rsid w:val="0075312C"/>
    <w:rsid w:val="00754F48"/>
    <w:rsid w:val="00760A5D"/>
    <w:rsid w:val="00761483"/>
    <w:rsid w:val="00761F5F"/>
    <w:rsid w:val="00763DE3"/>
    <w:rsid w:val="007708A6"/>
    <w:rsid w:val="007772FA"/>
    <w:rsid w:val="00786C20"/>
    <w:rsid w:val="0079076B"/>
    <w:rsid w:val="007916D3"/>
    <w:rsid w:val="007A5995"/>
    <w:rsid w:val="007B199C"/>
    <w:rsid w:val="007B2901"/>
    <w:rsid w:val="007C1965"/>
    <w:rsid w:val="007C2D90"/>
    <w:rsid w:val="007C3585"/>
    <w:rsid w:val="007D0E1F"/>
    <w:rsid w:val="007D5BBE"/>
    <w:rsid w:val="007E0861"/>
    <w:rsid w:val="007E4071"/>
    <w:rsid w:val="007E40CE"/>
    <w:rsid w:val="007F564A"/>
    <w:rsid w:val="007F7F25"/>
    <w:rsid w:val="00801142"/>
    <w:rsid w:val="00813966"/>
    <w:rsid w:val="00816F98"/>
    <w:rsid w:val="0082563F"/>
    <w:rsid w:val="008613EF"/>
    <w:rsid w:val="00871B42"/>
    <w:rsid w:val="00872EB0"/>
    <w:rsid w:val="00880CD3"/>
    <w:rsid w:val="00890110"/>
    <w:rsid w:val="00896E9F"/>
    <w:rsid w:val="008A0C04"/>
    <w:rsid w:val="008B237D"/>
    <w:rsid w:val="008B6DD0"/>
    <w:rsid w:val="008C1DF2"/>
    <w:rsid w:val="008E24F9"/>
    <w:rsid w:val="008E3649"/>
    <w:rsid w:val="008E5A5A"/>
    <w:rsid w:val="008E5CBF"/>
    <w:rsid w:val="008F77D6"/>
    <w:rsid w:val="008F7939"/>
    <w:rsid w:val="00901375"/>
    <w:rsid w:val="00905C97"/>
    <w:rsid w:val="00931728"/>
    <w:rsid w:val="00932EC1"/>
    <w:rsid w:val="00934AA7"/>
    <w:rsid w:val="009363E8"/>
    <w:rsid w:val="00953B5F"/>
    <w:rsid w:val="00953D94"/>
    <w:rsid w:val="00954DFE"/>
    <w:rsid w:val="00963863"/>
    <w:rsid w:val="009660D8"/>
    <w:rsid w:val="0096778E"/>
    <w:rsid w:val="00972DC8"/>
    <w:rsid w:val="00973DB4"/>
    <w:rsid w:val="00980E22"/>
    <w:rsid w:val="009811EE"/>
    <w:rsid w:val="00982C40"/>
    <w:rsid w:val="00986FF8"/>
    <w:rsid w:val="009902D6"/>
    <w:rsid w:val="009924D6"/>
    <w:rsid w:val="00995F86"/>
    <w:rsid w:val="009A37A3"/>
    <w:rsid w:val="009A6A49"/>
    <w:rsid w:val="009C0EBB"/>
    <w:rsid w:val="009D56CB"/>
    <w:rsid w:val="009D5BE5"/>
    <w:rsid w:val="009E038D"/>
    <w:rsid w:val="009F0CD1"/>
    <w:rsid w:val="00A02993"/>
    <w:rsid w:val="00A02BBD"/>
    <w:rsid w:val="00A05457"/>
    <w:rsid w:val="00A14C6D"/>
    <w:rsid w:val="00A259EA"/>
    <w:rsid w:val="00A30CBF"/>
    <w:rsid w:val="00A421CF"/>
    <w:rsid w:val="00A445F0"/>
    <w:rsid w:val="00A515E1"/>
    <w:rsid w:val="00A66484"/>
    <w:rsid w:val="00A7152F"/>
    <w:rsid w:val="00A8520B"/>
    <w:rsid w:val="00A90D77"/>
    <w:rsid w:val="00A910B3"/>
    <w:rsid w:val="00A92C3C"/>
    <w:rsid w:val="00A95EDE"/>
    <w:rsid w:val="00AB2E00"/>
    <w:rsid w:val="00AB3428"/>
    <w:rsid w:val="00AC72EF"/>
    <w:rsid w:val="00AC7B7C"/>
    <w:rsid w:val="00AD25E9"/>
    <w:rsid w:val="00AD43F2"/>
    <w:rsid w:val="00AE2972"/>
    <w:rsid w:val="00AE776B"/>
    <w:rsid w:val="00AF00A5"/>
    <w:rsid w:val="00AF46B4"/>
    <w:rsid w:val="00AF77C9"/>
    <w:rsid w:val="00B00B19"/>
    <w:rsid w:val="00B03DC7"/>
    <w:rsid w:val="00B15CB5"/>
    <w:rsid w:val="00B22AC5"/>
    <w:rsid w:val="00B2737D"/>
    <w:rsid w:val="00B27862"/>
    <w:rsid w:val="00B27D9B"/>
    <w:rsid w:val="00B52E8E"/>
    <w:rsid w:val="00B60A89"/>
    <w:rsid w:val="00BA41A3"/>
    <w:rsid w:val="00BB1991"/>
    <w:rsid w:val="00BB4346"/>
    <w:rsid w:val="00BC3C98"/>
    <w:rsid w:val="00BC4D1B"/>
    <w:rsid w:val="00BC5340"/>
    <w:rsid w:val="00BC5C1D"/>
    <w:rsid w:val="00BD1F17"/>
    <w:rsid w:val="00BF6496"/>
    <w:rsid w:val="00BF6FE8"/>
    <w:rsid w:val="00C01F77"/>
    <w:rsid w:val="00C22A73"/>
    <w:rsid w:val="00C25423"/>
    <w:rsid w:val="00C27243"/>
    <w:rsid w:val="00C31D68"/>
    <w:rsid w:val="00C44EEF"/>
    <w:rsid w:val="00C4774E"/>
    <w:rsid w:val="00C62261"/>
    <w:rsid w:val="00C63989"/>
    <w:rsid w:val="00C71940"/>
    <w:rsid w:val="00C74680"/>
    <w:rsid w:val="00C871E0"/>
    <w:rsid w:val="00C911D6"/>
    <w:rsid w:val="00CA118C"/>
    <w:rsid w:val="00CA7B24"/>
    <w:rsid w:val="00CB449B"/>
    <w:rsid w:val="00CB4A9C"/>
    <w:rsid w:val="00CD153E"/>
    <w:rsid w:val="00CE332B"/>
    <w:rsid w:val="00CF1671"/>
    <w:rsid w:val="00CF481D"/>
    <w:rsid w:val="00D013BF"/>
    <w:rsid w:val="00D04443"/>
    <w:rsid w:val="00D04CCF"/>
    <w:rsid w:val="00D071F1"/>
    <w:rsid w:val="00D11FF0"/>
    <w:rsid w:val="00D146C5"/>
    <w:rsid w:val="00D16E5F"/>
    <w:rsid w:val="00D3286C"/>
    <w:rsid w:val="00D40769"/>
    <w:rsid w:val="00D41787"/>
    <w:rsid w:val="00D42F8A"/>
    <w:rsid w:val="00D451A8"/>
    <w:rsid w:val="00D46267"/>
    <w:rsid w:val="00D53A09"/>
    <w:rsid w:val="00D55CCD"/>
    <w:rsid w:val="00D62FC6"/>
    <w:rsid w:val="00D63F89"/>
    <w:rsid w:val="00D67EDE"/>
    <w:rsid w:val="00D701FC"/>
    <w:rsid w:val="00D85887"/>
    <w:rsid w:val="00D87EA5"/>
    <w:rsid w:val="00D92729"/>
    <w:rsid w:val="00DB2A42"/>
    <w:rsid w:val="00DB44D9"/>
    <w:rsid w:val="00DC5285"/>
    <w:rsid w:val="00DD2452"/>
    <w:rsid w:val="00DD639C"/>
    <w:rsid w:val="00DE06A3"/>
    <w:rsid w:val="00DE5F45"/>
    <w:rsid w:val="00DF07FF"/>
    <w:rsid w:val="00DF2E9A"/>
    <w:rsid w:val="00DF5E30"/>
    <w:rsid w:val="00E060BC"/>
    <w:rsid w:val="00E1057B"/>
    <w:rsid w:val="00E13B10"/>
    <w:rsid w:val="00E1417D"/>
    <w:rsid w:val="00E23FA9"/>
    <w:rsid w:val="00E35625"/>
    <w:rsid w:val="00E45EB7"/>
    <w:rsid w:val="00E50F31"/>
    <w:rsid w:val="00E5103E"/>
    <w:rsid w:val="00E519F3"/>
    <w:rsid w:val="00E535B3"/>
    <w:rsid w:val="00E61BE0"/>
    <w:rsid w:val="00E6660D"/>
    <w:rsid w:val="00E67836"/>
    <w:rsid w:val="00E777E3"/>
    <w:rsid w:val="00E77F37"/>
    <w:rsid w:val="00E820B9"/>
    <w:rsid w:val="00E82713"/>
    <w:rsid w:val="00E95D89"/>
    <w:rsid w:val="00EA17E6"/>
    <w:rsid w:val="00EA5D31"/>
    <w:rsid w:val="00ED3C0B"/>
    <w:rsid w:val="00ED6467"/>
    <w:rsid w:val="00EE2406"/>
    <w:rsid w:val="00EE26FF"/>
    <w:rsid w:val="00EE73D9"/>
    <w:rsid w:val="00EF4063"/>
    <w:rsid w:val="00EF59FA"/>
    <w:rsid w:val="00F1354F"/>
    <w:rsid w:val="00F236BE"/>
    <w:rsid w:val="00F23C74"/>
    <w:rsid w:val="00F2570E"/>
    <w:rsid w:val="00F309CA"/>
    <w:rsid w:val="00F4076C"/>
    <w:rsid w:val="00F40884"/>
    <w:rsid w:val="00F42FFA"/>
    <w:rsid w:val="00F50D59"/>
    <w:rsid w:val="00F74AE8"/>
    <w:rsid w:val="00F820BD"/>
    <w:rsid w:val="00F87CCF"/>
    <w:rsid w:val="00F96191"/>
    <w:rsid w:val="00FA460A"/>
    <w:rsid w:val="00FB437D"/>
    <w:rsid w:val="00FC2BB7"/>
    <w:rsid w:val="00FC7A7C"/>
    <w:rsid w:val="00FE0262"/>
    <w:rsid w:val="00FE2626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5FB1"/>
  <w15:docId w15:val="{5A30AF4C-654F-8246-933D-FACAA6B2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1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after="4" w:line="259" w:lineRule="auto"/>
      <w:ind w:left="380" w:hanging="10"/>
      <w:outlineLvl w:val="1"/>
    </w:pPr>
    <w:rPr>
      <w:rFonts w:eastAsia="Times New Roman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2" w:line="247" w:lineRule="auto"/>
      <w:ind w:left="573" w:hanging="10"/>
    </w:pPr>
    <w:rPr>
      <w:rFonts w:cs="Arial Unicode MS"/>
      <w:color w:val="000000"/>
      <w:sz w:val="22"/>
      <w:szCs w:val="22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after="1" w:line="259" w:lineRule="auto"/>
      <w:ind w:left="561" w:hanging="10"/>
      <w:outlineLvl w:val="0"/>
    </w:pPr>
    <w:rPr>
      <w:rFonts w:eastAsia="Times New Roman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DD6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39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3F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C1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E2972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8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B7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B7C"/>
    <w:rPr>
      <w:rFonts w:eastAsia="Times New Roman"/>
      <w:sz w:val="18"/>
      <w:szCs w:val="18"/>
      <w:bdr w:val="none" w:sz="0" w:space="0" w:color="auto"/>
    </w:rPr>
  </w:style>
  <w:style w:type="numbering" w:customStyle="1" w:styleId="CurrentList1">
    <w:name w:val="Current List1"/>
    <w:uiPriority w:val="99"/>
    <w:rsid w:val="00041FA5"/>
    <w:pPr>
      <w:numPr>
        <w:numId w:val="14"/>
      </w:numPr>
    </w:pPr>
  </w:style>
  <w:style w:type="paragraph" w:styleId="Revision">
    <w:name w:val="Revision"/>
    <w:hidden/>
    <w:uiPriority w:val="99"/>
    <w:semiHidden/>
    <w:rsid w:val="003A6C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numbering" w:customStyle="1" w:styleId="CurrentList2">
    <w:name w:val="Current List2"/>
    <w:uiPriority w:val="99"/>
    <w:rsid w:val="00E6660D"/>
    <w:pPr>
      <w:numPr>
        <w:numId w:val="15"/>
      </w:numPr>
    </w:pPr>
  </w:style>
  <w:style w:type="numbering" w:customStyle="1" w:styleId="CurrentList3">
    <w:name w:val="Current List3"/>
    <w:uiPriority w:val="99"/>
    <w:rsid w:val="006778E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2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3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5383">
          <w:marLeft w:val="29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19759">
          <w:marLeft w:val="29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2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5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1194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5628">
          <w:marLeft w:val="29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4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0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35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3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8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29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9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9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0563">
          <w:marLeft w:val="29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69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00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3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04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1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0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9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6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345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02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50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6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9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69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8364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85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6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1003">
          <w:marLeft w:val="29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br@utahswimmin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UiH1QTZrGZKrnhEmSAAE2bASzkB5zAuubuO1hJndc1M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C69B2F-3D98-EC4B-B204-1FA95B2F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Reynolds</dc:creator>
  <cp:keywords/>
  <dc:description/>
  <cp:lastModifiedBy>Serena Reynolds</cp:lastModifiedBy>
  <cp:revision>3</cp:revision>
  <cp:lastPrinted>2022-12-12T18:46:00Z</cp:lastPrinted>
  <dcterms:created xsi:type="dcterms:W3CDTF">2023-02-18T05:54:00Z</dcterms:created>
  <dcterms:modified xsi:type="dcterms:W3CDTF">2023-02-18T06:05:00Z</dcterms:modified>
  <cp:category/>
</cp:coreProperties>
</file>