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8064"/>
          <w:tab w:val="left" w:pos="16656"/>
        </w:tabs>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9744075</wp:posOffset>
            </wp:positionH>
            <wp:positionV relativeFrom="paragraph">
              <wp:posOffset>9525</wp:posOffset>
            </wp:positionV>
            <wp:extent cx="1127760" cy="830580"/>
            <wp:effectExtent b="0" l="0" r="0" t="0"/>
            <wp:wrapNone/>
            <wp:docPr id="7"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27760" cy="8305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8016240</wp:posOffset>
            </wp:positionH>
            <wp:positionV relativeFrom="paragraph">
              <wp:posOffset>9525</wp:posOffset>
            </wp:positionV>
            <wp:extent cx="1127760" cy="830580"/>
            <wp:effectExtent b="0" l="0" r="0" t="0"/>
            <wp:wrapNone/>
            <wp:docPr id="1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27760" cy="83058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1219200</wp:posOffset>
                </wp:positionH>
                <wp:positionV relativeFrom="paragraph">
                  <wp:posOffset>38100</wp:posOffset>
                </wp:positionV>
                <wp:extent cx="6705600" cy="753244"/>
                <wp:effectExtent b="0" l="0" r="0" t="0"/>
                <wp:wrapSquare wrapText="bothSides" distB="0" distT="0" distL="114300" distR="114300"/>
                <wp:docPr id="3" name=""/>
                <a:graphic>
                  <a:graphicData uri="http://schemas.microsoft.com/office/word/2010/wordprocessingShape">
                    <wps:wsp>
                      <wps:cNvSpPr/>
                      <wps:cNvPr id="4" name="Shape 4"/>
                      <wps:spPr>
                        <a:xfrm>
                          <a:off x="1974150" y="3403763"/>
                          <a:ext cx="6743700" cy="7524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t xml:space="preserve">UTAH SWIMMING BOARD OF DIRECTORS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r w:rsidDel="00000000" w:rsidR="00000000" w:rsidRPr="00000000">
                              <w:rPr>
                                <w:rFonts w:ascii="Tahoma" w:cs="Tahoma" w:eastAsia="Tahoma" w:hAnsi="Tahoma"/>
                                <w:b w:val="1"/>
                                <w:i w:val="0"/>
                                <w:smallCaps w:val="0"/>
                                <w:strike w:val="0"/>
                                <w:color w:val="000099"/>
                                <w:sz w:val="32"/>
                                <w:vertAlign w:val="baseline"/>
                              </w:rPr>
                              <w:t xml:space="preserve">2019 – 2023 STRATEGIC WORKSHEET:  </w:t>
                            </w:r>
                            <w:r w:rsidDel="00000000" w:rsidR="00000000" w:rsidRPr="00000000">
                              <w:rPr>
                                <w:rFonts w:ascii="Tahoma" w:cs="Tahoma" w:eastAsia="Tahoma" w:hAnsi="Tahoma"/>
                                <w:b w:val="1"/>
                                <w:i w:val="0"/>
                                <w:smallCaps w:val="0"/>
                                <w:strike w:val="0"/>
                                <w:color w:val="000099"/>
                                <w:sz w:val="32"/>
                                <w:vertAlign w:val="baseline"/>
                              </w:rPr>
                              <w:t xml:space="preserve">June </w:t>
                            </w:r>
                            <w:r w:rsidDel="00000000" w:rsidR="00000000" w:rsidRPr="00000000">
                              <w:rPr>
                                <w:rFonts w:ascii="Tahoma" w:cs="Tahoma" w:eastAsia="Tahoma" w:hAnsi="Tahoma"/>
                                <w:b w:val="1"/>
                                <w:i w:val="0"/>
                                <w:smallCaps w:val="0"/>
                                <w:strike w:val="0"/>
                                <w:color w:val="000099"/>
                                <w:sz w:val="32"/>
                                <w:vertAlign w:val="baseline"/>
                              </w:rPr>
                              <w:t xml:space="preserve">2021 Update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1219200</wp:posOffset>
                </wp:positionH>
                <wp:positionV relativeFrom="paragraph">
                  <wp:posOffset>38100</wp:posOffset>
                </wp:positionV>
                <wp:extent cx="6705600" cy="753244"/>
                <wp:effectExtent b="0" l="0" r="0" t="0"/>
                <wp:wrapSquare wrapText="bothSides" distB="0" distT="0" distL="114300" distR="114300"/>
                <wp:docPr id="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705600" cy="753244"/>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127760" cy="829310"/>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27760" cy="829310"/>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03">
      <w:pPr>
        <w:rPr>
          <w:rFonts w:ascii="Tahoma" w:cs="Tahoma" w:eastAsia="Tahoma" w:hAnsi="Tahoma"/>
          <w:sz w:val="8"/>
          <w:szCs w:val="8"/>
        </w:rPr>
      </w:pPr>
      <w:r w:rsidDel="00000000" w:rsidR="00000000" w:rsidRPr="00000000">
        <w:rPr>
          <w:rtl w:val="0"/>
        </w:rPr>
      </w:r>
    </w:p>
    <w:tbl>
      <w:tblPr>
        <w:tblStyle w:val="Table1"/>
        <w:tblW w:w="144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2880"/>
        <w:gridCol w:w="3420"/>
        <w:gridCol w:w="2160"/>
        <w:gridCol w:w="1620"/>
        <w:gridCol w:w="1445"/>
        <w:tblGridChange w:id="0">
          <w:tblGrid>
            <w:gridCol w:w="2875"/>
            <w:gridCol w:w="2880"/>
            <w:gridCol w:w="3420"/>
            <w:gridCol w:w="2160"/>
            <w:gridCol w:w="1620"/>
            <w:gridCol w:w="1445"/>
          </w:tblGrid>
        </w:tblGridChange>
      </w:tblGrid>
      <w:tr>
        <w:trPr>
          <w:cantSplit w:val="0"/>
          <w:trHeight w:val="640" w:hRule="atLeast"/>
          <w:tblHeader w:val="0"/>
        </w:trPr>
        <w:tc>
          <w:tcPr>
            <w:gridSpan w:val="6"/>
            <w:shd w:fill="e0e0e0" w:val="clear"/>
          </w:tcPr>
          <w:p w:rsidR="00000000" w:rsidDel="00000000" w:rsidP="00000000" w:rsidRDefault="00000000" w:rsidRPr="00000000" w14:paraId="00000004">
            <w:pP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KEY AREA: </w:t>
            </w:r>
            <w:r w:rsidDel="00000000" w:rsidR="00000000" w:rsidRPr="00000000">
              <w:rPr>
                <w:rFonts w:ascii="Tahoma" w:cs="Tahoma" w:eastAsia="Tahoma" w:hAnsi="Tahoma"/>
                <w:b w:val="1"/>
                <w:color w:val="4a86e8"/>
                <w:sz w:val="36"/>
                <w:szCs w:val="36"/>
                <w:rtl w:val="0"/>
              </w:rPr>
              <w:t xml:space="preserve"> Governance </w:t>
            </w:r>
            <w:r w:rsidDel="00000000" w:rsidR="00000000" w:rsidRPr="00000000">
              <w:rPr>
                <w:rFonts w:ascii="Tahoma" w:cs="Tahoma" w:eastAsia="Tahoma" w:hAnsi="Tahoma"/>
                <w:sz w:val="28"/>
                <w:szCs w:val="28"/>
                <w:rtl w:val="0"/>
              </w:rPr>
              <w:t xml:space="preserve">(Structure &amp; Direction of LSC)</w:t>
            </w:r>
            <w:r w:rsidDel="00000000" w:rsidR="00000000" w:rsidRPr="00000000">
              <w:rPr>
                <w:rtl w:val="0"/>
              </w:rPr>
            </w:r>
          </w:p>
        </w:tc>
      </w:tr>
      <w:tr>
        <w:trPr>
          <w:cantSplit w:val="0"/>
          <w:trHeight w:val="640" w:hRule="atLeast"/>
          <w:tblHeader w:val="0"/>
        </w:trPr>
        <w:tc>
          <w:tcPr>
            <w:shd w:fill="e6e6e6" w:val="clear"/>
          </w:tcPr>
          <w:p w:rsidR="00000000" w:rsidDel="00000000" w:rsidP="00000000" w:rsidRDefault="00000000" w:rsidRPr="00000000" w14:paraId="0000000A">
            <w:pPr>
              <w:jc w:val="cente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STRATEGIC GOAL</w:t>
            </w:r>
          </w:p>
        </w:tc>
        <w:tc>
          <w:tcPr>
            <w:shd w:fill="e6e6e6" w:val="clear"/>
          </w:tcPr>
          <w:p w:rsidR="00000000" w:rsidDel="00000000" w:rsidP="00000000" w:rsidRDefault="00000000" w:rsidRPr="00000000" w14:paraId="0000000B">
            <w:pPr>
              <w:jc w:val="cente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MEASURABLE OBJECTIVES</w:t>
            </w:r>
          </w:p>
        </w:tc>
        <w:tc>
          <w:tcPr>
            <w:shd w:fill="e6e6e6" w:val="clear"/>
          </w:tcPr>
          <w:p w:rsidR="00000000" w:rsidDel="00000000" w:rsidP="00000000" w:rsidRDefault="00000000" w:rsidRPr="00000000" w14:paraId="0000000C">
            <w:pPr>
              <w:jc w:val="cente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ACTION STEPS</w:t>
            </w:r>
          </w:p>
        </w:tc>
        <w:tc>
          <w:tcPr>
            <w:shd w:fill="e6e6e6" w:val="clear"/>
          </w:tcPr>
          <w:p w:rsidR="00000000" w:rsidDel="00000000" w:rsidP="00000000" w:rsidRDefault="00000000" w:rsidRPr="00000000" w14:paraId="0000000D">
            <w:pPr>
              <w:jc w:val="cente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TASK</w:t>
            </w:r>
          </w:p>
          <w:p w:rsidR="00000000" w:rsidDel="00000000" w:rsidP="00000000" w:rsidRDefault="00000000" w:rsidRPr="00000000" w14:paraId="0000000E">
            <w:pP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What needs to be done?</w:t>
            </w:r>
          </w:p>
        </w:tc>
        <w:tc>
          <w:tcPr>
            <w:shd w:fill="e6e6e6" w:val="clear"/>
          </w:tcPr>
          <w:p w:rsidR="00000000" w:rsidDel="00000000" w:rsidP="00000000" w:rsidRDefault="00000000" w:rsidRPr="00000000" w14:paraId="0000000F">
            <w:pPr>
              <w:jc w:val="center"/>
              <w:rPr>
                <w:rFonts w:ascii="Tahoma" w:cs="Tahoma" w:eastAsia="Tahoma" w:hAnsi="Tahoma"/>
                <w:b w:val="1"/>
              </w:rPr>
            </w:pPr>
            <w:r w:rsidDel="00000000" w:rsidR="00000000" w:rsidRPr="00000000">
              <w:rPr>
                <w:rFonts w:ascii="Tahoma" w:cs="Tahoma" w:eastAsia="Tahoma" w:hAnsi="Tahoma"/>
                <w:b w:val="1"/>
                <w:rtl w:val="0"/>
              </w:rPr>
              <w:t xml:space="preserve">WHO?</w:t>
            </w:r>
          </w:p>
          <w:p w:rsidR="00000000" w:rsidDel="00000000" w:rsidP="00000000" w:rsidRDefault="00000000" w:rsidRPr="00000000" w14:paraId="00000010">
            <w:pPr>
              <w:jc w:val="center"/>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Responsible Party</w:t>
            </w:r>
            <w:r w:rsidDel="00000000" w:rsidR="00000000" w:rsidRPr="00000000">
              <w:rPr>
                <w:rtl w:val="0"/>
              </w:rPr>
            </w:r>
          </w:p>
        </w:tc>
        <w:tc>
          <w:tcPr>
            <w:shd w:fill="e6e6e6" w:val="clear"/>
          </w:tcPr>
          <w:p w:rsidR="00000000" w:rsidDel="00000000" w:rsidP="00000000" w:rsidRDefault="00000000" w:rsidRPr="00000000" w14:paraId="00000011">
            <w:pPr>
              <w:jc w:val="center"/>
              <w:rPr>
                <w:rFonts w:ascii="Tahoma" w:cs="Tahoma" w:eastAsia="Tahoma" w:hAnsi="Tahoma"/>
                <w:sz w:val="28"/>
                <w:szCs w:val="28"/>
              </w:rPr>
            </w:pPr>
            <w:r w:rsidDel="00000000" w:rsidR="00000000" w:rsidRPr="00000000">
              <w:rPr>
                <w:rFonts w:ascii="Tahoma" w:cs="Tahoma" w:eastAsia="Tahoma" w:hAnsi="Tahoma"/>
                <w:b w:val="1"/>
                <w:rtl w:val="0"/>
              </w:rPr>
              <w:t xml:space="preserve">WHEN?  </w:t>
            </w:r>
            <w:r w:rsidDel="00000000" w:rsidR="00000000" w:rsidRPr="00000000">
              <w:rPr>
                <w:rFonts w:ascii="Tahoma" w:cs="Tahoma" w:eastAsia="Tahoma" w:hAnsi="Tahoma"/>
                <w:b w:val="1"/>
                <w:sz w:val="20"/>
                <w:szCs w:val="20"/>
                <w:rtl w:val="0"/>
              </w:rPr>
              <w:t xml:space="preserve">Deadline/ Milestones</w:t>
            </w:r>
            <w:r w:rsidDel="00000000" w:rsidR="00000000" w:rsidRPr="00000000">
              <w:rPr>
                <w:rtl w:val="0"/>
              </w:rPr>
            </w:r>
          </w:p>
        </w:tc>
      </w:tr>
      <w:tr>
        <w:trPr>
          <w:cantSplit w:val="0"/>
          <w:trHeight w:val="1403" w:hRule="atLeast"/>
          <w:tblHeader w:val="0"/>
        </w:trPr>
        <w:tc>
          <w:tcPr>
            <w:vMerge w:val="restart"/>
          </w:tcPr>
          <w:p w:rsidR="00000000" w:rsidDel="00000000" w:rsidP="00000000" w:rsidRDefault="00000000" w:rsidRPr="00000000" w14:paraId="0000001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Next time we meet with Jane Grosser (Fall 2023) the BoD will be functioning at the </w:t>
            </w:r>
            <w:r w:rsidDel="00000000" w:rsidR="00000000" w:rsidRPr="00000000">
              <w:rPr>
                <w:rFonts w:ascii="Arial" w:cs="Arial" w:eastAsia="Arial" w:hAnsi="Arial"/>
                <w:b w:val="1"/>
                <w:i w:val="1"/>
                <w:sz w:val="20"/>
                <w:szCs w:val="20"/>
                <w:rtl w:val="0"/>
              </w:rPr>
              <w:t xml:space="preserve">Responsible Level</w:t>
            </w:r>
            <w:r w:rsidDel="00000000" w:rsidR="00000000" w:rsidRPr="00000000">
              <w:rPr>
                <w:rFonts w:ascii="Arial" w:cs="Arial" w:eastAsia="Arial" w:hAnsi="Arial"/>
                <w:b w:val="1"/>
                <w:sz w:val="20"/>
                <w:szCs w:val="20"/>
                <w:rtl w:val="0"/>
              </w:rPr>
              <w:t xml:space="preserve"> of board function</w:t>
            </w:r>
            <w:r w:rsidDel="00000000" w:rsidR="00000000" w:rsidRPr="00000000">
              <w:rPr>
                <w:rFonts w:ascii="Arial" w:cs="Arial" w:eastAsia="Arial" w:hAnsi="Arial"/>
                <w:sz w:val="20"/>
                <w:szCs w:val="20"/>
                <w:rtl w:val="0"/>
              </w:rPr>
              <w:t xml:space="preserve"> (Levels = Pre-functional, Functional, RESPONSIBLE, Exception)</w:t>
            </w:r>
          </w:p>
          <w:p w:rsidR="00000000" w:rsidDel="00000000" w:rsidP="00000000" w:rsidRDefault="00000000" w:rsidRPr="00000000" w14:paraId="0000001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Board members know and fill their roles</w:t>
            </w:r>
          </w:p>
          <w:p w:rsidR="00000000" w:rsidDel="00000000" w:rsidP="00000000" w:rsidRDefault="00000000" w:rsidRPr="00000000" w14:paraId="00000015">
            <w:pPr>
              <w:rPr>
                <w:rFonts w:ascii="Arial" w:cs="Arial" w:eastAsia="Arial" w:hAnsi="Arial"/>
                <w:sz w:val="20"/>
                <w:szCs w:val="20"/>
              </w:rPr>
            </w:pPr>
            <w:r w:rsidDel="00000000" w:rsidR="00000000" w:rsidRPr="00000000">
              <w:rPr>
                <w:rFonts w:ascii="Arial" w:cs="Arial" w:eastAsia="Arial" w:hAnsi="Arial"/>
                <w:sz w:val="20"/>
                <w:szCs w:val="20"/>
                <w:rtl w:val="0"/>
              </w:rPr>
              <w:t xml:space="preserve">The Board’s Role:</w:t>
            </w:r>
          </w:p>
          <w:p w:rsidR="00000000" w:rsidDel="00000000" w:rsidP="00000000" w:rsidRDefault="00000000" w:rsidRPr="00000000" w14:paraId="00000016">
            <w:pPr>
              <w:numPr>
                <w:ilvl w:val="0"/>
                <w:numId w:val="14"/>
              </w:numPr>
              <w:pBdr>
                <w:top w:space="0" w:sz="0" w:val="nil"/>
                <w:left w:space="0" w:sz="0" w:val="nil"/>
                <w:bottom w:space="0" w:sz="0" w:val="nil"/>
                <w:right w:space="0" w:sz="0" w:val="nil"/>
                <w:between w:space="0" w:sz="0" w:val="nil"/>
              </w:pBdr>
              <w:ind w:left="36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Set Direction</w:t>
            </w:r>
          </w:p>
          <w:p w:rsidR="00000000" w:rsidDel="00000000" w:rsidP="00000000" w:rsidRDefault="00000000" w:rsidRPr="00000000" w14:paraId="00000017">
            <w:pPr>
              <w:numPr>
                <w:ilvl w:val="1"/>
                <w:numId w:val="14"/>
              </w:numPr>
              <w:pBdr>
                <w:top w:space="0" w:sz="0" w:val="nil"/>
                <w:left w:space="0" w:sz="0" w:val="nil"/>
                <w:bottom w:space="0" w:sz="0" w:val="nil"/>
                <w:right w:space="0" w:sz="0" w:val="nil"/>
                <w:between w:space="0" w:sz="0" w:val="nil"/>
              </w:pBdr>
              <w:ind w:left="510" w:hanging="180"/>
              <w:rPr>
                <w:rFonts w:ascii="Arial" w:cs="Arial" w:eastAsia="Arial" w:hAnsi="Arial"/>
                <w:sz w:val="20"/>
                <w:szCs w:val="20"/>
              </w:rPr>
            </w:pPr>
            <w:r w:rsidDel="00000000" w:rsidR="00000000" w:rsidRPr="00000000">
              <w:rPr>
                <w:rFonts w:ascii="Arial" w:cs="Arial" w:eastAsia="Arial" w:hAnsi="Arial"/>
                <w:sz w:val="20"/>
                <w:szCs w:val="20"/>
                <w:rtl w:val="0"/>
              </w:rPr>
              <w:t xml:space="preserve">Determine Mission and Purpose</w:t>
            </w:r>
          </w:p>
          <w:p w:rsidR="00000000" w:rsidDel="00000000" w:rsidP="00000000" w:rsidRDefault="00000000" w:rsidRPr="00000000" w14:paraId="00000018">
            <w:pPr>
              <w:numPr>
                <w:ilvl w:val="1"/>
                <w:numId w:val="14"/>
              </w:numPr>
              <w:pBdr>
                <w:top w:space="0" w:sz="0" w:val="nil"/>
                <w:left w:space="0" w:sz="0" w:val="nil"/>
                <w:bottom w:space="0" w:sz="0" w:val="nil"/>
                <w:right w:space="0" w:sz="0" w:val="nil"/>
                <w:between w:space="0" w:sz="0" w:val="nil"/>
              </w:pBdr>
              <w:ind w:left="510" w:hanging="180"/>
              <w:rPr>
                <w:rFonts w:ascii="Arial" w:cs="Arial" w:eastAsia="Arial" w:hAnsi="Arial"/>
                <w:sz w:val="20"/>
                <w:szCs w:val="20"/>
              </w:rPr>
            </w:pPr>
            <w:r w:rsidDel="00000000" w:rsidR="00000000" w:rsidRPr="00000000">
              <w:rPr>
                <w:rFonts w:ascii="Arial" w:cs="Arial" w:eastAsia="Arial" w:hAnsi="Arial"/>
                <w:sz w:val="20"/>
                <w:szCs w:val="20"/>
                <w:rtl w:val="0"/>
              </w:rPr>
              <w:t xml:space="preserve">Ensure Effective Planning</w:t>
            </w:r>
          </w:p>
          <w:p w:rsidR="00000000" w:rsidDel="00000000" w:rsidP="00000000" w:rsidRDefault="00000000" w:rsidRPr="00000000" w14:paraId="00000019">
            <w:pPr>
              <w:numPr>
                <w:ilvl w:val="0"/>
                <w:numId w:val="14"/>
              </w:numPr>
              <w:pBdr>
                <w:top w:space="0" w:sz="0" w:val="nil"/>
                <w:left w:space="0" w:sz="0" w:val="nil"/>
                <w:bottom w:space="0" w:sz="0" w:val="nil"/>
                <w:right w:space="0" w:sz="0" w:val="nil"/>
                <w:between w:space="0" w:sz="0" w:val="nil"/>
              </w:pBdr>
              <w:ind w:left="36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Ensure Resources</w:t>
            </w:r>
          </w:p>
          <w:p w:rsidR="00000000" w:rsidDel="00000000" w:rsidP="00000000" w:rsidRDefault="00000000" w:rsidRPr="00000000" w14:paraId="0000001A">
            <w:pPr>
              <w:numPr>
                <w:ilvl w:val="1"/>
                <w:numId w:val="14"/>
              </w:numPr>
              <w:pBdr>
                <w:top w:space="0" w:sz="0" w:val="nil"/>
                <w:left w:space="0" w:sz="0" w:val="nil"/>
                <w:bottom w:space="0" w:sz="0" w:val="nil"/>
                <w:right w:space="0" w:sz="0" w:val="nil"/>
                <w:between w:space="0" w:sz="0" w:val="nil"/>
              </w:pBdr>
              <w:ind w:left="510" w:hanging="180"/>
              <w:rPr>
                <w:rFonts w:ascii="Arial" w:cs="Arial" w:eastAsia="Arial" w:hAnsi="Arial"/>
                <w:sz w:val="20"/>
                <w:szCs w:val="20"/>
              </w:rPr>
            </w:pPr>
            <w:r w:rsidDel="00000000" w:rsidR="00000000" w:rsidRPr="00000000">
              <w:rPr>
                <w:rFonts w:ascii="Arial" w:cs="Arial" w:eastAsia="Arial" w:hAnsi="Arial"/>
                <w:sz w:val="20"/>
                <w:szCs w:val="20"/>
                <w:rtl w:val="0"/>
              </w:rPr>
              <w:t xml:space="preserve">Select Staff</w:t>
            </w:r>
          </w:p>
          <w:p w:rsidR="00000000" w:rsidDel="00000000" w:rsidP="00000000" w:rsidRDefault="00000000" w:rsidRPr="00000000" w14:paraId="0000001B">
            <w:pPr>
              <w:numPr>
                <w:ilvl w:val="1"/>
                <w:numId w:val="14"/>
              </w:numPr>
              <w:pBdr>
                <w:top w:space="0" w:sz="0" w:val="nil"/>
                <w:left w:space="0" w:sz="0" w:val="nil"/>
                <w:bottom w:space="0" w:sz="0" w:val="nil"/>
                <w:right w:space="0" w:sz="0" w:val="nil"/>
                <w:between w:space="0" w:sz="0" w:val="nil"/>
              </w:pBdr>
              <w:ind w:left="510" w:hanging="180"/>
              <w:rPr>
                <w:rFonts w:ascii="Arial" w:cs="Arial" w:eastAsia="Arial" w:hAnsi="Arial"/>
                <w:sz w:val="20"/>
                <w:szCs w:val="20"/>
              </w:rPr>
            </w:pPr>
            <w:r w:rsidDel="00000000" w:rsidR="00000000" w:rsidRPr="00000000">
              <w:rPr>
                <w:rFonts w:ascii="Arial" w:cs="Arial" w:eastAsia="Arial" w:hAnsi="Arial"/>
                <w:sz w:val="20"/>
                <w:szCs w:val="20"/>
                <w:rtl w:val="0"/>
              </w:rPr>
              <w:t xml:space="preserve">Build a Competent Board</w:t>
            </w:r>
          </w:p>
          <w:p w:rsidR="00000000" w:rsidDel="00000000" w:rsidP="00000000" w:rsidRDefault="00000000" w:rsidRPr="00000000" w14:paraId="0000001C">
            <w:pPr>
              <w:numPr>
                <w:ilvl w:val="1"/>
                <w:numId w:val="14"/>
              </w:numPr>
              <w:pBdr>
                <w:top w:space="0" w:sz="0" w:val="nil"/>
                <w:left w:space="0" w:sz="0" w:val="nil"/>
                <w:bottom w:space="0" w:sz="0" w:val="nil"/>
                <w:right w:space="0" w:sz="0" w:val="nil"/>
                <w:between w:space="0" w:sz="0" w:val="nil"/>
              </w:pBdr>
              <w:ind w:left="510" w:hanging="180"/>
              <w:rPr>
                <w:rFonts w:ascii="Arial" w:cs="Arial" w:eastAsia="Arial" w:hAnsi="Arial"/>
                <w:sz w:val="20"/>
                <w:szCs w:val="20"/>
              </w:rPr>
            </w:pPr>
            <w:r w:rsidDel="00000000" w:rsidR="00000000" w:rsidRPr="00000000">
              <w:rPr>
                <w:rFonts w:ascii="Arial" w:cs="Arial" w:eastAsia="Arial" w:hAnsi="Arial"/>
                <w:sz w:val="20"/>
                <w:szCs w:val="20"/>
                <w:rtl w:val="0"/>
              </w:rPr>
              <w:t xml:space="preserve">Enhance Standing of the Organization</w:t>
            </w:r>
          </w:p>
          <w:p w:rsidR="00000000" w:rsidDel="00000000" w:rsidP="00000000" w:rsidRDefault="00000000" w:rsidRPr="00000000" w14:paraId="0000001D">
            <w:pPr>
              <w:numPr>
                <w:ilvl w:val="0"/>
                <w:numId w:val="14"/>
              </w:numPr>
              <w:pBdr>
                <w:top w:space="0" w:sz="0" w:val="nil"/>
                <w:left w:space="0" w:sz="0" w:val="nil"/>
                <w:bottom w:space="0" w:sz="0" w:val="nil"/>
                <w:right w:space="0" w:sz="0" w:val="nil"/>
                <w:between w:space="0" w:sz="0" w:val="nil"/>
              </w:pBdr>
              <w:ind w:left="36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Provide Oversight</w:t>
            </w:r>
          </w:p>
          <w:p w:rsidR="00000000" w:rsidDel="00000000" w:rsidP="00000000" w:rsidRDefault="00000000" w:rsidRPr="00000000" w14:paraId="0000001E">
            <w:pPr>
              <w:numPr>
                <w:ilvl w:val="1"/>
                <w:numId w:val="14"/>
              </w:numPr>
              <w:pBdr>
                <w:top w:space="0" w:sz="0" w:val="nil"/>
                <w:left w:space="0" w:sz="0" w:val="nil"/>
                <w:bottom w:space="0" w:sz="0" w:val="nil"/>
                <w:right w:space="0" w:sz="0" w:val="nil"/>
                <w:between w:space="0" w:sz="0" w:val="nil"/>
              </w:pBdr>
              <w:ind w:left="510" w:hanging="180"/>
              <w:rPr>
                <w:rFonts w:ascii="Arial" w:cs="Arial" w:eastAsia="Arial" w:hAnsi="Arial"/>
                <w:sz w:val="20"/>
                <w:szCs w:val="20"/>
              </w:rPr>
            </w:pPr>
            <w:r w:rsidDel="00000000" w:rsidR="00000000" w:rsidRPr="00000000">
              <w:rPr>
                <w:rFonts w:ascii="Arial" w:cs="Arial" w:eastAsia="Arial" w:hAnsi="Arial"/>
                <w:sz w:val="20"/>
                <w:szCs w:val="20"/>
                <w:rtl w:val="0"/>
              </w:rPr>
              <w:t xml:space="preserve">Strengthen Programs and Services</w:t>
            </w:r>
          </w:p>
          <w:p w:rsidR="00000000" w:rsidDel="00000000" w:rsidP="00000000" w:rsidRDefault="00000000" w:rsidRPr="00000000" w14:paraId="0000001F">
            <w:pPr>
              <w:numPr>
                <w:ilvl w:val="1"/>
                <w:numId w:val="14"/>
              </w:numPr>
              <w:pBdr>
                <w:top w:space="0" w:sz="0" w:val="nil"/>
                <w:left w:space="0" w:sz="0" w:val="nil"/>
                <w:bottom w:space="0" w:sz="0" w:val="nil"/>
                <w:right w:space="0" w:sz="0" w:val="nil"/>
                <w:between w:space="0" w:sz="0" w:val="nil"/>
              </w:pBdr>
              <w:ind w:left="510" w:hanging="180"/>
              <w:rPr>
                <w:rFonts w:ascii="Arial" w:cs="Arial" w:eastAsia="Arial" w:hAnsi="Arial"/>
                <w:sz w:val="20"/>
                <w:szCs w:val="20"/>
              </w:rPr>
            </w:pPr>
            <w:r w:rsidDel="00000000" w:rsidR="00000000" w:rsidRPr="00000000">
              <w:rPr>
                <w:rFonts w:ascii="Arial" w:cs="Arial" w:eastAsia="Arial" w:hAnsi="Arial"/>
                <w:sz w:val="20"/>
                <w:szCs w:val="20"/>
                <w:rtl w:val="0"/>
              </w:rPr>
              <w:t xml:space="preserve">Protect Assets</w:t>
            </w:r>
          </w:p>
          <w:p w:rsidR="00000000" w:rsidDel="00000000" w:rsidP="00000000" w:rsidRDefault="00000000" w:rsidRPr="00000000" w14:paraId="00000020">
            <w:pPr>
              <w:numPr>
                <w:ilvl w:val="1"/>
                <w:numId w:val="14"/>
              </w:numPr>
              <w:pBdr>
                <w:top w:space="0" w:sz="0" w:val="nil"/>
                <w:left w:space="0" w:sz="0" w:val="nil"/>
                <w:bottom w:space="0" w:sz="0" w:val="nil"/>
                <w:right w:space="0" w:sz="0" w:val="nil"/>
                <w:between w:space="0" w:sz="0" w:val="nil"/>
              </w:pBdr>
              <w:ind w:left="510" w:hanging="180"/>
              <w:rPr>
                <w:rFonts w:ascii="Tahoma" w:cs="Tahoma" w:eastAsia="Tahoma" w:hAnsi="Tahoma"/>
                <w:sz w:val="28"/>
                <w:szCs w:val="28"/>
              </w:rPr>
            </w:pPr>
            <w:r w:rsidDel="00000000" w:rsidR="00000000" w:rsidRPr="00000000">
              <w:rPr>
                <w:rFonts w:ascii="Arial" w:cs="Arial" w:eastAsia="Arial" w:hAnsi="Arial"/>
                <w:sz w:val="20"/>
                <w:szCs w:val="20"/>
                <w:rtl w:val="0"/>
              </w:rPr>
              <w:t xml:space="preserve">Ensure Legal and Ethical Integrity</w:t>
            </w:r>
            <w:r w:rsidDel="00000000" w:rsidR="00000000" w:rsidRPr="00000000">
              <w:rPr>
                <w:rtl w:val="0"/>
              </w:rPr>
            </w:r>
          </w:p>
          <w:p w:rsidR="00000000" w:rsidDel="00000000" w:rsidP="00000000" w:rsidRDefault="00000000" w:rsidRPr="00000000" w14:paraId="00000021">
            <w:pPr>
              <w:numPr>
                <w:ilvl w:val="1"/>
                <w:numId w:val="14"/>
              </w:numPr>
              <w:pBdr>
                <w:top w:space="0" w:sz="0" w:val="nil"/>
                <w:left w:space="0" w:sz="0" w:val="nil"/>
                <w:bottom w:space="0" w:sz="0" w:val="nil"/>
                <w:right w:space="0" w:sz="0" w:val="nil"/>
                <w:between w:space="0" w:sz="0" w:val="nil"/>
              </w:pBdr>
              <w:ind w:left="510" w:hanging="180"/>
              <w:rPr>
                <w:rFonts w:ascii="Tahoma" w:cs="Tahoma" w:eastAsia="Tahoma" w:hAnsi="Tahoma"/>
                <w:sz w:val="28"/>
                <w:szCs w:val="28"/>
              </w:rPr>
            </w:pPr>
            <w:r w:rsidDel="00000000" w:rsidR="00000000" w:rsidRPr="00000000">
              <w:rPr>
                <w:rFonts w:ascii="Arial" w:cs="Arial" w:eastAsia="Arial" w:hAnsi="Arial"/>
                <w:sz w:val="20"/>
                <w:szCs w:val="20"/>
                <w:rtl w:val="0"/>
              </w:rPr>
              <w:t xml:space="preserve">Support and Evaluate Staff</w:t>
            </w:r>
            <w:r w:rsidDel="00000000" w:rsidR="00000000" w:rsidRPr="00000000">
              <w:rPr>
                <w:rtl w:val="0"/>
              </w:rPr>
            </w:r>
          </w:p>
        </w:tc>
        <w:tc>
          <w:tcPr/>
          <w:p w:rsidR="00000000" w:rsidDel="00000000" w:rsidP="00000000" w:rsidRDefault="00000000" w:rsidRPr="00000000" w14:paraId="00000022">
            <w:pPr>
              <w:rPr>
                <w:rFonts w:ascii="Arial" w:cs="Arial" w:eastAsia="Arial" w:hAnsi="Arial"/>
                <w:sz w:val="20"/>
                <w:szCs w:val="20"/>
              </w:rPr>
            </w:pPr>
            <w:r w:rsidDel="00000000" w:rsidR="00000000" w:rsidRPr="00000000">
              <w:rPr>
                <w:rFonts w:ascii="Arial" w:cs="Arial" w:eastAsia="Arial" w:hAnsi="Arial"/>
                <w:sz w:val="20"/>
                <w:szCs w:val="20"/>
                <w:rtl w:val="0"/>
              </w:rPr>
              <w:t xml:space="preserve">The Governance Committee becomes a functioning</w:t>
            </w:r>
            <w:r w:rsidDel="00000000" w:rsidR="00000000" w:rsidRPr="00000000">
              <w:rPr>
                <w:rFonts w:ascii="Arial" w:cs="Arial" w:eastAsia="Arial" w:hAnsi="Arial"/>
                <w:b w:val="1"/>
                <w:sz w:val="20"/>
                <w:szCs w:val="20"/>
                <w:rtl w:val="0"/>
              </w:rPr>
              <w:t xml:space="preserve"> Nominating Committee</w:t>
            </w:r>
            <w:r w:rsidDel="00000000" w:rsidR="00000000" w:rsidRPr="00000000">
              <w:rPr>
                <w:rFonts w:ascii="Arial" w:cs="Arial" w:eastAsia="Arial" w:hAnsi="Arial"/>
                <w:sz w:val="20"/>
                <w:szCs w:val="20"/>
                <w:rtl w:val="0"/>
              </w:rPr>
              <w:t xml:space="preserve"> by providing qualified candidates to the HOD for open BoD positions.</w:t>
            </w:r>
          </w:p>
          <w:p w:rsidR="00000000" w:rsidDel="00000000" w:rsidP="00000000" w:rsidRDefault="00000000" w:rsidRPr="00000000" w14:paraId="0000002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rPr>
                <w:rFonts w:ascii="Arial" w:cs="Arial" w:eastAsia="Arial" w:hAnsi="Arial"/>
                <w:sz w:val="20"/>
                <w:szCs w:val="20"/>
              </w:rPr>
            </w:pPr>
            <w:r w:rsidDel="00000000" w:rsidR="00000000" w:rsidRPr="00000000">
              <w:rPr>
                <w:rFonts w:ascii="Arial" w:cs="Arial" w:eastAsia="Arial" w:hAnsi="Arial"/>
                <w:sz w:val="20"/>
                <w:szCs w:val="20"/>
                <w:rtl w:val="0"/>
              </w:rPr>
              <w:t xml:space="preserve">Update the Nomination process so that it runs smoothly.</w:t>
            </w:r>
          </w:p>
          <w:p w:rsidR="00000000" w:rsidDel="00000000" w:rsidP="00000000" w:rsidRDefault="00000000" w:rsidRPr="00000000" w14:paraId="0000002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ind w:left="138"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Done in 2020, continuing to build on in 2021</w:t>
            </w:r>
          </w:p>
          <w:p w:rsidR="00000000" w:rsidDel="00000000" w:rsidP="00000000" w:rsidRDefault="00000000" w:rsidRPr="00000000" w14:paraId="0000002B">
            <w:pPr>
              <w:numPr>
                <w:ilvl w:val="0"/>
                <w:numId w:val="15"/>
              </w:numPr>
              <w:pBdr>
                <w:top w:space="0" w:sz="0" w:val="nil"/>
                <w:left w:space="0" w:sz="0" w:val="nil"/>
                <w:bottom w:space="0" w:sz="0" w:val="nil"/>
                <w:right w:space="0" w:sz="0" w:val="nil"/>
                <w:between w:space="0" w:sz="0" w:val="nil"/>
              </w:pBdr>
              <w:ind w:left="138" w:hanging="180"/>
              <w:rPr>
                <w:rFonts w:ascii="Arial" w:cs="Arial" w:eastAsia="Arial" w:hAnsi="Arial"/>
                <w:sz w:val="20"/>
                <w:szCs w:val="20"/>
              </w:rPr>
            </w:pPr>
            <w:r w:rsidDel="00000000" w:rsidR="00000000" w:rsidRPr="00000000">
              <w:rPr>
                <w:rFonts w:ascii="Arial" w:cs="Arial" w:eastAsia="Arial" w:hAnsi="Arial"/>
                <w:sz w:val="20"/>
                <w:szCs w:val="20"/>
                <w:rtl w:val="0"/>
              </w:rPr>
              <w:t xml:space="preserve">Train Governance Committee in this role</w:t>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Done in 2020</w:t>
            </w:r>
          </w:p>
          <w:p w:rsidR="00000000" w:rsidDel="00000000" w:rsidP="00000000" w:rsidRDefault="00000000" w:rsidRPr="00000000" w14:paraId="0000002D">
            <w:pPr>
              <w:numPr>
                <w:ilvl w:val="0"/>
                <w:numId w:val="15"/>
              </w:numPr>
              <w:pBdr>
                <w:top w:space="0" w:sz="0" w:val="nil"/>
                <w:left w:space="0" w:sz="0" w:val="nil"/>
                <w:bottom w:space="0" w:sz="0" w:val="nil"/>
                <w:right w:space="0" w:sz="0" w:val="nil"/>
                <w:between w:space="0" w:sz="0" w:val="nil"/>
              </w:pBdr>
              <w:ind w:left="138" w:hanging="180"/>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Establish annual timeline to ensure tasks happen when needed</w:t>
            </w:r>
          </w:p>
          <w:p w:rsidR="00000000" w:rsidDel="00000000" w:rsidP="00000000" w:rsidRDefault="00000000" w:rsidRPr="00000000" w14:paraId="0000002E">
            <w:pPr>
              <w:rPr>
                <w:rFonts w:ascii="Arial" w:cs="Arial" w:eastAsia="Arial" w:hAnsi="Arial"/>
                <w:sz w:val="20"/>
                <w:szCs w:val="20"/>
              </w:rPr>
            </w:pPr>
            <w:r w:rsidDel="00000000" w:rsidR="00000000" w:rsidRPr="00000000">
              <w:rPr>
                <w:rFonts w:ascii="Arial" w:cs="Arial" w:eastAsia="Arial" w:hAnsi="Arial"/>
                <w:sz w:val="20"/>
                <w:szCs w:val="20"/>
                <w:rtl w:val="0"/>
              </w:rPr>
              <w:t xml:space="preserve">3.Lead Gov. Cmt. In</w:t>
            </w:r>
          </w:p>
          <w:p w:rsidR="00000000" w:rsidDel="00000000" w:rsidP="00000000" w:rsidRDefault="00000000" w:rsidRPr="00000000" w14:paraId="0000002F">
            <w:pPr>
              <w:rPr>
                <w:rFonts w:ascii="Arial" w:cs="Arial" w:eastAsia="Arial" w:hAnsi="Arial"/>
                <w:sz w:val="20"/>
                <w:szCs w:val="20"/>
              </w:rPr>
            </w:pPr>
            <w:r w:rsidDel="00000000" w:rsidR="00000000" w:rsidRPr="00000000">
              <w:rPr>
                <w:rFonts w:ascii="Arial" w:cs="Arial" w:eastAsia="Arial" w:hAnsi="Arial"/>
                <w:sz w:val="20"/>
                <w:szCs w:val="20"/>
                <w:rtl w:val="0"/>
              </w:rPr>
              <w:t xml:space="preserve">   Nominating role</w:t>
            </w:r>
          </w:p>
          <w:p w:rsidR="00000000" w:rsidDel="00000000" w:rsidP="00000000" w:rsidRDefault="00000000" w:rsidRPr="00000000" w14:paraId="0000003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rPr>
                <w:rFonts w:ascii="Arial" w:cs="Arial" w:eastAsia="Arial" w:hAnsi="Arial"/>
                <w:sz w:val="20"/>
                <w:szCs w:val="20"/>
              </w:rPr>
            </w:pPr>
            <w:r w:rsidDel="00000000" w:rsidR="00000000" w:rsidRPr="00000000">
              <w:rPr>
                <w:rFonts w:ascii="Arial" w:cs="Arial" w:eastAsia="Arial" w:hAnsi="Arial"/>
                <w:sz w:val="20"/>
                <w:szCs w:val="20"/>
                <w:rtl w:val="0"/>
              </w:rPr>
              <w:t xml:space="preserve">1. Research Board of Director Succession Planning options and create a recommendation to present to the board by September 2022. 1-11-2022 Minutes</w:t>
            </w:r>
          </w:p>
          <w:p w:rsidR="00000000" w:rsidDel="00000000" w:rsidP="00000000" w:rsidRDefault="00000000" w:rsidRPr="00000000" w14:paraId="00000032">
            <w:pPr>
              <w:rPr>
                <w:rFonts w:ascii="Arial" w:cs="Arial" w:eastAsia="Arial" w:hAnsi="Arial"/>
                <w:sz w:val="20"/>
                <w:szCs w:val="20"/>
              </w:rPr>
            </w:pPr>
            <w:r w:rsidDel="00000000" w:rsidR="00000000" w:rsidRPr="00000000">
              <w:rPr>
                <w:rFonts w:ascii="Arial" w:cs="Arial" w:eastAsia="Arial" w:hAnsi="Arial"/>
                <w:sz w:val="20"/>
                <w:szCs w:val="20"/>
                <w:rtl w:val="0"/>
              </w:rPr>
              <w:t xml:space="preserve"> 2. The board then decides what succession plan to adopt. </w:t>
            </w:r>
          </w:p>
          <w:p w:rsidR="00000000" w:rsidDel="00000000" w:rsidP="00000000" w:rsidRDefault="00000000" w:rsidRPr="00000000" w14:paraId="00000033">
            <w:pPr>
              <w:rPr>
                <w:rFonts w:ascii="Arial" w:cs="Arial" w:eastAsia="Arial" w:hAnsi="Arial"/>
                <w:sz w:val="20"/>
                <w:szCs w:val="20"/>
              </w:rPr>
            </w:pPr>
            <w:r w:rsidDel="00000000" w:rsidR="00000000" w:rsidRPr="00000000">
              <w:rPr>
                <w:rFonts w:ascii="Arial" w:cs="Arial" w:eastAsia="Arial" w:hAnsi="Arial"/>
                <w:sz w:val="20"/>
                <w:szCs w:val="20"/>
                <w:rtl w:val="0"/>
              </w:rPr>
              <w:t xml:space="preserve">3. The Governance Committee and others as needed work to implement the succession plan in both documentation and organizational culture. </w:t>
            </w:r>
          </w:p>
          <w:p w:rsidR="00000000" w:rsidDel="00000000" w:rsidP="00000000" w:rsidRDefault="00000000" w:rsidRPr="00000000" w14:paraId="00000034">
            <w:pPr>
              <w:rPr>
                <w:rFonts w:ascii="Arial" w:cs="Arial" w:eastAsia="Arial" w:hAnsi="Arial"/>
                <w:sz w:val="20"/>
                <w:szCs w:val="20"/>
              </w:rPr>
            </w:pPr>
            <w:r w:rsidDel="00000000" w:rsidR="00000000" w:rsidRPr="00000000">
              <w:rPr>
                <w:rFonts w:ascii="Arial" w:cs="Arial" w:eastAsia="Arial" w:hAnsi="Arial"/>
                <w:sz w:val="20"/>
                <w:szCs w:val="20"/>
                <w:rtl w:val="0"/>
              </w:rPr>
              <w:t xml:space="preserve">4. The succession plan itself will be long-term in nature and likely won’t be fully accomplished for at least 4+ years out, depending on what is decided. The intent to help prepare board members for service and to help ensure people with needed skill sets are on the board.</w:t>
            </w:r>
          </w:p>
        </w:tc>
        <w:tc>
          <w:tcPr/>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ind w:left="156" w:right="60" w:hanging="180"/>
              <w:rPr>
                <w:rFonts w:ascii="Arial" w:cs="Arial" w:eastAsia="Arial" w:hAnsi="Arial"/>
                <w:sz w:val="20"/>
                <w:szCs w:val="20"/>
              </w:rPr>
            </w:pPr>
            <w:r w:rsidDel="00000000" w:rsidR="00000000" w:rsidRPr="00000000">
              <w:rPr>
                <w:rFonts w:ascii="Arial" w:cs="Arial" w:eastAsia="Arial" w:hAnsi="Arial"/>
                <w:sz w:val="20"/>
                <w:szCs w:val="20"/>
                <w:rtl w:val="0"/>
              </w:rPr>
              <w:t xml:space="preserve">Publish nominating calendar</w:t>
            </w:r>
          </w:p>
          <w:p w:rsidR="00000000" w:rsidDel="00000000" w:rsidP="00000000" w:rsidRDefault="00000000" w:rsidRPr="00000000" w14:paraId="00000036">
            <w:pPr>
              <w:rPr>
                <w:rFonts w:ascii="Arial" w:cs="Arial" w:eastAsia="Arial" w:hAnsi="Arial"/>
                <w:sz w:val="20"/>
                <w:szCs w:val="20"/>
              </w:rPr>
            </w:pPr>
            <w:r w:rsidDel="00000000" w:rsidR="00000000" w:rsidRPr="00000000">
              <w:rPr>
                <w:rFonts w:ascii="Arial" w:cs="Arial" w:eastAsia="Arial" w:hAnsi="Arial"/>
                <w:sz w:val="20"/>
                <w:szCs w:val="20"/>
                <w:rtl w:val="0"/>
              </w:rPr>
              <w:t xml:space="preserve">2.Follow nominating</w:t>
            </w:r>
          </w:p>
          <w:p w:rsidR="00000000" w:rsidDel="00000000" w:rsidP="00000000" w:rsidRDefault="00000000" w:rsidRPr="00000000" w14:paraId="00000037">
            <w:pPr>
              <w:rPr>
                <w:rFonts w:ascii="Arial" w:cs="Arial" w:eastAsia="Arial" w:hAnsi="Arial"/>
                <w:sz w:val="20"/>
                <w:szCs w:val="20"/>
              </w:rPr>
            </w:pPr>
            <w:r w:rsidDel="00000000" w:rsidR="00000000" w:rsidRPr="00000000">
              <w:rPr>
                <w:rFonts w:ascii="Arial" w:cs="Arial" w:eastAsia="Arial" w:hAnsi="Arial"/>
                <w:sz w:val="20"/>
                <w:szCs w:val="20"/>
                <w:rtl w:val="0"/>
              </w:rPr>
              <w:t xml:space="preserve">   Calendar</w:t>
            </w:r>
          </w:p>
          <w:p w:rsidR="00000000" w:rsidDel="00000000" w:rsidP="00000000" w:rsidRDefault="00000000" w:rsidRPr="00000000" w14:paraId="0000003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rPr>
                <w:rFonts w:ascii="Arial" w:cs="Arial" w:eastAsia="Arial" w:hAnsi="Arial"/>
                <w:sz w:val="20"/>
                <w:szCs w:val="20"/>
              </w:rPr>
            </w:pPr>
            <w:r w:rsidDel="00000000" w:rsidR="00000000" w:rsidRPr="00000000">
              <w:rPr>
                <w:rFonts w:ascii="Arial" w:cs="Arial" w:eastAsia="Arial" w:hAnsi="Arial"/>
                <w:sz w:val="20"/>
                <w:szCs w:val="20"/>
                <w:rtl w:val="0"/>
              </w:rPr>
              <w:t xml:space="preserve">1. Submit Succession Planning options recommendation to the board.</w:t>
            </w:r>
          </w:p>
          <w:p w:rsidR="00000000" w:rsidDel="00000000" w:rsidP="00000000" w:rsidRDefault="00000000" w:rsidRPr="00000000" w14:paraId="0000003F">
            <w:pPr>
              <w:rPr>
                <w:rFonts w:ascii="Arial" w:cs="Arial" w:eastAsia="Arial" w:hAnsi="Arial"/>
                <w:sz w:val="20"/>
                <w:szCs w:val="20"/>
              </w:rPr>
            </w:pPr>
            <w:r w:rsidDel="00000000" w:rsidR="00000000" w:rsidRPr="00000000">
              <w:rPr>
                <w:rFonts w:ascii="Arial" w:cs="Arial" w:eastAsia="Arial" w:hAnsi="Arial"/>
                <w:sz w:val="20"/>
                <w:szCs w:val="20"/>
                <w:rtl w:val="0"/>
              </w:rPr>
              <w:t xml:space="preserve">2. Board decides what succession plan to adopt. </w:t>
            </w:r>
          </w:p>
          <w:p w:rsidR="00000000" w:rsidDel="00000000" w:rsidP="00000000" w:rsidRDefault="00000000" w:rsidRPr="00000000" w14:paraId="00000040">
            <w:pPr>
              <w:rPr>
                <w:rFonts w:ascii="Arial" w:cs="Arial" w:eastAsia="Arial" w:hAnsi="Arial"/>
                <w:sz w:val="20"/>
                <w:szCs w:val="20"/>
              </w:rPr>
            </w:pPr>
            <w:r w:rsidDel="00000000" w:rsidR="00000000" w:rsidRPr="00000000">
              <w:rPr>
                <w:rFonts w:ascii="Arial" w:cs="Arial" w:eastAsia="Arial" w:hAnsi="Arial"/>
                <w:sz w:val="20"/>
                <w:szCs w:val="20"/>
                <w:rtl w:val="0"/>
              </w:rPr>
              <w:t xml:space="preserve">3. Implement the succession plan in both documentation and organizational culture. </w:t>
            </w:r>
          </w:p>
          <w:p w:rsidR="00000000" w:rsidDel="00000000" w:rsidP="00000000" w:rsidRDefault="00000000" w:rsidRPr="00000000" w14:paraId="00000041">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ind w:left="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3">
            <w:pPr>
              <w:rPr>
                <w:rFonts w:ascii="Arial" w:cs="Arial" w:eastAsia="Arial" w:hAnsi="Arial"/>
                <w:sz w:val="20"/>
                <w:szCs w:val="20"/>
              </w:rPr>
            </w:pPr>
            <w:r w:rsidDel="00000000" w:rsidR="00000000" w:rsidRPr="00000000">
              <w:rPr>
                <w:rFonts w:ascii="Arial" w:cs="Arial" w:eastAsia="Arial" w:hAnsi="Arial"/>
                <w:sz w:val="20"/>
                <w:szCs w:val="20"/>
                <w:rtl w:val="0"/>
              </w:rPr>
              <w:t xml:space="preserve">Governance Cmt (Stan)</w:t>
            </w:r>
          </w:p>
          <w:p w:rsidR="00000000" w:rsidDel="00000000" w:rsidP="00000000" w:rsidRDefault="00000000" w:rsidRPr="00000000" w14:paraId="0000004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rPr>
                <w:rFonts w:ascii="Arial" w:cs="Arial" w:eastAsia="Arial" w:hAnsi="Arial"/>
                <w:sz w:val="20"/>
                <w:szCs w:val="20"/>
              </w:rPr>
            </w:pPr>
            <w:r w:rsidDel="00000000" w:rsidR="00000000" w:rsidRPr="00000000">
              <w:rPr>
                <w:rFonts w:ascii="Arial" w:cs="Arial" w:eastAsia="Arial" w:hAnsi="Arial"/>
                <w:sz w:val="20"/>
                <w:szCs w:val="20"/>
                <w:rtl w:val="0"/>
              </w:rPr>
              <w:t xml:space="preserve">Governance </w:t>
            </w:r>
          </w:p>
          <w:p w:rsidR="00000000" w:rsidDel="00000000" w:rsidP="00000000" w:rsidRDefault="00000000" w:rsidRPr="00000000" w14:paraId="0000004D">
            <w:pPr>
              <w:rPr>
                <w:rFonts w:ascii="Arial" w:cs="Arial" w:eastAsia="Arial" w:hAnsi="Arial"/>
                <w:sz w:val="20"/>
                <w:szCs w:val="20"/>
              </w:rPr>
            </w:pPr>
            <w:r w:rsidDel="00000000" w:rsidR="00000000" w:rsidRPr="00000000">
              <w:rPr>
                <w:rFonts w:ascii="Arial" w:cs="Arial" w:eastAsia="Arial" w:hAnsi="Arial"/>
                <w:sz w:val="20"/>
                <w:szCs w:val="20"/>
                <w:rtl w:val="0"/>
              </w:rPr>
              <w:t xml:space="preserve">Cmt</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Task Deadlines</w:t>
            </w:r>
          </w:p>
          <w:p w:rsidR="00000000" w:rsidDel="00000000" w:rsidP="00000000" w:rsidRDefault="00000000" w:rsidRPr="00000000" w14:paraId="0000004F">
            <w:pPr>
              <w:numPr>
                <w:ilvl w:val="0"/>
                <w:numId w:val="6"/>
              </w:numPr>
              <w:pBdr>
                <w:top w:space="0" w:sz="0" w:val="nil"/>
                <w:left w:space="0" w:sz="0" w:val="nil"/>
                <w:bottom w:space="0" w:sz="0" w:val="nil"/>
                <w:right w:space="0" w:sz="0" w:val="nil"/>
                <w:between w:space="0" w:sz="0" w:val="nil"/>
              </w:pBdr>
              <w:ind w:left="240" w:hanging="240"/>
              <w:rPr>
                <w:rFonts w:ascii="Arial" w:cs="Arial" w:eastAsia="Arial" w:hAnsi="Arial"/>
                <w:sz w:val="20"/>
                <w:szCs w:val="20"/>
              </w:rPr>
            </w:pPr>
            <w:r w:rsidDel="00000000" w:rsidR="00000000" w:rsidRPr="00000000">
              <w:rPr>
                <w:rFonts w:ascii="Arial" w:cs="Arial" w:eastAsia="Arial" w:hAnsi="Arial"/>
                <w:sz w:val="20"/>
                <w:szCs w:val="20"/>
                <w:rtl w:val="0"/>
              </w:rPr>
              <w:t xml:space="preserve">Jan. 2021</w:t>
            </w:r>
          </w:p>
          <w:p w:rsidR="00000000" w:rsidDel="00000000" w:rsidP="00000000" w:rsidRDefault="00000000" w:rsidRPr="00000000" w14:paraId="00000050">
            <w:pPr>
              <w:rPr>
                <w:rFonts w:ascii="Arial" w:cs="Arial" w:eastAsia="Arial" w:hAnsi="Arial"/>
                <w:sz w:val="20"/>
                <w:szCs w:val="20"/>
              </w:rPr>
            </w:pPr>
            <w:r w:rsidDel="00000000" w:rsidR="00000000" w:rsidRPr="00000000">
              <w:rPr>
                <w:rFonts w:ascii="Arial" w:cs="Arial" w:eastAsia="Arial" w:hAnsi="Arial"/>
                <w:sz w:val="20"/>
                <w:szCs w:val="20"/>
                <w:rtl w:val="0"/>
              </w:rPr>
              <w:t xml:space="preserve">Through-out 2021</w:t>
            </w:r>
          </w:p>
          <w:p w:rsidR="00000000" w:rsidDel="00000000" w:rsidP="00000000" w:rsidRDefault="00000000" w:rsidRPr="00000000" w14:paraId="0000005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rPr>
                <w:rFonts w:ascii="Arial" w:cs="Arial" w:eastAsia="Arial" w:hAnsi="Arial"/>
                <w:sz w:val="20"/>
                <w:szCs w:val="20"/>
              </w:rPr>
            </w:pPr>
            <w:r w:rsidDel="00000000" w:rsidR="00000000" w:rsidRPr="00000000">
              <w:rPr>
                <w:rFonts w:ascii="Arial" w:cs="Arial" w:eastAsia="Arial" w:hAnsi="Arial"/>
                <w:sz w:val="20"/>
                <w:szCs w:val="20"/>
                <w:rtl w:val="0"/>
              </w:rPr>
              <w:t xml:space="preserve">Sept 2022</w:t>
            </w:r>
          </w:p>
        </w:tc>
      </w:tr>
      <w:tr>
        <w:trPr>
          <w:cantSplit w:val="0"/>
          <w:trHeight w:val="2280" w:hRule="atLeast"/>
          <w:tblHeader w:val="0"/>
        </w:trPr>
        <w:tc>
          <w:tcPr>
            <w:vMerge w:val="continue"/>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8"/>
                <w:szCs w:val="28"/>
              </w:rPr>
            </w:pPr>
            <w:r w:rsidDel="00000000" w:rsidR="00000000" w:rsidRPr="00000000">
              <w:rPr>
                <w:rtl w:val="0"/>
              </w:rPr>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Arial" w:cs="Arial" w:eastAsia="Arial" w:hAnsi="Arial"/>
                <w:strike w:val="1"/>
                <w:sz w:val="20"/>
                <w:szCs w:val="20"/>
              </w:rPr>
            </w:pPr>
            <w:r w:rsidDel="00000000" w:rsidR="00000000" w:rsidRPr="00000000">
              <w:rPr>
                <w:rFonts w:ascii="Arial" w:cs="Arial" w:eastAsia="Arial" w:hAnsi="Arial"/>
                <w:b w:val="1"/>
                <w:sz w:val="20"/>
                <w:szCs w:val="20"/>
                <w:rtl w:val="0"/>
              </w:rPr>
              <w:t xml:space="preserve">LSC Governing Docs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trike w:val="1"/>
                <w:sz w:val="20"/>
                <w:szCs w:val="20"/>
                <w:rtl w:val="0"/>
              </w:rPr>
              <w:t xml:space="preserve">(Bylaws, P&amp;P, R&amp;R) are in compliance with USA Swimming, posted online, are congruent with current formatting, and do not have any needed updates more than 2 months old.</w:t>
            </w:r>
          </w:p>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A">
            <w:pPr>
              <w:rPr>
                <w:rFonts w:ascii="Arial" w:cs="Arial" w:eastAsia="Arial" w:hAnsi="Arial"/>
                <w:strike w:val="1"/>
                <w:sz w:val="20"/>
                <w:szCs w:val="20"/>
              </w:rPr>
            </w:pPr>
            <w:r w:rsidDel="00000000" w:rsidR="00000000" w:rsidRPr="00000000">
              <w:rPr>
                <w:rFonts w:ascii="Arial" w:cs="Arial" w:eastAsia="Arial" w:hAnsi="Arial"/>
                <w:b w:val="1"/>
                <w:sz w:val="20"/>
                <w:szCs w:val="20"/>
                <w:rtl w:val="0"/>
              </w:rPr>
              <w:t xml:space="preserve">Integrate Gov. Doc requirements into monthly “To Dos. </w:t>
            </w:r>
            <w:r w:rsidDel="00000000" w:rsidR="00000000" w:rsidRPr="00000000">
              <w:rPr>
                <w:rFonts w:ascii="Arial" w:cs="Arial" w:eastAsia="Arial" w:hAnsi="Arial"/>
                <w:strike w:val="1"/>
                <w:sz w:val="20"/>
                <w:szCs w:val="20"/>
                <w:rtl w:val="0"/>
              </w:rPr>
              <w:t xml:space="preserve">Make it easier for board members to be aware of their responsibilities outlined in the Gov. Docs.</w:t>
            </w:r>
          </w:p>
        </w:tc>
        <w:tc>
          <w:tcPr/>
          <w:p w:rsidR="00000000" w:rsidDel="00000000" w:rsidP="00000000" w:rsidRDefault="00000000" w:rsidRPr="00000000" w14:paraId="0000005B">
            <w:pPr>
              <w:numPr>
                <w:ilvl w:val="0"/>
                <w:numId w:val="16"/>
              </w:numPr>
              <w:ind w:left="228" w:hanging="228"/>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Get working Governance Task Calendar to help integrate Gov Doc reqs into monthly “To Dos”</w:t>
            </w:r>
          </w:p>
          <w:p w:rsidR="00000000" w:rsidDel="00000000" w:rsidP="00000000" w:rsidRDefault="00000000" w:rsidRPr="00000000" w14:paraId="0000005C">
            <w:pPr>
              <w:numPr>
                <w:ilvl w:val="0"/>
                <w:numId w:val="16"/>
              </w:numPr>
              <w:ind w:left="228" w:hanging="228"/>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Update these policies: Champ. Meet Hospitality, LSC Travel, Select Teams, and others as needed</w:t>
            </w:r>
          </w:p>
          <w:p w:rsidR="00000000" w:rsidDel="00000000" w:rsidP="00000000" w:rsidRDefault="00000000" w:rsidRPr="00000000" w14:paraId="0000005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Done:</w:t>
            </w:r>
          </w:p>
          <w:p w:rsidR="00000000" w:rsidDel="00000000" w:rsidP="00000000" w:rsidRDefault="00000000" w:rsidRPr="00000000" w14:paraId="0000005F">
            <w:pPr>
              <w:numPr>
                <w:ilvl w:val="0"/>
                <w:numId w:val="1"/>
              </w:numPr>
              <w:ind w:left="240" w:hanging="240"/>
              <w:rPr>
                <w:rFonts w:ascii="Arial" w:cs="Arial" w:eastAsia="Arial" w:hAnsi="Arial"/>
                <w:sz w:val="20"/>
                <w:szCs w:val="20"/>
              </w:rPr>
            </w:pPr>
            <w:r w:rsidDel="00000000" w:rsidR="00000000" w:rsidRPr="00000000">
              <w:rPr>
                <w:rFonts w:ascii="Arial" w:cs="Arial" w:eastAsia="Arial" w:hAnsi="Arial"/>
                <w:strike w:val="1"/>
                <w:sz w:val="20"/>
                <w:szCs w:val="20"/>
                <w:rtl w:val="0"/>
              </w:rPr>
              <w:t xml:space="preserve">Update Bylaws before 2020 HOD</w:t>
            </w:r>
            <w:r w:rsidDel="00000000" w:rsidR="00000000" w:rsidRPr="00000000">
              <w:rPr>
                <w:rtl w:val="0"/>
              </w:rPr>
            </w:r>
          </w:p>
          <w:p w:rsidR="00000000" w:rsidDel="00000000" w:rsidP="00000000" w:rsidRDefault="00000000" w:rsidRPr="00000000" w14:paraId="00000060">
            <w:pPr>
              <w:numPr>
                <w:ilvl w:val="0"/>
                <w:numId w:val="1"/>
              </w:numPr>
              <w:ind w:left="240" w:hanging="240"/>
              <w:rPr>
                <w:rFonts w:ascii="Arial" w:cs="Arial" w:eastAsia="Arial" w:hAnsi="Arial"/>
                <w:sz w:val="20"/>
                <w:szCs w:val="20"/>
              </w:rPr>
            </w:pPr>
            <w:r w:rsidDel="00000000" w:rsidR="00000000" w:rsidRPr="00000000">
              <w:rPr>
                <w:rFonts w:ascii="Arial" w:cs="Arial" w:eastAsia="Arial" w:hAnsi="Arial"/>
                <w:strike w:val="1"/>
                <w:sz w:val="20"/>
                <w:szCs w:val="20"/>
                <w:rtl w:val="0"/>
              </w:rPr>
              <w:t xml:space="preserve">Get policies required by USA-S Affiliation Agreement in place by 12/20</w:t>
            </w:r>
            <w:r w:rsidDel="00000000" w:rsidR="00000000" w:rsidRPr="00000000">
              <w:rPr>
                <w:rtl w:val="0"/>
              </w:rPr>
            </w:r>
          </w:p>
          <w:p w:rsidR="00000000" w:rsidDel="00000000" w:rsidP="00000000" w:rsidRDefault="00000000" w:rsidRPr="00000000" w14:paraId="00000061">
            <w:pPr>
              <w:numPr>
                <w:ilvl w:val="0"/>
                <w:numId w:val="1"/>
              </w:numPr>
              <w:ind w:left="240" w:hanging="240"/>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Get all current and proposed policies in new format and approved by board</w:t>
            </w:r>
          </w:p>
          <w:p w:rsidR="00000000" w:rsidDel="00000000" w:rsidP="00000000" w:rsidRDefault="00000000" w:rsidRPr="00000000" w14:paraId="00000062">
            <w:pPr>
              <w:numPr>
                <w:ilvl w:val="0"/>
                <w:numId w:val="1"/>
              </w:numPr>
              <w:ind w:left="240" w:hanging="240"/>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Get consistent and timely way to develop, draft, discuss, pass, and post new policies.</w:t>
            </w:r>
          </w:p>
        </w:tc>
        <w:tc>
          <w:tcPr/>
          <w:p w:rsidR="00000000" w:rsidDel="00000000" w:rsidP="00000000" w:rsidRDefault="00000000" w:rsidRPr="00000000" w14:paraId="00000063">
            <w:pPr>
              <w:numPr>
                <w:ilvl w:val="0"/>
                <w:numId w:val="4"/>
              </w:numPr>
              <w:pBdr>
                <w:top w:space="0" w:sz="0" w:val="nil"/>
                <w:left w:space="0" w:sz="0" w:val="nil"/>
                <w:bottom w:space="0" w:sz="0" w:val="nil"/>
                <w:right w:space="0" w:sz="0" w:val="nil"/>
                <w:between w:space="0" w:sz="0" w:val="nil"/>
              </w:pBdr>
              <w:ind w:left="156" w:hanging="180"/>
              <w:rPr>
                <w:rFonts w:ascii="Tahoma" w:cs="Tahoma" w:eastAsia="Tahoma" w:hAnsi="Tahoma"/>
                <w:sz w:val="28"/>
                <w:szCs w:val="28"/>
              </w:rPr>
            </w:pPr>
            <w:r w:rsidDel="00000000" w:rsidR="00000000" w:rsidRPr="00000000">
              <w:rPr>
                <w:rFonts w:ascii="Arial" w:cs="Arial" w:eastAsia="Arial" w:hAnsi="Arial"/>
                <w:sz w:val="20"/>
                <w:szCs w:val="20"/>
                <w:rtl w:val="0"/>
              </w:rPr>
              <w:t xml:space="preserve">(a) Working draft of GTC ready (b) Board gets GTC tasks monthly (c) Update &amp; revise GTC as needed.</w:t>
            </w:r>
            <w:r w:rsidDel="00000000" w:rsidR="00000000" w:rsidRPr="00000000">
              <w:rPr>
                <w:rtl w:val="0"/>
              </w:rPr>
            </w:r>
          </w:p>
          <w:p w:rsidR="00000000" w:rsidDel="00000000" w:rsidP="00000000" w:rsidRDefault="00000000" w:rsidRPr="00000000" w14:paraId="00000064">
            <w:pPr>
              <w:numPr>
                <w:ilvl w:val="0"/>
                <w:numId w:val="4"/>
              </w:numPr>
              <w:pBdr>
                <w:top w:space="0" w:sz="0" w:val="nil"/>
                <w:left w:space="0" w:sz="0" w:val="nil"/>
                <w:bottom w:space="0" w:sz="0" w:val="nil"/>
                <w:right w:space="0" w:sz="0" w:val="nil"/>
                <w:between w:space="0" w:sz="0" w:val="nil"/>
              </w:pBdr>
              <w:ind w:left="156" w:hanging="180"/>
              <w:rPr>
                <w:rFonts w:ascii="Tahoma" w:cs="Tahoma" w:eastAsia="Tahoma" w:hAnsi="Tahoma"/>
                <w:sz w:val="28"/>
                <w:szCs w:val="28"/>
              </w:rPr>
            </w:pPr>
            <w:r w:rsidDel="00000000" w:rsidR="00000000" w:rsidRPr="00000000">
              <w:rPr>
                <w:rFonts w:ascii="Arial" w:cs="Arial" w:eastAsia="Arial" w:hAnsi="Arial"/>
                <w:sz w:val="20"/>
                <w:szCs w:val="20"/>
                <w:rtl w:val="0"/>
              </w:rPr>
              <w:t xml:space="preserve">Work with appropriate committees to get input into policy proposals. Cathy Vaughan drafts policies then gives to cmt. to approve, then to board.</w:t>
            </w:r>
            <w:r w:rsidDel="00000000" w:rsidR="00000000" w:rsidRPr="00000000">
              <w:rPr>
                <w:rtl w:val="0"/>
              </w:rPr>
            </w:r>
          </w:p>
          <w:p w:rsidR="00000000" w:rsidDel="00000000" w:rsidP="00000000" w:rsidRDefault="00000000" w:rsidRPr="00000000" w14:paraId="00000065">
            <w:pPr>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66">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7">
            <w:pPr>
              <w:rPr>
                <w:rFonts w:ascii="Arial" w:cs="Arial" w:eastAsia="Arial" w:hAnsi="Arial"/>
                <w:sz w:val="20"/>
                <w:szCs w:val="20"/>
              </w:rPr>
            </w:pPr>
            <w:r w:rsidDel="00000000" w:rsidR="00000000" w:rsidRPr="00000000">
              <w:rPr>
                <w:rFonts w:ascii="Arial" w:cs="Arial" w:eastAsia="Arial" w:hAnsi="Arial"/>
                <w:sz w:val="20"/>
                <w:szCs w:val="20"/>
                <w:rtl w:val="0"/>
              </w:rPr>
              <w:t xml:space="preserve">Governance Cmt (Cathy)</w:t>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Task Deadlines</w:t>
            </w:r>
          </w:p>
          <w:p w:rsidR="00000000" w:rsidDel="00000000" w:rsidP="00000000" w:rsidRDefault="00000000" w:rsidRPr="00000000" w14:paraId="00000069">
            <w:pPr>
              <w:numPr>
                <w:ilvl w:val="0"/>
                <w:numId w:val="8"/>
              </w:numPr>
              <w:pBdr>
                <w:top w:space="0" w:sz="0" w:val="nil"/>
                <w:left w:space="0" w:sz="0" w:val="nil"/>
                <w:bottom w:space="0" w:sz="0" w:val="nil"/>
                <w:right w:space="0" w:sz="0" w:val="nil"/>
                <w:between w:space="0" w:sz="0" w:val="nil"/>
              </w:pBdr>
              <w:ind w:left="240" w:hanging="240"/>
              <w:rPr>
                <w:rFonts w:ascii="Arial" w:cs="Arial" w:eastAsia="Arial" w:hAnsi="Arial"/>
                <w:sz w:val="20"/>
                <w:szCs w:val="20"/>
              </w:rPr>
            </w:pPr>
            <w:r w:rsidDel="00000000" w:rsidR="00000000" w:rsidRPr="00000000">
              <w:rPr>
                <w:rFonts w:ascii="Arial" w:cs="Arial" w:eastAsia="Arial" w:hAnsi="Arial"/>
                <w:sz w:val="20"/>
                <w:szCs w:val="20"/>
                <w:rtl w:val="0"/>
              </w:rPr>
              <w:t xml:space="preserve">(a) By end of 1</w:t>
            </w:r>
            <w:r w:rsidDel="00000000" w:rsidR="00000000" w:rsidRPr="00000000">
              <w:rPr>
                <w:rFonts w:ascii="Arial" w:cs="Arial" w:eastAsia="Arial" w:hAnsi="Arial"/>
                <w:sz w:val="20"/>
                <w:szCs w:val="20"/>
                <w:vertAlign w:val="superscript"/>
                <w:rtl w:val="0"/>
              </w:rPr>
              <w:t xml:space="preserve">st</w:t>
            </w:r>
            <w:r w:rsidDel="00000000" w:rsidR="00000000" w:rsidRPr="00000000">
              <w:rPr>
                <w:rFonts w:ascii="Arial" w:cs="Arial" w:eastAsia="Arial" w:hAnsi="Arial"/>
                <w:sz w:val="20"/>
                <w:szCs w:val="20"/>
                <w:rtl w:val="0"/>
              </w:rPr>
              <w:t xml:space="preserve"> quarter (b) By May (c) Ongoing w/i 1 month of noticed need</w:t>
            </w:r>
          </w:p>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2. Starts in Jan. Completion: Before end of 2021</w:t>
            </w:r>
          </w:p>
        </w:tc>
      </w:tr>
      <w:tr>
        <w:trPr>
          <w:cantSplit w:val="0"/>
          <w:trHeight w:val="3522" w:hRule="atLeast"/>
          <w:tblHeader w:val="0"/>
        </w:trPr>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Done and Ongoing</w:t>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Each Board Member:</w:t>
            </w:r>
          </w:p>
          <w:p w:rsidR="00000000" w:rsidDel="00000000" w:rsidP="00000000" w:rsidRDefault="00000000" w:rsidRPr="00000000" w14:paraId="0000006E">
            <w:pPr>
              <w:numPr>
                <w:ilvl w:val="0"/>
                <w:numId w:val="10"/>
              </w:numPr>
              <w:pBdr>
                <w:top w:space="0" w:sz="0" w:val="nil"/>
                <w:left w:space="0" w:sz="0" w:val="nil"/>
                <w:bottom w:space="0" w:sz="0" w:val="nil"/>
                <w:right w:space="0" w:sz="0" w:val="nil"/>
                <w:between w:space="0" w:sz="0" w:val="nil"/>
              </w:pBdr>
              <w:ind w:left="210" w:hanging="210"/>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Receives standardized </w:t>
            </w:r>
            <w:r w:rsidDel="00000000" w:rsidR="00000000" w:rsidRPr="00000000">
              <w:rPr>
                <w:rFonts w:ascii="Arial" w:cs="Arial" w:eastAsia="Arial" w:hAnsi="Arial"/>
                <w:b w:val="1"/>
                <w:strike w:val="1"/>
                <w:sz w:val="20"/>
                <w:szCs w:val="20"/>
                <w:rtl w:val="0"/>
              </w:rPr>
              <w:t xml:space="preserve">orientation</w:t>
            </w:r>
            <w:r w:rsidDel="00000000" w:rsidR="00000000" w:rsidRPr="00000000">
              <w:rPr>
                <w:rFonts w:ascii="Arial" w:cs="Arial" w:eastAsia="Arial" w:hAnsi="Arial"/>
                <w:strike w:val="1"/>
                <w:sz w:val="20"/>
                <w:szCs w:val="20"/>
                <w:rtl w:val="0"/>
              </w:rPr>
              <w:t xml:space="preserve"> when joining</w:t>
            </w:r>
          </w:p>
          <w:p w:rsidR="00000000" w:rsidDel="00000000" w:rsidP="00000000" w:rsidRDefault="00000000" w:rsidRPr="00000000" w14:paraId="0000006F">
            <w:pPr>
              <w:numPr>
                <w:ilvl w:val="0"/>
                <w:numId w:val="10"/>
              </w:numPr>
              <w:pBdr>
                <w:top w:space="0" w:sz="0" w:val="nil"/>
                <w:left w:space="0" w:sz="0" w:val="nil"/>
                <w:bottom w:space="0" w:sz="0" w:val="nil"/>
                <w:right w:space="0" w:sz="0" w:val="nil"/>
                <w:between w:space="0" w:sz="0" w:val="nil"/>
              </w:pBdr>
              <w:ind w:left="210" w:hanging="210"/>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Is </w:t>
            </w:r>
            <w:r w:rsidDel="00000000" w:rsidR="00000000" w:rsidRPr="00000000">
              <w:rPr>
                <w:rFonts w:ascii="Arial" w:cs="Arial" w:eastAsia="Arial" w:hAnsi="Arial"/>
                <w:b w:val="1"/>
                <w:strike w:val="1"/>
                <w:sz w:val="20"/>
                <w:szCs w:val="20"/>
                <w:rtl w:val="0"/>
              </w:rPr>
              <w:t xml:space="preserve">partnered with a member of the Governance Committee for support</w:t>
            </w:r>
            <w:r w:rsidDel="00000000" w:rsidR="00000000" w:rsidRPr="00000000">
              <w:rPr>
                <w:rtl w:val="0"/>
              </w:rPr>
            </w:r>
          </w:p>
          <w:p w:rsidR="00000000" w:rsidDel="00000000" w:rsidP="00000000" w:rsidRDefault="00000000" w:rsidRPr="00000000" w14:paraId="00000070">
            <w:pPr>
              <w:numPr>
                <w:ilvl w:val="0"/>
                <w:numId w:val="10"/>
              </w:numPr>
              <w:pBdr>
                <w:top w:space="0" w:sz="0" w:val="nil"/>
                <w:left w:space="0" w:sz="0" w:val="nil"/>
                <w:bottom w:space="0" w:sz="0" w:val="nil"/>
                <w:right w:space="0" w:sz="0" w:val="nil"/>
                <w:between w:space="0" w:sz="0" w:val="nil"/>
              </w:pBdr>
              <w:ind w:left="210" w:hanging="210"/>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Gets </w:t>
            </w:r>
            <w:r w:rsidDel="00000000" w:rsidR="00000000" w:rsidRPr="00000000">
              <w:rPr>
                <w:rFonts w:ascii="Arial" w:cs="Arial" w:eastAsia="Arial" w:hAnsi="Arial"/>
                <w:b w:val="1"/>
                <w:strike w:val="1"/>
                <w:sz w:val="20"/>
                <w:szCs w:val="20"/>
                <w:rtl w:val="0"/>
              </w:rPr>
              <w:t xml:space="preserve">monthly training</w:t>
            </w:r>
            <w:r w:rsidDel="00000000" w:rsidR="00000000" w:rsidRPr="00000000">
              <w:rPr>
                <w:rFonts w:ascii="Arial" w:cs="Arial" w:eastAsia="Arial" w:hAnsi="Arial"/>
                <w:strike w:val="1"/>
                <w:sz w:val="20"/>
                <w:szCs w:val="20"/>
                <w:rtl w:val="0"/>
              </w:rPr>
              <w:t xml:space="preserve"> @ board meeting</w:t>
            </w:r>
          </w:p>
          <w:p w:rsidR="00000000" w:rsidDel="00000000" w:rsidP="00000000" w:rsidRDefault="00000000" w:rsidRPr="00000000" w14:paraId="00000071">
            <w:pPr>
              <w:pBdr>
                <w:top w:space="0" w:sz="0" w:val="nil"/>
                <w:left w:space="0" w:sz="0" w:val="nil"/>
                <w:bottom w:space="0" w:sz="0" w:val="nil"/>
                <w:right w:space="0" w:sz="0" w:val="nil"/>
                <w:between w:space="0" w:sz="0" w:val="nil"/>
              </w:pBd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ind w:left="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Done or ongoing development:</w:t>
            </w:r>
          </w:p>
          <w:p w:rsidR="00000000" w:rsidDel="00000000" w:rsidP="00000000" w:rsidRDefault="00000000" w:rsidRPr="00000000" w14:paraId="00000074">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246" w:right="0" w:hanging="270"/>
              <w:jc w:val="left"/>
              <w:rPr>
                <w:rFonts w:ascii="Arial" w:cs="Arial" w:eastAsia="Arial" w:hAnsi="Arial"/>
                <w:b w:val="0"/>
                <w:i w:val="0"/>
                <w:smallCaps w:val="0"/>
                <w:strike w:val="1"/>
                <w:color w:val="000000"/>
                <w:sz w:val="20"/>
                <w:szCs w:val="20"/>
                <w:shd w:fill="auto" w:val="clear"/>
                <w:vertAlign w:val="baseline"/>
              </w:rPr>
            </w:pPr>
            <w:r w:rsidDel="00000000" w:rsidR="00000000" w:rsidRPr="00000000">
              <w:rPr>
                <w:rFonts w:ascii="Arial" w:cs="Arial" w:eastAsia="Arial" w:hAnsi="Arial"/>
                <w:b w:val="0"/>
                <w:i w:val="0"/>
                <w:smallCaps w:val="0"/>
                <w:strike w:val="1"/>
                <w:color w:val="000000"/>
                <w:sz w:val="20"/>
                <w:szCs w:val="20"/>
                <w:u w:val="none"/>
                <w:shd w:fill="auto" w:val="clear"/>
                <w:vertAlign w:val="baseline"/>
                <w:rtl w:val="0"/>
              </w:rPr>
              <w:t xml:space="preserve">Develop standard orientation materials and process</w:t>
            </w:r>
          </w:p>
          <w:p w:rsidR="00000000" w:rsidDel="00000000" w:rsidP="00000000" w:rsidRDefault="00000000" w:rsidRPr="00000000" w14:paraId="0000007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246" w:right="0" w:hanging="270"/>
              <w:jc w:val="left"/>
              <w:rPr>
                <w:rFonts w:ascii="Arial" w:cs="Arial" w:eastAsia="Arial" w:hAnsi="Arial"/>
                <w:b w:val="0"/>
                <w:i w:val="0"/>
                <w:smallCaps w:val="0"/>
                <w:strike w:val="1"/>
                <w:color w:val="000000"/>
                <w:sz w:val="20"/>
                <w:szCs w:val="20"/>
                <w:shd w:fill="auto" w:val="clear"/>
                <w:vertAlign w:val="baseline"/>
              </w:rPr>
            </w:pPr>
            <w:r w:rsidDel="00000000" w:rsidR="00000000" w:rsidRPr="00000000">
              <w:rPr>
                <w:rFonts w:ascii="Arial" w:cs="Arial" w:eastAsia="Arial" w:hAnsi="Arial"/>
                <w:b w:val="0"/>
                <w:i w:val="0"/>
                <w:smallCaps w:val="0"/>
                <w:strike w:val="1"/>
                <w:color w:val="000000"/>
                <w:sz w:val="20"/>
                <w:szCs w:val="20"/>
                <w:u w:val="none"/>
                <w:shd w:fill="auto" w:val="clear"/>
                <w:vertAlign w:val="baseline"/>
                <w:rtl w:val="0"/>
              </w:rPr>
              <w:t xml:space="preserve">Develop monthly board mtg training curriculum and process</w:t>
            </w:r>
          </w:p>
          <w:p w:rsidR="00000000" w:rsidDel="00000000" w:rsidP="00000000" w:rsidRDefault="00000000" w:rsidRPr="00000000" w14:paraId="0000007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7">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Done:</w:t>
            </w:r>
          </w:p>
          <w:p w:rsidR="00000000" w:rsidDel="00000000" w:rsidP="00000000" w:rsidRDefault="00000000" w:rsidRPr="00000000" w14:paraId="00000078">
            <w:pPr>
              <w:rPr>
                <w:rFonts w:ascii="Tahoma" w:cs="Tahoma" w:eastAsia="Tahoma" w:hAnsi="Tahoma"/>
                <w:sz w:val="28"/>
                <w:szCs w:val="28"/>
              </w:rPr>
            </w:pPr>
            <w:r w:rsidDel="00000000" w:rsidR="00000000" w:rsidRPr="00000000">
              <w:rPr>
                <w:rFonts w:ascii="Arial" w:cs="Arial" w:eastAsia="Arial" w:hAnsi="Arial"/>
                <w:strike w:val="1"/>
                <w:sz w:val="20"/>
                <w:szCs w:val="20"/>
                <w:rtl w:val="0"/>
              </w:rPr>
              <w:t xml:space="preserve">Assign board members to mentoring partnerships w/ GC members.</w:t>
            </w: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36" w:right="0" w:hanging="360"/>
              <w:jc w:val="left"/>
              <w:rPr>
                <w:rFonts w:ascii="Tahoma" w:cs="Tahoma" w:eastAsia="Tahoma" w:hAnsi="Tahoma"/>
                <w:b w:val="0"/>
                <w:i w:val="0"/>
                <w:smallCaps w:val="0"/>
                <w:strike w:val="1"/>
                <w:color w:val="000000"/>
                <w:sz w:val="28"/>
                <w:szCs w:val="28"/>
                <w:shd w:fill="auto" w:val="clear"/>
                <w:vertAlign w:val="baseline"/>
              </w:rPr>
            </w:pPr>
            <w:r w:rsidDel="00000000" w:rsidR="00000000" w:rsidRPr="00000000">
              <w:rPr>
                <w:rFonts w:ascii="Arial" w:cs="Arial" w:eastAsia="Arial" w:hAnsi="Arial"/>
                <w:b w:val="0"/>
                <w:i w:val="0"/>
                <w:smallCaps w:val="0"/>
                <w:strike w:val="1"/>
                <w:color w:val="000000"/>
                <w:sz w:val="20"/>
                <w:szCs w:val="20"/>
                <w:u w:val="none"/>
                <w:shd w:fill="auto" w:val="clear"/>
                <w:vertAlign w:val="baseline"/>
                <w:rtl w:val="0"/>
              </w:rPr>
              <w:t xml:space="preserve">(a) Add strategic plan to orientation materials. (b) Review to see if anything else is needed.</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36" w:right="0" w:hanging="360"/>
              <w:jc w:val="left"/>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w:t>
            </w:r>
            <w:r w:rsidDel="00000000" w:rsidR="00000000" w:rsidRPr="00000000">
              <w:rPr>
                <w:rFonts w:ascii="Arial" w:cs="Arial" w:eastAsia="Arial" w:hAnsi="Arial"/>
                <w:b w:val="0"/>
                <w:i w:val="0"/>
                <w:smallCaps w:val="0"/>
                <w:strike w:val="1"/>
                <w:color w:val="000000"/>
                <w:sz w:val="20"/>
                <w:szCs w:val="20"/>
                <w:u w:val="none"/>
                <w:shd w:fill="auto" w:val="clear"/>
                <w:vertAlign w:val="baseline"/>
                <w:rtl w:val="0"/>
              </w:rPr>
              <w:t xml:space="preserve">alk with Paul and make arrangements to bring in guest trainer(s) for extended board training 1-3 times</w:t>
            </w:r>
            <w:r w:rsidDel="00000000" w:rsidR="00000000" w:rsidRPr="00000000">
              <w:rPr>
                <w:rtl w:val="0"/>
              </w:rPr>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Governance Cmt</w:t>
            </w:r>
          </w:p>
          <w:p w:rsidR="00000000" w:rsidDel="00000000" w:rsidP="00000000" w:rsidRDefault="00000000" w:rsidRPr="00000000" w14:paraId="0000007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60"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Susan</w:t>
            </w:r>
          </w:p>
          <w:p w:rsidR="00000000" w:rsidDel="00000000" w:rsidP="00000000" w:rsidRDefault="00000000" w:rsidRPr="00000000" w14:paraId="0000007D">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60"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Mike G.</w:t>
            </w:r>
          </w:p>
        </w:tc>
        <w:tc>
          <w:tcPr/>
          <w:p w:rsidR="00000000" w:rsidDel="00000000" w:rsidP="00000000" w:rsidRDefault="00000000" w:rsidRPr="00000000" w14:paraId="0000007E">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252"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8/2021</w:t>
            </w:r>
          </w:p>
          <w:p w:rsidR="00000000" w:rsidDel="00000000" w:rsidP="00000000" w:rsidRDefault="00000000" w:rsidRPr="00000000" w14:paraId="0000007F">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252"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8/2021</w:t>
            </w:r>
          </w:p>
        </w:tc>
      </w:tr>
      <w:tr>
        <w:trPr>
          <w:cantSplit w:val="0"/>
          <w:trHeight w:val="602" w:hRule="atLeast"/>
          <w:tblHeader w:val="0"/>
        </w:trPr>
        <w:tc>
          <w:tcPr>
            <w:vMerge w:val="continue"/>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Done and Ongoing</w:t>
            </w:r>
          </w:p>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Get more help to move Utah Swimming forward on strategic goals in 2021. </w:t>
            </w:r>
            <w:r w:rsidDel="00000000" w:rsidR="00000000" w:rsidRPr="00000000">
              <w:rPr>
                <w:rFonts w:ascii="Arial" w:cs="Arial" w:eastAsia="Arial" w:hAnsi="Arial"/>
                <w:b w:val="1"/>
                <w:strike w:val="1"/>
                <w:sz w:val="20"/>
                <w:szCs w:val="20"/>
                <w:rtl w:val="0"/>
              </w:rPr>
              <w:t xml:space="preserve">Activate committees</w:t>
            </w:r>
            <w:r w:rsidDel="00000000" w:rsidR="00000000" w:rsidRPr="00000000">
              <w:rPr>
                <w:rFonts w:ascii="Arial" w:cs="Arial" w:eastAsia="Arial" w:hAnsi="Arial"/>
                <w:strike w:val="1"/>
                <w:sz w:val="20"/>
                <w:szCs w:val="20"/>
                <w:rtl w:val="0"/>
              </w:rPr>
              <w:t xml:space="preserve">.</w:t>
            </w:r>
          </w:p>
        </w:tc>
        <w:tc>
          <w:tcPr/>
          <w:p w:rsidR="00000000" w:rsidDel="00000000" w:rsidP="00000000" w:rsidRDefault="00000000" w:rsidRPr="00000000" w14:paraId="00000083">
            <w:pPr>
              <w:ind w:left="-24"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Done</w:t>
            </w:r>
          </w:p>
          <w:p w:rsidR="00000000" w:rsidDel="00000000" w:rsidP="00000000" w:rsidRDefault="00000000" w:rsidRPr="00000000" w14:paraId="00000084">
            <w:pPr>
              <w:ind w:left="-24" w:firstLine="0"/>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Every Committee meets at least 4 times in 2020 before the December board meeting.</w:t>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ind w:left="-24"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Done</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1"/>
                <w:color w:val="000000"/>
                <w:sz w:val="20"/>
                <w:szCs w:val="20"/>
                <w:u w:val="none"/>
                <w:shd w:fill="auto" w:val="clear"/>
                <w:vertAlign w:val="baseline"/>
              </w:rPr>
            </w:pPr>
            <w:r w:rsidDel="00000000" w:rsidR="00000000" w:rsidRPr="00000000">
              <w:rPr>
                <w:rFonts w:ascii="Arial" w:cs="Arial" w:eastAsia="Arial" w:hAnsi="Arial"/>
                <w:b w:val="0"/>
                <w:i w:val="0"/>
                <w:smallCaps w:val="0"/>
                <w:strike w:val="1"/>
                <w:color w:val="000000"/>
                <w:sz w:val="20"/>
                <w:szCs w:val="20"/>
                <w:u w:val="none"/>
                <w:shd w:fill="auto" w:val="clear"/>
                <w:vertAlign w:val="baseline"/>
                <w:rtl w:val="0"/>
              </w:rPr>
              <w:t xml:space="preserve">Every committee which has not met since March 1, 2020 meets virtually in May. (Like via Zoom, conf. call, etc.)</w:t>
            </w:r>
          </w:p>
          <w:p w:rsidR="00000000" w:rsidDel="00000000" w:rsidP="00000000" w:rsidRDefault="00000000" w:rsidRPr="00000000" w14:paraId="0000008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1"/>
                <w:color w:val="000000"/>
                <w:sz w:val="20"/>
                <w:szCs w:val="20"/>
                <w:u w:val="none"/>
                <w:shd w:fill="auto" w:val="clear"/>
                <w:vertAlign w:val="baseline"/>
              </w:rPr>
            </w:pPr>
            <w:r w:rsidDel="00000000" w:rsidR="00000000" w:rsidRPr="00000000">
              <w:rPr>
                <w:rFonts w:ascii="Arial" w:cs="Arial" w:eastAsia="Arial" w:hAnsi="Arial"/>
                <w:b w:val="0"/>
                <w:i w:val="0"/>
                <w:smallCaps w:val="0"/>
                <w:strike w:val="1"/>
                <w:color w:val="000000"/>
                <w:sz w:val="20"/>
                <w:szCs w:val="20"/>
                <w:u w:val="none"/>
                <w:shd w:fill="auto" w:val="clear"/>
                <w:vertAlign w:val="baseline"/>
                <w:rtl w:val="0"/>
              </w:rPr>
              <w:t xml:space="preserve">By the end of each cmt. Mtg., the next meeting is scheduled and share with all cmt. Members within 72 hr.</w:t>
            </w:r>
          </w:p>
          <w:p w:rsidR="00000000" w:rsidDel="00000000" w:rsidP="00000000" w:rsidRDefault="00000000" w:rsidRPr="00000000" w14:paraId="00000088">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1"/>
                <w:color w:val="000000"/>
                <w:sz w:val="20"/>
                <w:szCs w:val="20"/>
                <w:u w:val="none"/>
                <w:shd w:fill="auto" w:val="clear"/>
                <w:vertAlign w:val="baseline"/>
                <w:rtl w:val="0"/>
              </w:rPr>
              <w:t xml:space="preserve">Cmt Rosters posted by end of June 2020</w:t>
            </w:r>
            <w:r w:rsidDel="00000000" w:rsidR="00000000" w:rsidRPr="00000000">
              <w:rPr>
                <w:rtl w:val="0"/>
              </w:rPr>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ind w:left="-120" w:firstLine="0"/>
              <w:rPr>
                <w:rFonts w:ascii="Arial" w:cs="Arial" w:eastAsia="Arial" w:hAnsi="Arial"/>
                <w:strike w:val="1"/>
                <w:sz w:val="20"/>
                <w:szCs w:val="20"/>
              </w:rPr>
            </w:pPr>
            <w:r w:rsidDel="00000000" w:rsidR="00000000" w:rsidRPr="00000000">
              <w:rPr>
                <w:rFonts w:ascii="Arial" w:cs="Arial" w:eastAsia="Arial" w:hAnsi="Arial"/>
                <w:strike w:val="1"/>
                <w:sz w:val="20"/>
                <w:szCs w:val="20"/>
                <w:u w:val="single"/>
                <w:rtl w:val="0"/>
              </w:rPr>
              <w:t xml:space="preserve">Committee Chairs:</w:t>
            </w:r>
            <w:r w:rsidDel="00000000" w:rsidR="00000000" w:rsidRPr="00000000">
              <w:rPr>
                <w:rFonts w:ascii="Arial" w:cs="Arial" w:eastAsia="Arial" w:hAnsi="Arial"/>
                <w:strike w:val="1"/>
                <w:sz w:val="20"/>
                <w:szCs w:val="20"/>
                <w:rtl w:val="0"/>
              </w:rPr>
              <w:t xml:space="preserve"> - Championship Meet Steering Cmt (Mike W-alternates w/ AG Chair every year) </w:t>
            </w:r>
          </w:p>
          <w:p w:rsidR="00000000" w:rsidDel="00000000" w:rsidP="00000000" w:rsidRDefault="00000000" w:rsidRPr="00000000" w14:paraId="0000008A">
            <w:pPr>
              <w:pBdr>
                <w:top w:space="0" w:sz="0" w:val="nil"/>
                <w:left w:space="0" w:sz="0" w:val="nil"/>
                <w:bottom w:space="0" w:sz="0" w:val="nil"/>
                <w:right w:space="0" w:sz="0" w:val="nil"/>
                <w:between w:space="0" w:sz="0" w:val="nil"/>
              </w:pBdr>
              <w:ind w:left="-120" w:firstLine="0"/>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 Age Group (Tom) - Athlete (McKay) </w:t>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120" w:firstLine="0"/>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 Coaches (Shawn) </w:t>
            </w:r>
          </w:p>
          <w:p w:rsidR="00000000" w:rsidDel="00000000" w:rsidP="00000000" w:rsidRDefault="00000000" w:rsidRPr="00000000" w14:paraId="0000008C">
            <w:pPr>
              <w:pBdr>
                <w:top w:space="0" w:sz="0" w:val="nil"/>
                <w:left w:space="0" w:sz="0" w:val="nil"/>
                <w:bottom w:space="0" w:sz="0" w:val="nil"/>
                <w:right w:space="0" w:sz="0" w:val="nil"/>
                <w:between w:space="0" w:sz="0" w:val="nil"/>
              </w:pBdr>
              <w:ind w:left="-120" w:firstLine="0"/>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 DEI (Ezra) </w:t>
            </w:r>
          </w:p>
          <w:p w:rsidR="00000000" w:rsidDel="00000000" w:rsidP="00000000" w:rsidRDefault="00000000" w:rsidRPr="00000000" w14:paraId="0000008D">
            <w:pPr>
              <w:pBdr>
                <w:top w:space="0" w:sz="0" w:val="nil"/>
                <w:left w:space="0" w:sz="0" w:val="nil"/>
                <w:bottom w:space="0" w:sz="0" w:val="nil"/>
                <w:right w:space="0" w:sz="0" w:val="nil"/>
                <w:between w:space="0" w:sz="0" w:val="nil"/>
              </w:pBdr>
              <w:ind w:left="-120" w:firstLine="0"/>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 Executive (Paul) </w:t>
            </w:r>
          </w:p>
          <w:p w:rsidR="00000000" w:rsidDel="00000000" w:rsidP="00000000" w:rsidRDefault="00000000" w:rsidRPr="00000000" w14:paraId="0000008E">
            <w:pPr>
              <w:pBdr>
                <w:top w:space="0" w:sz="0" w:val="nil"/>
                <w:left w:space="0" w:sz="0" w:val="nil"/>
                <w:bottom w:space="0" w:sz="0" w:val="nil"/>
                <w:right w:space="0" w:sz="0" w:val="nil"/>
                <w:between w:space="0" w:sz="0" w:val="nil"/>
              </w:pBdr>
              <w:ind w:left="-120" w:firstLine="0"/>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 Finance (Shane) - Gov Cmt (Cathy) - Officials (Alicia) </w:t>
            </w:r>
          </w:p>
          <w:p w:rsidR="00000000" w:rsidDel="00000000" w:rsidP="00000000" w:rsidRDefault="00000000" w:rsidRPr="00000000" w14:paraId="0000008F">
            <w:pPr>
              <w:pBdr>
                <w:top w:space="0" w:sz="0" w:val="nil"/>
                <w:left w:space="0" w:sz="0" w:val="nil"/>
                <w:bottom w:space="0" w:sz="0" w:val="nil"/>
                <w:right w:space="0" w:sz="0" w:val="nil"/>
                <w:between w:space="0" w:sz="0" w:val="nil"/>
              </w:pBdr>
              <w:ind w:left="-120" w:firstLine="0"/>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 Safety (Mo) </w:t>
            </w:r>
          </w:p>
          <w:p w:rsidR="00000000" w:rsidDel="00000000" w:rsidP="00000000" w:rsidRDefault="00000000" w:rsidRPr="00000000" w14:paraId="00000090">
            <w:pPr>
              <w:pBdr>
                <w:top w:space="0" w:sz="0" w:val="nil"/>
                <w:left w:space="0" w:sz="0" w:val="nil"/>
                <w:bottom w:space="0" w:sz="0" w:val="nil"/>
                <w:right w:space="0" w:sz="0" w:val="nil"/>
                <w:between w:space="0" w:sz="0" w:val="nil"/>
              </w:pBdr>
              <w:ind w:left="-120" w:firstLine="0"/>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 Senior Swimming (Mike W) </w:t>
            </w:r>
          </w:p>
          <w:p w:rsidR="00000000" w:rsidDel="00000000" w:rsidP="00000000" w:rsidRDefault="00000000" w:rsidRPr="00000000" w14:paraId="00000091">
            <w:pPr>
              <w:pBdr>
                <w:top w:space="0" w:sz="0" w:val="nil"/>
                <w:left w:space="0" w:sz="0" w:val="nil"/>
                <w:bottom w:space="0" w:sz="0" w:val="nil"/>
                <w:right w:space="0" w:sz="0" w:val="nil"/>
                <w:between w:space="0" w:sz="0" w:val="nil"/>
              </w:pBdr>
              <w:ind w:left="-120" w:firstLine="0"/>
              <w:rPr>
                <w:rFonts w:ascii="Arial" w:cs="Arial" w:eastAsia="Arial" w:hAnsi="Arial"/>
                <w:strike w:val="1"/>
                <w:sz w:val="20"/>
                <w:szCs w:val="2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ind w:left="-120" w:firstLine="0"/>
              <w:rPr>
                <w:rFonts w:ascii="Arial" w:cs="Arial" w:eastAsia="Arial" w:hAnsi="Arial"/>
                <w:strike w:val="1"/>
                <w:sz w:val="20"/>
                <w:szCs w:val="20"/>
              </w:rPr>
            </w:pPr>
            <w:r w:rsidDel="00000000" w:rsidR="00000000" w:rsidRPr="00000000">
              <w:rPr>
                <w:rFonts w:ascii="Arial" w:cs="Arial" w:eastAsia="Arial" w:hAnsi="Arial"/>
                <w:strike w:val="1"/>
                <w:sz w:val="20"/>
                <w:szCs w:val="20"/>
                <w:u w:val="single"/>
                <w:rtl w:val="0"/>
              </w:rPr>
              <w:t xml:space="preserve">Cmt. Board Liaison -</w:t>
            </w:r>
            <w:r w:rsidDel="00000000" w:rsidR="00000000" w:rsidRPr="00000000">
              <w:rPr>
                <w:rFonts w:ascii="Arial" w:cs="Arial" w:eastAsia="Arial" w:hAnsi="Arial"/>
                <w:strike w:val="1"/>
                <w:sz w:val="20"/>
                <w:szCs w:val="20"/>
                <w:rtl w:val="0"/>
              </w:rPr>
              <w:t xml:space="preserve"> Swimposium (Teri)</w:t>
            </w:r>
          </w:p>
        </w:tc>
        <w:tc>
          <w:tcPr/>
          <w:p w:rsidR="00000000" w:rsidDel="00000000" w:rsidP="00000000" w:rsidRDefault="00000000" w:rsidRPr="00000000" w14:paraId="00000093">
            <w:pPr>
              <w:rPr>
                <w:rFonts w:ascii="Arial" w:cs="Arial" w:eastAsia="Arial" w:hAnsi="Arial"/>
                <w:strike w:val="1"/>
                <w:sz w:val="20"/>
                <w:szCs w:val="20"/>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1"/>
                <w:color w:val="000000"/>
                <w:sz w:val="20"/>
                <w:szCs w:val="20"/>
                <w:u w:val="none"/>
                <w:shd w:fill="auto" w:val="clear"/>
                <w:vertAlign w:val="baseline"/>
              </w:rPr>
            </w:pPr>
            <w:r w:rsidDel="00000000" w:rsidR="00000000" w:rsidRPr="00000000">
              <w:rPr>
                <w:rFonts w:ascii="Arial" w:cs="Arial" w:eastAsia="Arial" w:hAnsi="Arial"/>
                <w:b w:val="0"/>
                <w:i w:val="0"/>
                <w:smallCaps w:val="0"/>
                <w:strike w:val="1"/>
                <w:color w:val="000000"/>
                <w:sz w:val="20"/>
                <w:szCs w:val="20"/>
                <w:u w:val="none"/>
                <w:shd w:fill="auto" w:val="clear"/>
                <w:vertAlign w:val="baseline"/>
                <w:rtl w:val="0"/>
              </w:rPr>
              <w:t xml:space="preserve">5/31/2020</w:t>
            </w:r>
          </w:p>
          <w:p w:rsidR="00000000" w:rsidDel="00000000" w:rsidP="00000000" w:rsidRDefault="00000000" w:rsidRPr="00000000" w14:paraId="00000095">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1"/>
                <w:color w:val="000000"/>
                <w:sz w:val="20"/>
                <w:szCs w:val="20"/>
                <w:u w:val="none"/>
                <w:shd w:fill="auto" w:val="clear"/>
                <w:vertAlign w:val="baseline"/>
              </w:rPr>
            </w:pPr>
            <w:r w:rsidDel="00000000" w:rsidR="00000000" w:rsidRPr="00000000">
              <w:rPr>
                <w:rFonts w:ascii="Arial" w:cs="Arial" w:eastAsia="Arial" w:hAnsi="Arial"/>
                <w:b w:val="0"/>
                <w:i w:val="0"/>
                <w:smallCaps w:val="0"/>
                <w:strike w:val="1"/>
                <w:color w:val="000000"/>
                <w:sz w:val="20"/>
                <w:szCs w:val="20"/>
                <w:u w:val="none"/>
                <w:shd w:fill="auto" w:val="clear"/>
                <w:vertAlign w:val="baseline"/>
                <w:rtl w:val="0"/>
              </w:rPr>
              <w:t xml:space="preserve">Within 72 hours of each cmt. Mtg.</w:t>
            </w:r>
          </w:p>
          <w:p w:rsidR="00000000" w:rsidDel="00000000" w:rsidP="00000000" w:rsidRDefault="00000000" w:rsidRPr="00000000" w14:paraId="00000096">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1"/>
                <w:color w:val="000000"/>
                <w:sz w:val="20"/>
                <w:szCs w:val="20"/>
                <w:u w:val="none"/>
                <w:shd w:fill="auto" w:val="clear"/>
                <w:vertAlign w:val="baseline"/>
              </w:rPr>
            </w:pPr>
            <w:r w:rsidDel="00000000" w:rsidR="00000000" w:rsidRPr="00000000">
              <w:rPr>
                <w:rFonts w:ascii="Arial" w:cs="Arial" w:eastAsia="Arial" w:hAnsi="Arial"/>
                <w:b w:val="0"/>
                <w:i w:val="0"/>
                <w:smallCaps w:val="0"/>
                <w:strike w:val="1"/>
                <w:color w:val="000000"/>
                <w:sz w:val="20"/>
                <w:szCs w:val="20"/>
                <w:u w:val="none"/>
                <w:shd w:fill="auto" w:val="clear"/>
                <w:vertAlign w:val="baseline"/>
                <w:rtl w:val="0"/>
              </w:rPr>
              <w:t xml:space="preserve">6/30/2020</w:t>
            </w:r>
          </w:p>
        </w:tc>
      </w:tr>
      <w:tr>
        <w:trPr>
          <w:cantSplit w:val="0"/>
          <w:trHeight w:val="140" w:hRule="atLeast"/>
          <w:tblHeader w:val="0"/>
        </w:trPr>
        <w:tc>
          <w:tcPr>
            <w:shd w:fill="auto" w:val="clear"/>
          </w:tcPr>
          <w:p w:rsidR="00000000" w:rsidDel="00000000" w:rsidP="00000000" w:rsidRDefault="00000000" w:rsidRPr="00000000" w14:paraId="00000097">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Done</w:t>
            </w:r>
          </w:p>
          <w:p w:rsidR="00000000" w:rsidDel="00000000" w:rsidP="00000000" w:rsidRDefault="00000000" w:rsidRPr="00000000" w14:paraId="00000098">
            <w:pPr>
              <w:rPr>
                <w:rFonts w:ascii="Arial" w:cs="Arial" w:eastAsia="Arial" w:hAnsi="Arial"/>
                <w:sz w:val="20"/>
                <w:szCs w:val="20"/>
              </w:rPr>
            </w:pPr>
            <w:r w:rsidDel="00000000" w:rsidR="00000000" w:rsidRPr="00000000">
              <w:rPr>
                <w:rFonts w:ascii="Arial" w:cs="Arial" w:eastAsia="Arial" w:hAnsi="Arial"/>
                <w:strike w:val="1"/>
                <w:sz w:val="20"/>
                <w:szCs w:val="20"/>
                <w:rtl w:val="0"/>
              </w:rPr>
              <w:t xml:space="preserve">Clarify who we are. “Utah Swimming is a _________LSC</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99">
            <w:pP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9A">
            <w:pPr>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Update Board Mission and Vision Statements and Core Values</w:t>
            </w:r>
          </w:p>
        </w:tc>
        <w:tc>
          <w:tcPr>
            <w:shd w:fill="auto" w:val="clear"/>
          </w:tcPr>
          <w:p w:rsidR="00000000" w:rsidDel="00000000" w:rsidP="00000000" w:rsidRDefault="00000000" w:rsidRPr="00000000" w14:paraId="0000009B">
            <w:pPr>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Find out what members feel UTSI is board can clarify statements.</w:t>
            </w:r>
          </w:p>
        </w:tc>
        <w:tc>
          <w:tcPr>
            <w:shd w:fill="auto" w:val="clear"/>
          </w:tcPr>
          <w:p w:rsidR="00000000" w:rsidDel="00000000" w:rsidP="00000000" w:rsidRDefault="00000000" w:rsidRPr="00000000" w14:paraId="0000009C">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432" w:right="0" w:hanging="540"/>
              <w:jc w:val="left"/>
              <w:rPr>
                <w:rFonts w:ascii="Arial" w:cs="Arial" w:eastAsia="Arial" w:hAnsi="Arial"/>
                <w:b w:val="0"/>
                <w:i w:val="0"/>
                <w:smallCaps w:val="0"/>
                <w:strike w:val="1"/>
                <w:color w:val="000000"/>
                <w:sz w:val="20"/>
                <w:szCs w:val="20"/>
                <w:u w:val="none"/>
                <w:shd w:fill="auto" w:val="clear"/>
                <w:vertAlign w:val="baseline"/>
              </w:rPr>
            </w:pPr>
            <w:r w:rsidDel="00000000" w:rsidR="00000000" w:rsidRPr="00000000">
              <w:rPr>
                <w:rFonts w:ascii="Arial" w:cs="Arial" w:eastAsia="Arial" w:hAnsi="Arial"/>
                <w:b w:val="0"/>
                <w:i w:val="0"/>
                <w:smallCaps w:val="0"/>
                <w:strike w:val="1"/>
                <w:color w:val="000000"/>
                <w:sz w:val="20"/>
                <w:szCs w:val="20"/>
                <w:u w:val="none"/>
                <w:shd w:fill="auto" w:val="clear"/>
                <w:vertAlign w:val="baseline"/>
                <w:rtl w:val="0"/>
              </w:rPr>
              <w:t xml:space="preserve">Send survey to membership</w:t>
            </w:r>
          </w:p>
          <w:p w:rsidR="00000000" w:rsidDel="00000000" w:rsidP="00000000" w:rsidRDefault="00000000" w:rsidRPr="00000000" w14:paraId="0000009D">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432" w:right="0" w:hanging="540"/>
              <w:jc w:val="left"/>
              <w:rPr>
                <w:rFonts w:ascii="Arial" w:cs="Arial" w:eastAsia="Arial" w:hAnsi="Arial"/>
                <w:b w:val="0"/>
                <w:i w:val="0"/>
                <w:smallCaps w:val="0"/>
                <w:strike w:val="1"/>
                <w:color w:val="000000"/>
                <w:sz w:val="20"/>
                <w:szCs w:val="20"/>
                <w:u w:val="none"/>
                <w:shd w:fill="auto" w:val="clear"/>
                <w:vertAlign w:val="baseline"/>
              </w:rPr>
            </w:pPr>
            <w:r w:rsidDel="00000000" w:rsidR="00000000" w:rsidRPr="00000000">
              <w:rPr>
                <w:rFonts w:ascii="Arial" w:cs="Arial" w:eastAsia="Arial" w:hAnsi="Arial"/>
                <w:b w:val="0"/>
                <w:i w:val="0"/>
                <w:smallCaps w:val="0"/>
                <w:strike w:val="1"/>
                <w:color w:val="000000"/>
                <w:sz w:val="20"/>
                <w:szCs w:val="20"/>
                <w:u w:val="none"/>
                <w:shd w:fill="auto" w:val="clear"/>
                <w:vertAlign w:val="baseline"/>
                <w:rtl w:val="0"/>
              </w:rPr>
              <w:t xml:space="preserve">Compile and interpret data</w:t>
            </w:r>
          </w:p>
          <w:p w:rsidR="00000000" w:rsidDel="00000000" w:rsidP="00000000" w:rsidRDefault="00000000" w:rsidRPr="00000000" w14:paraId="0000009E">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432" w:right="0" w:hanging="540"/>
              <w:jc w:val="left"/>
              <w:rPr>
                <w:rFonts w:ascii="Arial" w:cs="Arial" w:eastAsia="Arial" w:hAnsi="Arial"/>
                <w:b w:val="0"/>
                <w:i w:val="0"/>
                <w:smallCaps w:val="0"/>
                <w:strike w:val="1"/>
                <w:color w:val="000000"/>
                <w:sz w:val="20"/>
                <w:szCs w:val="20"/>
                <w:u w:val="none"/>
                <w:shd w:fill="auto" w:val="clear"/>
                <w:vertAlign w:val="baseline"/>
              </w:rPr>
            </w:pPr>
            <w:r w:rsidDel="00000000" w:rsidR="00000000" w:rsidRPr="00000000">
              <w:rPr>
                <w:rFonts w:ascii="Arial" w:cs="Arial" w:eastAsia="Arial" w:hAnsi="Arial"/>
                <w:b w:val="0"/>
                <w:i w:val="0"/>
                <w:smallCaps w:val="0"/>
                <w:strike w:val="1"/>
                <w:color w:val="000000"/>
                <w:sz w:val="20"/>
                <w:szCs w:val="20"/>
                <w:u w:val="none"/>
                <w:shd w:fill="auto" w:val="clear"/>
                <w:vertAlign w:val="baseline"/>
                <w:rtl w:val="0"/>
              </w:rPr>
              <w:t xml:space="preserve">Board decision on dadta</w:t>
            </w:r>
          </w:p>
          <w:p w:rsidR="00000000" w:rsidDel="00000000" w:rsidP="00000000" w:rsidRDefault="00000000" w:rsidRPr="00000000" w14:paraId="0000009F">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432" w:right="0" w:hanging="540"/>
              <w:jc w:val="left"/>
              <w:rPr>
                <w:rFonts w:ascii="Arial" w:cs="Arial" w:eastAsia="Arial" w:hAnsi="Arial"/>
                <w:b w:val="0"/>
                <w:i w:val="0"/>
                <w:smallCaps w:val="0"/>
                <w:strike w:val="1"/>
                <w:color w:val="000000"/>
                <w:sz w:val="20"/>
                <w:szCs w:val="20"/>
                <w:u w:val="none"/>
                <w:shd w:fill="auto" w:val="clear"/>
                <w:vertAlign w:val="baseline"/>
              </w:rPr>
            </w:pPr>
            <w:r w:rsidDel="00000000" w:rsidR="00000000" w:rsidRPr="00000000">
              <w:rPr>
                <w:rFonts w:ascii="Arial" w:cs="Arial" w:eastAsia="Arial" w:hAnsi="Arial"/>
                <w:b w:val="0"/>
                <w:i w:val="0"/>
                <w:smallCaps w:val="0"/>
                <w:strike w:val="1"/>
                <w:color w:val="000000"/>
                <w:sz w:val="20"/>
                <w:szCs w:val="20"/>
                <w:u w:val="none"/>
                <w:shd w:fill="auto" w:val="clear"/>
                <w:vertAlign w:val="baseline"/>
                <w:rtl w:val="0"/>
              </w:rPr>
              <w:t xml:space="preserve">Write and communicate results to membership</w:t>
            </w:r>
          </w:p>
        </w:tc>
        <w:tc>
          <w:tcPr>
            <w:shd w:fill="auto" w:val="clear"/>
          </w:tcPr>
          <w:p w:rsidR="00000000" w:rsidDel="00000000" w:rsidP="00000000" w:rsidRDefault="00000000" w:rsidRPr="00000000" w14:paraId="000000A0">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252" w:right="0" w:hanging="360"/>
              <w:jc w:val="left"/>
              <w:rPr>
                <w:rFonts w:ascii="Arial" w:cs="Arial" w:eastAsia="Arial" w:hAnsi="Arial"/>
                <w:b w:val="0"/>
                <w:i w:val="0"/>
                <w:smallCaps w:val="0"/>
                <w:strike w:val="1"/>
                <w:color w:val="000000"/>
                <w:sz w:val="20"/>
                <w:szCs w:val="20"/>
                <w:u w:val="none"/>
                <w:shd w:fill="auto" w:val="clear"/>
                <w:vertAlign w:val="baseline"/>
              </w:rPr>
            </w:pPr>
            <w:r w:rsidDel="00000000" w:rsidR="00000000" w:rsidRPr="00000000">
              <w:rPr>
                <w:rFonts w:ascii="Arial" w:cs="Arial" w:eastAsia="Arial" w:hAnsi="Arial"/>
                <w:b w:val="0"/>
                <w:i w:val="0"/>
                <w:smallCaps w:val="0"/>
                <w:strike w:val="1"/>
                <w:color w:val="000000"/>
                <w:sz w:val="20"/>
                <w:szCs w:val="20"/>
                <w:u w:val="none"/>
                <w:shd w:fill="auto" w:val="clear"/>
                <w:vertAlign w:val="baseline"/>
                <w:rtl w:val="0"/>
              </w:rPr>
              <w:t xml:space="preserve">Carri/Athlete Instagram</w:t>
            </w:r>
          </w:p>
          <w:p w:rsidR="00000000" w:rsidDel="00000000" w:rsidP="00000000" w:rsidRDefault="00000000" w:rsidRPr="00000000" w14:paraId="000000A1">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252" w:right="0" w:hanging="360"/>
              <w:jc w:val="left"/>
              <w:rPr>
                <w:rFonts w:ascii="Arial" w:cs="Arial" w:eastAsia="Arial" w:hAnsi="Arial"/>
                <w:b w:val="0"/>
                <w:i w:val="0"/>
                <w:smallCaps w:val="0"/>
                <w:strike w:val="1"/>
                <w:color w:val="000000"/>
                <w:sz w:val="20"/>
                <w:szCs w:val="20"/>
                <w:u w:val="none"/>
                <w:shd w:fill="auto" w:val="clear"/>
                <w:vertAlign w:val="baseline"/>
              </w:rPr>
            </w:pPr>
            <w:r w:rsidDel="00000000" w:rsidR="00000000" w:rsidRPr="00000000">
              <w:rPr>
                <w:rFonts w:ascii="Arial" w:cs="Arial" w:eastAsia="Arial" w:hAnsi="Arial"/>
                <w:b w:val="0"/>
                <w:i w:val="0"/>
                <w:smallCaps w:val="0"/>
                <w:strike w:val="1"/>
                <w:color w:val="000000"/>
                <w:sz w:val="20"/>
                <w:szCs w:val="20"/>
                <w:u w:val="none"/>
                <w:shd w:fill="auto" w:val="clear"/>
                <w:vertAlign w:val="baseline"/>
                <w:rtl w:val="0"/>
              </w:rPr>
              <w:t xml:space="preserve">Teri</w:t>
            </w:r>
          </w:p>
          <w:p w:rsidR="00000000" w:rsidDel="00000000" w:rsidP="00000000" w:rsidRDefault="00000000" w:rsidRPr="00000000" w14:paraId="000000A2">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252" w:right="0" w:hanging="360"/>
              <w:jc w:val="left"/>
              <w:rPr>
                <w:rFonts w:ascii="Arial" w:cs="Arial" w:eastAsia="Arial" w:hAnsi="Arial"/>
                <w:b w:val="0"/>
                <w:i w:val="0"/>
                <w:smallCaps w:val="0"/>
                <w:strike w:val="1"/>
                <w:color w:val="000000"/>
                <w:sz w:val="20"/>
                <w:szCs w:val="20"/>
                <w:u w:val="none"/>
                <w:shd w:fill="auto" w:val="clear"/>
                <w:vertAlign w:val="baseline"/>
              </w:rPr>
            </w:pPr>
            <w:r w:rsidDel="00000000" w:rsidR="00000000" w:rsidRPr="00000000">
              <w:rPr>
                <w:rFonts w:ascii="Arial" w:cs="Arial" w:eastAsia="Arial" w:hAnsi="Arial"/>
                <w:b w:val="0"/>
                <w:i w:val="0"/>
                <w:smallCaps w:val="0"/>
                <w:strike w:val="1"/>
                <w:color w:val="000000"/>
                <w:sz w:val="20"/>
                <w:szCs w:val="20"/>
                <w:u w:val="none"/>
                <w:shd w:fill="auto" w:val="clear"/>
                <w:vertAlign w:val="baseline"/>
                <w:rtl w:val="0"/>
              </w:rPr>
              <w:t xml:space="preserve">Board</w:t>
            </w:r>
          </w:p>
          <w:p w:rsidR="00000000" w:rsidDel="00000000" w:rsidP="00000000" w:rsidRDefault="00000000" w:rsidRPr="00000000" w14:paraId="000000A3">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252" w:right="0" w:hanging="360"/>
              <w:jc w:val="left"/>
              <w:rPr>
                <w:rFonts w:ascii="Arial" w:cs="Arial" w:eastAsia="Arial" w:hAnsi="Arial"/>
                <w:b w:val="0"/>
                <w:i w:val="0"/>
                <w:smallCaps w:val="0"/>
                <w:strike w:val="1"/>
                <w:color w:val="000000"/>
                <w:sz w:val="20"/>
                <w:szCs w:val="20"/>
                <w:u w:val="none"/>
                <w:shd w:fill="auto" w:val="clear"/>
                <w:vertAlign w:val="baseline"/>
              </w:rPr>
            </w:pPr>
            <w:r w:rsidDel="00000000" w:rsidR="00000000" w:rsidRPr="00000000">
              <w:rPr>
                <w:rFonts w:ascii="Arial" w:cs="Arial" w:eastAsia="Arial" w:hAnsi="Arial"/>
                <w:b w:val="0"/>
                <w:i w:val="0"/>
                <w:smallCaps w:val="0"/>
                <w:strike w:val="1"/>
                <w:color w:val="000000"/>
                <w:sz w:val="20"/>
                <w:szCs w:val="20"/>
                <w:u w:val="none"/>
                <w:shd w:fill="auto" w:val="clear"/>
                <w:vertAlign w:val="baseline"/>
                <w:rtl w:val="0"/>
              </w:rPr>
              <w:t xml:space="preserve">a) Board discuss and assign writer b)Carri communicates</w:t>
            </w:r>
          </w:p>
        </w:tc>
        <w:tc>
          <w:tcPr>
            <w:shd w:fill="auto" w:val="clear"/>
          </w:tcPr>
          <w:p w:rsidR="00000000" w:rsidDel="00000000" w:rsidP="00000000" w:rsidRDefault="00000000" w:rsidRPr="00000000" w14:paraId="000000A4">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Calibri" w:cs="Calibri" w:eastAsia="Calibri" w:hAnsi="Calibri"/>
                <w:b w:val="0"/>
                <w:i w:val="0"/>
                <w:smallCaps w:val="0"/>
                <w:strike w:val="1"/>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1"/>
                <w:color w:val="000000"/>
                <w:sz w:val="20"/>
                <w:szCs w:val="20"/>
                <w:u w:val="none"/>
                <w:shd w:fill="auto" w:val="clear"/>
                <w:vertAlign w:val="baseline"/>
                <w:rtl w:val="0"/>
              </w:rPr>
              <w:t xml:space="preserve">12/15/2019</w:t>
            </w:r>
          </w:p>
          <w:p w:rsidR="00000000" w:rsidDel="00000000" w:rsidP="00000000" w:rsidRDefault="00000000" w:rsidRPr="00000000" w14:paraId="000000A5">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Calibri" w:cs="Calibri" w:eastAsia="Calibri" w:hAnsi="Calibri"/>
                <w:b w:val="0"/>
                <w:i w:val="0"/>
                <w:smallCaps w:val="0"/>
                <w:strike w:val="1"/>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1"/>
                <w:color w:val="000000"/>
                <w:sz w:val="20"/>
                <w:szCs w:val="20"/>
                <w:u w:val="none"/>
                <w:shd w:fill="auto" w:val="clear"/>
                <w:vertAlign w:val="baseline"/>
                <w:rtl w:val="0"/>
              </w:rPr>
              <w:t xml:space="preserve">1/3/2020</w:t>
            </w:r>
          </w:p>
          <w:p w:rsidR="00000000" w:rsidDel="00000000" w:rsidP="00000000" w:rsidRDefault="00000000" w:rsidRPr="00000000" w14:paraId="000000A6">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Calibri" w:cs="Calibri" w:eastAsia="Calibri" w:hAnsi="Calibri"/>
                <w:b w:val="0"/>
                <w:i w:val="0"/>
                <w:smallCaps w:val="0"/>
                <w:strike w:val="1"/>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1"/>
                <w:color w:val="000000"/>
                <w:sz w:val="20"/>
                <w:szCs w:val="20"/>
                <w:u w:val="none"/>
                <w:shd w:fill="auto" w:val="clear"/>
                <w:vertAlign w:val="baseline"/>
                <w:rtl w:val="0"/>
              </w:rPr>
              <w:t xml:space="preserve">1/14/2020</w:t>
            </w:r>
          </w:p>
          <w:p w:rsidR="00000000" w:rsidDel="00000000" w:rsidP="00000000" w:rsidRDefault="00000000" w:rsidRPr="00000000" w14:paraId="000000A7">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Calibri" w:cs="Calibri" w:eastAsia="Calibri" w:hAnsi="Calibri"/>
                <w:b w:val="0"/>
                <w:i w:val="0"/>
                <w:smallCaps w:val="0"/>
                <w:strike w:val="1"/>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1"/>
                <w:color w:val="000000"/>
                <w:sz w:val="20"/>
                <w:szCs w:val="20"/>
                <w:u w:val="none"/>
                <w:shd w:fill="auto" w:val="clear"/>
                <w:vertAlign w:val="baseline"/>
                <w:rtl w:val="0"/>
              </w:rPr>
              <w:t xml:space="preserve">a)1/14/21 b) 1/21/21</w:t>
            </w:r>
          </w:p>
        </w:tc>
      </w:tr>
      <w:tr>
        <w:trPr>
          <w:cantSplit w:val="0"/>
          <w:trHeight w:val="140" w:hRule="atLeast"/>
          <w:tblHeader w:val="0"/>
        </w:trPr>
        <w:tc>
          <w:tcPr>
            <w:gridSpan w:val="6"/>
            <w:shd w:fill="d9d9d9" w:val="clear"/>
          </w:tcPr>
          <w:p w:rsidR="00000000" w:rsidDel="00000000" w:rsidP="00000000" w:rsidRDefault="00000000" w:rsidRPr="00000000" w14:paraId="000000A8">
            <w:pPr>
              <w:rPr>
                <w:rFonts w:ascii="Tahoma" w:cs="Tahoma" w:eastAsia="Tahoma" w:hAnsi="Tahoma"/>
                <w:i w:val="1"/>
                <w:sz w:val="28"/>
                <w:szCs w:val="28"/>
              </w:rPr>
            </w:pPr>
            <w:r w:rsidDel="00000000" w:rsidR="00000000" w:rsidRPr="00000000">
              <w:rPr>
                <w:rFonts w:ascii="Tahoma" w:cs="Tahoma" w:eastAsia="Tahoma" w:hAnsi="Tahoma"/>
                <w:i w:val="1"/>
                <w:sz w:val="28"/>
                <w:szCs w:val="28"/>
                <w:rtl w:val="0"/>
              </w:rPr>
              <w:t xml:space="preserve">Ideas for Future Development (Governance): </w:t>
            </w:r>
          </w:p>
          <w:p w:rsidR="00000000" w:rsidDel="00000000" w:rsidP="00000000" w:rsidRDefault="00000000" w:rsidRPr="00000000" w14:paraId="000000A9">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Club Development: What can and will the LSC do to support and foster Club Development? (Ideas include: Encouraging clubs to pursue advancement in the USA Swimming Club Development program. Possibly offering incentives. Determine what person or committee has administrative responsibility for Club Development.)</w:t>
            </w:r>
          </w:p>
        </w:tc>
      </w:tr>
    </w:tbl>
    <w:p w:rsidR="00000000" w:rsidDel="00000000" w:rsidP="00000000" w:rsidRDefault="00000000" w:rsidRPr="00000000" w14:paraId="000000AF">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0B0">
      <w:pPr>
        <w:tabs>
          <w:tab w:val="left" w:pos="8064"/>
          <w:tab w:val="left" w:pos="16656"/>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9744075</wp:posOffset>
            </wp:positionH>
            <wp:positionV relativeFrom="paragraph">
              <wp:posOffset>9525</wp:posOffset>
            </wp:positionV>
            <wp:extent cx="1127760" cy="830580"/>
            <wp:effectExtent b="0" l="0" r="0" t="0"/>
            <wp:wrapNone/>
            <wp:docPr id="8"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27760" cy="8305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8016240</wp:posOffset>
            </wp:positionH>
            <wp:positionV relativeFrom="paragraph">
              <wp:posOffset>9525</wp:posOffset>
            </wp:positionV>
            <wp:extent cx="1127760" cy="830580"/>
            <wp:effectExtent b="0" l="0" r="0" t="0"/>
            <wp:wrapNone/>
            <wp:docPr id="10"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27760" cy="83058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1193800</wp:posOffset>
                </wp:positionH>
                <wp:positionV relativeFrom="paragraph">
                  <wp:posOffset>0</wp:posOffset>
                </wp:positionV>
                <wp:extent cx="6753225" cy="762000"/>
                <wp:effectExtent b="0" l="0" r="0" t="0"/>
                <wp:wrapSquare wrapText="bothSides" distB="0" distT="0" distL="114300" distR="114300"/>
                <wp:docPr id="2" name=""/>
                <a:graphic>
                  <a:graphicData uri="http://schemas.microsoft.com/office/word/2010/wordprocessingShape">
                    <wps:wsp>
                      <wps:cNvSpPr/>
                      <wps:cNvPr id="3" name="Shape 3"/>
                      <wps:spPr>
                        <a:xfrm>
                          <a:off x="1974150" y="3403763"/>
                          <a:ext cx="6743700" cy="7524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t xml:space="preserve">UTAH SWIMMING BOARD OF DIRECTORS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r w:rsidDel="00000000" w:rsidR="00000000" w:rsidRPr="00000000">
                              <w:rPr>
                                <w:rFonts w:ascii="Tahoma" w:cs="Tahoma" w:eastAsia="Tahoma" w:hAnsi="Tahoma"/>
                                <w:b w:val="1"/>
                                <w:i w:val="0"/>
                                <w:smallCaps w:val="0"/>
                                <w:strike w:val="0"/>
                                <w:color w:val="000099"/>
                                <w:sz w:val="32"/>
                                <w:vertAlign w:val="baseline"/>
                              </w:rPr>
                              <w:t xml:space="preserve">2019 – 2023 STRATEGIC WORKSHEET:  April 2021 UPDATE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1193800</wp:posOffset>
                </wp:positionH>
                <wp:positionV relativeFrom="paragraph">
                  <wp:posOffset>0</wp:posOffset>
                </wp:positionV>
                <wp:extent cx="6753225" cy="762000"/>
                <wp:effectExtent b="0" l="0" r="0" t="0"/>
                <wp:wrapSquare wrapText="bothSides" distB="0" distT="0" distL="114300" distR="114300"/>
                <wp:docPr id="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753225" cy="7620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127760" cy="829310"/>
            <wp:effectExtent b="0" l="0" r="0" t="0"/>
            <wp:wrapSquare wrapText="bothSides" distB="0" distT="0" distL="114300" distR="114300"/>
            <wp:docPr id="1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27760" cy="829310"/>
                    </a:xfrm>
                    <a:prstGeom prst="rect"/>
                    <a:ln/>
                  </pic:spPr>
                </pic:pic>
              </a:graphicData>
            </a:graphic>
          </wp:anchor>
        </w:drawing>
      </w:r>
    </w:p>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B2">
      <w:pPr>
        <w:rPr>
          <w:rFonts w:ascii="Tahoma" w:cs="Tahoma" w:eastAsia="Tahoma" w:hAnsi="Tahoma"/>
          <w:sz w:val="8"/>
          <w:szCs w:val="8"/>
        </w:rPr>
      </w:pPr>
      <w:r w:rsidDel="00000000" w:rsidR="00000000" w:rsidRPr="00000000">
        <w:rPr>
          <w:rtl w:val="0"/>
        </w:rPr>
      </w:r>
    </w:p>
    <w:tbl>
      <w:tblPr>
        <w:tblStyle w:val="Table2"/>
        <w:tblW w:w="144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5"/>
        <w:gridCol w:w="2520"/>
        <w:gridCol w:w="2520"/>
        <w:gridCol w:w="3960"/>
        <w:gridCol w:w="1980"/>
        <w:gridCol w:w="1445"/>
        <w:tblGridChange w:id="0">
          <w:tblGrid>
            <w:gridCol w:w="1975"/>
            <w:gridCol w:w="2520"/>
            <w:gridCol w:w="2520"/>
            <w:gridCol w:w="3960"/>
            <w:gridCol w:w="1980"/>
            <w:gridCol w:w="1445"/>
          </w:tblGrid>
        </w:tblGridChange>
      </w:tblGrid>
      <w:tr>
        <w:trPr>
          <w:cantSplit w:val="0"/>
          <w:trHeight w:val="640" w:hRule="atLeast"/>
          <w:tblHeader w:val="0"/>
        </w:trPr>
        <w:tc>
          <w:tcPr>
            <w:gridSpan w:val="6"/>
            <w:shd w:fill="e0e0e0" w:val="clear"/>
          </w:tcPr>
          <w:p w:rsidR="00000000" w:rsidDel="00000000" w:rsidP="00000000" w:rsidRDefault="00000000" w:rsidRPr="00000000" w14:paraId="000000B3">
            <w:pP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KEY AREA: </w:t>
            </w:r>
            <w:r w:rsidDel="00000000" w:rsidR="00000000" w:rsidRPr="00000000">
              <w:rPr>
                <w:rFonts w:ascii="Tahoma" w:cs="Tahoma" w:eastAsia="Tahoma" w:hAnsi="Tahoma"/>
                <w:b w:val="1"/>
                <w:color w:val="4a86e8"/>
                <w:sz w:val="36"/>
                <w:szCs w:val="36"/>
                <w:rtl w:val="0"/>
              </w:rPr>
              <w:t xml:space="preserve"> Programming </w:t>
            </w:r>
            <w:r w:rsidDel="00000000" w:rsidR="00000000" w:rsidRPr="00000000">
              <w:rPr>
                <w:rFonts w:ascii="Tahoma" w:cs="Tahoma" w:eastAsia="Tahoma" w:hAnsi="Tahoma"/>
                <w:sz w:val="28"/>
                <w:szCs w:val="28"/>
                <w:rtl w:val="0"/>
              </w:rPr>
              <w:t xml:space="preserve">(Services Provided for Members)</w:t>
            </w:r>
            <w:r w:rsidDel="00000000" w:rsidR="00000000" w:rsidRPr="00000000">
              <w:rPr>
                <w:rtl w:val="0"/>
              </w:rPr>
            </w:r>
          </w:p>
        </w:tc>
      </w:tr>
      <w:tr>
        <w:trPr>
          <w:cantSplit w:val="0"/>
          <w:trHeight w:val="640" w:hRule="atLeast"/>
          <w:tblHeader w:val="0"/>
        </w:trPr>
        <w:tc>
          <w:tcPr>
            <w:shd w:fill="e6e6e6" w:val="clear"/>
          </w:tcPr>
          <w:p w:rsidR="00000000" w:rsidDel="00000000" w:rsidP="00000000" w:rsidRDefault="00000000" w:rsidRPr="00000000" w14:paraId="000000B9">
            <w:pPr>
              <w:jc w:val="cente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STRATEGIC GOAL</w:t>
            </w:r>
          </w:p>
        </w:tc>
        <w:tc>
          <w:tcPr>
            <w:shd w:fill="e6e6e6" w:val="clear"/>
          </w:tcPr>
          <w:p w:rsidR="00000000" w:rsidDel="00000000" w:rsidP="00000000" w:rsidRDefault="00000000" w:rsidRPr="00000000" w14:paraId="000000BA">
            <w:pPr>
              <w:jc w:val="cente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MEASURABLE OBJECTIVES</w:t>
            </w:r>
          </w:p>
        </w:tc>
        <w:tc>
          <w:tcPr>
            <w:shd w:fill="e6e6e6" w:val="clear"/>
          </w:tcPr>
          <w:p w:rsidR="00000000" w:rsidDel="00000000" w:rsidP="00000000" w:rsidRDefault="00000000" w:rsidRPr="00000000" w14:paraId="000000BB">
            <w:pPr>
              <w:jc w:val="cente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ACTION STEPS</w:t>
            </w:r>
          </w:p>
        </w:tc>
        <w:tc>
          <w:tcPr>
            <w:shd w:fill="e6e6e6" w:val="clear"/>
          </w:tcPr>
          <w:p w:rsidR="00000000" w:rsidDel="00000000" w:rsidP="00000000" w:rsidRDefault="00000000" w:rsidRPr="00000000" w14:paraId="000000BC">
            <w:pPr>
              <w:jc w:val="cente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TASK</w:t>
            </w:r>
          </w:p>
          <w:p w:rsidR="00000000" w:rsidDel="00000000" w:rsidP="00000000" w:rsidRDefault="00000000" w:rsidRPr="00000000" w14:paraId="000000BD">
            <w:pP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What needs to be done?</w:t>
            </w:r>
          </w:p>
        </w:tc>
        <w:tc>
          <w:tcPr>
            <w:shd w:fill="e6e6e6" w:val="clear"/>
          </w:tcPr>
          <w:p w:rsidR="00000000" w:rsidDel="00000000" w:rsidP="00000000" w:rsidRDefault="00000000" w:rsidRPr="00000000" w14:paraId="000000BE">
            <w:pPr>
              <w:jc w:val="center"/>
              <w:rPr>
                <w:rFonts w:ascii="Tahoma" w:cs="Tahoma" w:eastAsia="Tahoma" w:hAnsi="Tahoma"/>
                <w:b w:val="1"/>
              </w:rPr>
            </w:pPr>
            <w:r w:rsidDel="00000000" w:rsidR="00000000" w:rsidRPr="00000000">
              <w:rPr>
                <w:rFonts w:ascii="Tahoma" w:cs="Tahoma" w:eastAsia="Tahoma" w:hAnsi="Tahoma"/>
                <w:b w:val="1"/>
                <w:rtl w:val="0"/>
              </w:rPr>
              <w:t xml:space="preserve">WHO?</w:t>
            </w:r>
          </w:p>
          <w:p w:rsidR="00000000" w:rsidDel="00000000" w:rsidP="00000000" w:rsidRDefault="00000000" w:rsidRPr="00000000" w14:paraId="000000BF">
            <w:pPr>
              <w:jc w:val="center"/>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Responsible Party</w:t>
            </w:r>
            <w:r w:rsidDel="00000000" w:rsidR="00000000" w:rsidRPr="00000000">
              <w:rPr>
                <w:rtl w:val="0"/>
              </w:rPr>
            </w:r>
          </w:p>
        </w:tc>
        <w:tc>
          <w:tcPr>
            <w:shd w:fill="e6e6e6" w:val="clear"/>
          </w:tcPr>
          <w:p w:rsidR="00000000" w:rsidDel="00000000" w:rsidP="00000000" w:rsidRDefault="00000000" w:rsidRPr="00000000" w14:paraId="000000C0">
            <w:pPr>
              <w:jc w:val="center"/>
              <w:rPr>
                <w:rFonts w:ascii="Tahoma" w:cs="Tahoma" w:eastAsia="Tahoma" w:hAnsi="Tahoma"/>
                <w:sz w:val="28"/>
                <w:szCs w:val="28"/>
              </w:rPr>
            </w:pPr>
            <w:r w:rsidDel="00000000" w:rsidR="00000000" w:rsidRPr="00000000">
              <w:rPr>
                <w:rFonts w:ascii="Tahoma" w:cs="Tahoma" w:eastAsia="Tahoma" w:hAnsi="Tahoma"/>
                <w:b w:val="1"/>
                <w:rtl w:val="0"/>
              </w:rPr>
              <w:t xml:space="preserve">WHEN?  </w:t>
            </w:r>
            <w:r w:rsidDel="00000000" w:rsidR="00000000" w:rsidRPr="00000000">
              <w:rPr>
                <w:rFonts w:ascii="Tahoma" w:cs="Tahoma" w:eastAsia="Tahoma" w:hAnsi="Tahoma"/>
                <w:b w:val="1"/>
                <w:sz w:val="20"/>
                <w:szCs w:val="20"/>
                <w:rtl w:val="0"/>
              </w:rPr>
              <w:t xml:space="preserve">Deadlines/Milestones</w:t>
            </w:r>
            <w:r w:rsidDel="00000000" w:rsidR="00000000" w:rsidRPr="00000000">
              <w:rPr>
                <w:rtl w:val="0"/>
              </w:rPr>
            </w:r>
          </w:p>
        </w:tc>
      </w:tr>
      <w:tr>
        <w:trPr>
          <w:cantSplit w:val="0"/>
          <w:trHeight w:val="492" w:hRule="atLeast"/>
          <w:tblHeader w:val="0"/>
        </w:trPr>
        <w:tc>
          <w:tcPr>
            <w:vMerge w:val="restart"/>
            <w:shd w:fill="ffffff" w:val="clear"/>
          </w:tcPr>
          <w:p w:rsidR="00000000" w:rsidDel="00000000" w:rsidP="00000000" w:rsidRDefault="00000000" w:rsidRPr="00000000" w14:paraId="000000C1">
            <w:pPr>
              <w:rPr>
                <w:rFonts w:ascii="Arial" w:cs="Arial" w:eastAsia="Arial" w:hAnsi="Arial"/>
                <w:sz w:val="20"/>
                <w:szCs w:val="20"/>
              </w:rPr>
            </w:pPr>
            <w:r w:rsidDel="00000000" w:rsidR="00000000" w:rsidRPr="00000000">
              <w:rPr>
                <w:rFonts w:ascii="Arial" w:cs="Arial" w:eastAsia="Arial" w:hAnsi="Arial"/>
                <w:sz w:val="20"/>
                <w:szCs w:val="20"/>
                <w:rtl w:val="0"/>
              </w:rPr>
              <w:t xml:space="preserve">Increase the number of UTSI swimmers at higher level competitions</w:t>
            </w:r>
          </w:p>
        </w:tc>
        <w:tc>
          <w:tcPr>
            <w:shd w:fill="ffffff" w:val="clear"/>
          </w:tcPr>
          <w:p w:rsidR="00000000" w:rsidDel="00000000" w:rsidP="00000000" w:rsidRDefault="00000000" w:rsidRPr="00000000" w14:paraId="000000C2">
            <w:pPr>
              <w:rPr>
                <w:rFonts w:ascii="Arial" w:cs="Arial" w:eastAsia="Arial" w:hAnsi="Arial"/>
                <w:sz w:val="20"/>
                <w:szCs w:val="20"/>
              </w:rPr>
            </w:pPr>
            <w:r w:rsidDel="00000000" w:rsidR="00000000" w:rsidRPr="00000000">
              <w:rPr>
                <w:rFonts w:ascii="Arial" w:cs="Arial" w:eastAsia="Arial" w:hAnsi="Arial"/>
                <w:sz w:val="20"/>
                <w:szCs w:val="20"/>
                <w:rtl w:val="0"/>
              </w:rPr>
              <w:t xml:space="preserve">Qualifiers (Club swimmers that have not yet started college)</w:t>
            </w:r>
          </w:p>
          <w:p w:rsidR="00000000" w:rsidDel="00000000" w:rsidP="00000000" w:rsidRDefault="00000000" w:rsidRPr="00000000" w14:paraId="000000C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4">
            <w:pPr>
              <w:rPr>
                <w:rFonts w:ascii="Arial" w:cs="Arial" w:eastAsia="Arial" w:hAnsi="Arial"/>
                <w:sz w:val="20"/>
                <w:szCs w:val="20"/>
              </w:rPr>
            </w:pPr>
            <w:r w:rsidDel="00000000" w:rsidR="00000000" w:rsidRPr="00000000">
              <w:rPr>
                <w:rFonts w:ascii="Arial" w:cs="Arial" w:eastAsia="Arial" w:hAnsi="Arial"/>
                <w:sz w:val="20"/>
                <w:szCs w:val="20"/>
                <w:rtl w:val="0"/>
              </w:rPr>
              <w:t xml:space="preserve">-Olympic Trials: 5 (2024)</w:t>
            </w:r>
          </w:p>
          <w:p w:rsidR="00000000" w:rsidDel="00000000" w:rsidP="00000000" w:rsidRDefault="00000000" w:rsidRPr="00000000" w14:paraId="000000C5">
            <w:pPr>
              <w:rPr>
                <w:rFonts w:ascii="Arial" w:cs="Arial" w:eastAsia="Arial" w:hAnsi="Arial"/>
                <w:sz w:val="20"/>
                <w:szCs w:val="20"/>
              </w:rPr>
            </w:pPr>
            <w:r w:rsidDel="00000000" w:rsidR="00000000" w:rsidRPr="00000000">
              <w:rPr>
                <w:rFonts w:ascii="Arial" w:cs="Arial" w:eastAsia="Arial" w:hAnsi="Arial"/>
                <w:sz w:val="20"/>
                <w:szCs w:val="20"/>
                <w:rtl w:val="0"/>
              </w:rPr>
              <w:t xml:space="preserve">-Sum Nationals: 4 (2021)</w:t>
            </w:r>
          </w:p>
          <w:p w:rsidR="00000000" w:rsidDel="00000000" w:rsidP="00000000" w:rsidRDefault="00000000" w:rsidRPr="00000000" w14:paraId="000000C6">
            <w:pPr>
              <w:rPr>
                <w:rFonts w:ascii="Arial" w:cs="Arial" w:eastAsia="Arial" w:hAnsi="Arial"/>
                <w:sz w:val="20"/>
                <w:szCs w:val="20"/>
              </w:rPr>
            </w:pPr>
            <w:r w:rsidDel="00000000" w:rsidR="00000000" w:rsidRPr="00000000">
              <w:rPr>
                <w:rFonts w:ascii="Arial" w:cs="Arial" w:eastAsia="Arial" w:hAnsi="Arial"/>
                <w:sz w:val="20"/>
                <w:szCs w:val="20"/>
                <w:rtl w:val="0"/>
              </w:rPr>
              <w:t xml:space="preserve">-Sum Juniors: 10 (2021)</w:t>
            </w:r>
          </w:p>
          <w:p w:rsidR="00000000" w:rsidDel="00000000" w:rsidP="00000000" w:rsidRDefault="00000000" w:rsidRPr="00000000" w14:paraId="000000C7">
            <w:pPr>
              <w:rPr>
                <w:rFonts w:ascii="Arial" w:cs="Arial" w:eastAsia="Arial" w:hAnsi="Arial"/>
                <w:sz w:val="20"/>
                <w:szCs w:val="20"/>
              </w:rPr>
            </w:pPr>
            <w:r w:rsidDel="00000000" w:rsidR="00000000" w:rsidRPr="00000000">
              <w:rPr>
                <w:rFonts w:ascii="Arial" w:cs="Arial" w:eastAsia="Arial" w:hAnsi="Arial"/>
                <w:sz w:val="20"/>
                <w:szCs w:val="20"/>
                <w:rtl w:val="0"/>
              </w:rPr>
              <w:t xml:space="preserve">-Wint Nationals: 5 (2021) </w:t>
            </w:r>
          </w:p>
          <w:p w:rsidR="00000000" w:rsidDel="00000000" w:rsidP="00000000" w:rsidRDefault="00000000" w:rsidRPr="00000000" w14:paraId="000000C8">
            <w:pPr>
              <w:rPr>
                <w:rFonts w:ascii="Arial" w:cs="Arial" w:eastAsia="Arial" w:hAnsi="Arial"/>
                <w:sz w:val="20"/>
                <w:szCs w:val="20"/>
              </w:rPr>
            </w:pPr>
            <w:r w:rsidDel="00000000" w:rsidR="00000000" w:rsidRPr="00000000">
              <w:rPr>
                <w:rFonts w:ascii="Arial" w:cs="Arial" w:eastAsia="Arial" w:hAnsi="Arial"/>
                <w:sz w:val="20"/>
                <w:szCs w:val="20"/>
                <w:rtl w:val="0"/>
              </w:rPr>
              <w:t xml:space="preserve">-Wint Juniors: 15 (2020)</w:t>
            </w:r>
          </w:p>
          <w:p w:rsidR="00000000" w:rsidDel="00000000" w:rsidP="00000000" w:rsidRDefault="00000000" w:rsidRPr="00000000" w14:paraId="000000C9">
            <w:pP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0C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Update/Promote Athlete travel expense funding (Get more than one meet reimbursed per season for athletes who to Junior Nats or above)</w:t>
            </w:r>
          </w:p>
          <w:p w:rsidR="00000000" w:rsidDel="00000000" w:rsidP="00000000" w:rsidRDefault="00000000" w:rsidRPr="00000000" w14:paraId="000000C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Update/Promote Coach travel expense funding</w:t>
            </w:r>
          </w:p>
          <w:p w:rsidR="00000000" w:rsidDel="00000000" w:rsidP="00000000" w:rsidRDefault="00000000" w:rsidRPr="00000000" w14:paraId="000000C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Develop Senior Circuit (12-over/2-3 formats); 4-5 short course, 2 long course</w:t>
            </w:r>
          </w:p>
          <w:p w:rsidR="00000000" w:rsidDel="00000000" w:rsidP="00000000" w:rsidRDefault="00000000" w:rsidRPr="00000000" w14:paraId="000000C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Hold Athlete Camps (Senior focus)-Utah Select Camp/ All-Star Camps (long course/short course)</w:t>
            </w:r>
          </w:p>
          <w:p w:rsidR="00000000" w:rsidDel="00000000" w:rsidP="00000000" w:rsidRDefault="00000000" w:rsidRPr="00000000" w14:paraId="000000C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Hold LSC Specificity Practices (Sprinters, Distance, Strokers, IMers)</w:t>
            </w:r>
          </w:p>
        </w:tc>
        <w:tc>
          <w:tcPr/>
          <w:p w:rsidR="00000000" w:rsidDel="00000000" w:rsidP="00000000" w:rsidRDefault="00000000" w:rsidRPr="00000000" w14:paraId="000000CF">
            <w:pPr>
              <w:ind w:left="252" w:hanging="252"/>
              <w:rPr>
                <w:rFonts w:ascii="Arial" w:cs="Arial" w:eastAsia="Arial" w:hAnsi="Arial"/>
                <w:sz w:val="20"/>
                <w:szCs w:val="20"/>
              </w:rPr>
            </w:pPr>
            <w:r w:rsidDel="00000000" w:rsidR="00000000" w:rsidRPr="00000000">
              <w:rPr>
                <w:rFonts w:ascii="Arial" w:cs="Arial" w:eastAsia="Arial" w:hAnsi="Arial"/>
                <w:sz w:val="20"/>
                <w:szCs w:val="20"/>
                <w:rtl w:val="0"/>
              </w:rPr>
              <w:t xml:space="preserve">1 &amp; 2.A. Senior Cmt discusses desired funding and gives proposal to Cathy who drafts proposed policy changes. B. Submit to the board for approval. C. Senior Cmt makes plan to promote funding and does it.</w:t>
            </w:r>
          </w:p>
          <w:p w:rsidR="00000000" w:rsidDel="00000000" w:rsidP="00000000" w:rsidRDefault="00000000" w:rsidRPr="00000000" w14:paraId="000000D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Senior Cmt discusses and either drafts and shares proposed Senior Circuit or develops parameters, creates a taskforce, and gives assignment and deadline to task force.</w:t>
            </w:r>
          </w:p>
          <w:p w:rsidR="00000000" w:rsidDel="00000000" w:rsidP="00000000" w:rsidRDefault="00000000" w:rsidRPr="00000000" w14:paraId="000000D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Senior Cmt discusses and sets date(s), locations, and staffing plan for upcoming Senior Camps through Fall 2023. (If desired, meet with Age Group Cmt and plan combined camps.) Make a game plan and follow through or create a taskforce, parameters, and deadlines for each camp. Publish dates and locations on website asap.</w:t>
            </w:r>
          </w:p>
          <w:p w:rsidR="00000000" w:rsidDel="00000000" w:rsidP="00000000" w:rsidRDefault="00000000" w:rsidRPr="00000000" w14:paraId="000000D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Senior Cmt discusses and sets date(s), locations, and staffing plan, for upcoming LSC Specificity Practices through Fall 2023. Make a game plan and follow through or create parameters, deadlines, and a taskforce to manage the practices. Publish dates and locations on website asap.</w:t>
            </w:r>
          </w:p>
        </w:tc>
        <w:tc>
          <w:tcPr>
            <w:shd w:fill="ffffff" w:val="clear"/>
          </w:tcPr>
          <w:p w:rsidR="00000000" w:rsidDel="00000000" w:rsidP="00000000" w:rsidRDefault="00000000" w:rsidRPr="00000000" w14:paraId="000000D3">
            <w:pPr>
              <w:rPr>
                <w:rFonts w:ascii="Arial" w:cs="Arial" w:eastAsia="Arial" w:hAnsi="Arial"/>
                <w:sz w:val="20"/>
                <w:szCs w:val="20"/>
              </w:rPr>
            </w:pPr>
            <w:r w:rsidDel="00000000" w:rsidR="00000000" w:rsidRPr="00000000">
              <w:rPr>
                <w:rFonts w:ascii="Arial" w:cs="Arial" w:eastAsia="Arial" w:hAnsi="Arial"/>
                <w:sz w:val="20"/>
                <w:szCs w:val="20"/>
                <w:rtl w:val="0"/>
              </w:rPr>
              <w:t xml:space="preserve">Mike W. and the Senior Cmt</w:t>
            </w:r>
          </w:p>
        </w:tc>
        <w:tc>
          <w:tcPr/>
          <w:p w:rsidR="00000000" w:rsidDel="00000000" w:rsidP="00000000" w:rsidRDefault="00000000" w:rsidRPr="00000000" w14:paraId="000000D4">
            <w:pPr>
              <w:rPr>
                <w:rFonts w:ascii="Arial" w:cs="Arial" w:eastAsia="Arial" w:hAnsi="Arial"/>
                <w:sz w:val="20"/>
                <w:szCs w:val="20"/>
              </w:rPr>
            </w:pPr>
            <w:r w:rsidDel="00000000" w:rsidR="00000000" w:rsidRPr="00000000">
              <w:rPr>
                <w:rFonts w:ascii="Arial" w:cs="Arial" w:eastAsia="Arial" w:hAnsi="Arial"/>
                <w:sz w:val="20"/>
                <w:szCs w:val="20"/>
                <w:rtl w:val="0"/>
              </w:rPr>
              <w:t xml:space="preserve">1&amp;2. 7/1/2021</w:t>
            </w:r>
          </w:p>
          <w:p w:rsidR="00000000" w:rsidDel="00000000" w:rsidP="00000000" w:rsidRDefault="00000000" w:rsidRPr="00000000" w14:paraId="000000D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4/1/2022</w:t>
            </w:r>
          </w:p>
          <w:p w:rsidR="00000000" w:rsidDel="00000000" w:rsidP="00000000" w:rsidRDefault="00000000" w:rsidRPr="00000000" w14:paraId="000000D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8">
            <w:pPr>
              <w:rPr>
                <w:rFonts w:ascii="Arial" w:cs="Arial" w:eastAsia="Arial" w:hAnsi="Arial"/>
                <w:sz w:val="20"/>
                <w:szCs w:val="20"/>
              </w:rPr>
            </w:pPr>
            <w:r w:rsidDel="00000000" w:rsidR="00000000" w:rsidRPr="00000000">
              <w:rPr>
                <w:rFonts w:ascii="Arial" w:cs="Arial" w:eastAsia="Arial" w:hAnsi="Arial"/>
                <w:sz w:val="20"/>
                <w:szCs w:val="20"/>
                <w:rtl w:val="0"/>
              </w:rPr>
              <w:t xml:space="preserve">4. Dates published by 11/30/2021. Then, follow-through as needed to do camps.</w:t>
            </w:r>
          </w:p>
          <w:p w:rsidR="00000000" w:rsidDel="00000000" w:rsidP="00000000" w:rsidRDefault="00000000" w:rsidRPr="00000000" w14:paraId="000000D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A">
            <w:pPr>
              <w:rPr>
                <w:rFonts w:ascii="Arial" w:cs="Arial" w:eastAsia="Arial" w:hAnsi="Arial"/>
                <w:sz w:val="20"/>
                <w:szCs w:val="20"/>
              </w:rPr>
            </w:pPr>
            <w:r w:rsidDel="00000000" w:rsidR="00000000" w:rsidRPr="00000000">
              <w:rPr>
                <w:rFonts w:ascii="Arial" w:cs="Arial" w:eastAsia="Arial" w:hAnsi="Arial"/>
                <w:sz w:val="20"/>
                <w:szCs w:val="20"/>
                <w:rtl w:val="0"/>
              </w:rPr>
              <w:t xml:space="preserve">5. Dates published by 11/30/2021. Then, follow-through as needed to do practices.</w:t>
            </w:r>
          </w:p>
        </w:tc>
      </w:tr>
      <w:tr>
        <w:trPr>
          <w:cantSplit w:val="0"/>
          <w:trHeight w:val="492" w:hRule="atLeast"/>
          <w:tblHeader w:val="0"/>
        </w:trPr>
        <w:tc>
          <w:tcPr>
            <w:vMerge w:val="continue"/>
            <w:shd w:fill="ffffff" w:val="cle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0DC">
            <w:pPr>
              <w:rPr>
                <w:rFonts w:ascii="Arial" w:cs="Arial" w:eastAsia="Arial" w:hAnsi="Arial"/>
                <w:sz w:val="20"/>
                <w:szCs w:val="20"/>
              </w:rPr>
            </w:pPr>
            <w:r w:rsidDel="00000000" w:rsidR="00000000" w:rsidRPr="00000000">
              <w:rPr>
                <w:rFonts w:ascii="Arial" w:cs="Arial" w:eastAsia="Arial" w:hAnsi="Arial"/>
                <w:sz w:val="20"/>
                <w:szCs w:val="20"/>
                <w:rtl w:val="0"/>
              </w:rPr>
              <w:t xml:space="preserve">Utah Age Group Zone Team Goals</w:t>
            </w:r>
          </w:p>
          <w:p w:rsidR="00000000" w:rsidDel="00000000" w:rsidP="00000000" w:rsidRDefault="00000000" w:rsidRPr="00000000" w14:paraId="000000D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E">
            <w:pPr>
              <w:rPr>
                <w:rFonts w:ascii="Arial" w:cs="Arial" w:eastAsia="Arial" w:hAnsi="Arial"/>
                <w:sz w:val="20"/>
                <w:szCs w:val="20"/>
              </w:rPr>
            </w:pPr>
            <w:r w:rsidDel="00000000" w:rsidR="00000000" w:rsidRPr="00000000">
              <w:rPr>
                <w:rFonts w:ascii="Arial" w:cs="Arial" w:eastAsia="Arial" w:hAnsi="Arial"/>
                <w:sz w:val="20"/>
                <w:szCs w:val="20"/>
                <w:rtl w:val="0"/>
              </w:rPr>
              <w:t xml:space="preserve">55 Qualifiers (2020)</w:t>
            </w:r>
          </w:p>
          <w:p w:rsidR="00000000" w:rsidDel="00000000" w:rsidP="00000000" w:rsidRDefault="00000000" w:rsidRPr="00000000" w14:paraId="000000DF">
            <w:pPr>
              <w:rPr>
                <w:rFonts w:ascii="Arial" w:cs="Arial" w:eastAsia="Arial" w:hAnsi="Arial"/>
                <w:sz w:val="20"/>
                <w:szCs w:val="20"/>
              </w:rPr>
            </w:pPr>
            <w:r w:rsidDel="00000000" w:rsidR="00000000" w:rsidRPr="00000000">
              <w:rPr>
                <w:rFonts w:ascii="Arial" w:cs="Arial" w:eastAsia="Arial" w:hAnsi="Arial"/>
                <w:sz w:val="20"/>
                <w:szCs w:val="20"/>
                <w:rtl w:val="0"/>
              </w:rPr>
              <w:t xml:space="preserve">60 Qualifiers (2021)</w:t>
            </w:r>
          </w:p>
          <w:p w:rsidR="00000000" w:rsidDel="00000000" w:rsidP="00000000" w:rsidRDefault="00000000" w:rsidRPr="00000000" w14:paraId="000000E0">
            <w:pPr>
              <w:rPr>
                <w:rFonts w:ascii="Arial" w:cs="Arial" w:eastAsia="Arial" w:hAnsi="Arial"/>
                <w:sz w:val="20"/>
                <w:szCs w:val="20"/>
              </w:rPr>
            </w:pPr>
            <w:r w:rsidDel="00000000" w:rsidR="00000000" w:rsidRPr="00000000">
              <w:rPr>
                <w:rFonts w:ascii="Arial" w:cs="Arial" w:eastAsia="Arial" w:hAnsi="Arial"/>
                <w:sz w:val="20"/>
                <w:szCs w:val="20"/>
                <w:rtl w:val="0"/>
              </w:rPr>
              <w:t xml:space="preserve">65 Qualifiers (2022)</w:t>
            </w:r>
          </w:p>
          <w:p w:rsidR="00000000" w:rsidDel="00000000" w:rsidP="00000000" w:rsidRDefault="00000000" w:rsidRPr="00000000" w14:paraId="000000E1">
            <w:pP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0E2">
            <w:pPr>
              <w:ind w:left="252" w:hanging="252"/>
              <w:rPr>
                <w:rFonts w:ascii="Arial" w:cs="Arial" w:eastAsia="Arial" w:hAnsi="Arial"/>
                <w:sz w:val="20"/>
                <w:szCs w:val="20"/>
              </w:rPr>
            </w:pPr>
            <w:r w:rsidDel="00000000" w:rsidR="00000000" w:rsidRPr="00000000">
              <w:rPr>
                <w:rFonts w:ascii="Arial" w:cs="Arial" w:eastAsia="Arial" w:hAnsi="Arial"/>
                <w:sz w:val="20"/>
                <w:szCs w:val="20"/>
                <w:rtl w:val="0"/>
              </w:rPr>
              <w:t xml:space="preserve">1. Hold Age Group Select Camps (10-u, 11-12, 13-14) – IMX</w:t>
            </w:r>
          </w:p>
        </w:tc>
        <w:tc>
          <w:tcPr/>
          <w:p w:rsidR="00000000" w:rsidDel="00000000" w:rsidP="00000000" w:rsidRDefault="00000000" w:rsidRPr="00000000" w14:paraId="000000E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252"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Age Group Cmt discusses and sets date(s), locations, and staffing plan for upcoming Age Group Camps through Fall 2023. (If desired, meet with Senior Cmt and plan combined camps.) Make a game plan and follow through or create a taskforce, parameters, and deadlines for each camp. Publish dates and locations on website asap.</w:t>
            </w:r>
          </w:p>
        </w:tc>
        <w:tc>
          <w:tcPr>
            <w:shd w:fill="ffffff" w:val="clear"/>
          </w:tcPr>
          <w:p w:rsidR="00000000" w:rsidDel="00000000" w:rsidP="00000000" w:rsidRDefault="00000000" w:rsidRPr="00000000" w14:paraId="000000E4">
            <w:pPr>
              <w:rPr>
                <w:rFonts w:ascii="Arial" w:cs="Arial" w:eastAsia="Arial" w:hAnsi="Arial"/>
                <w:sz w:val="20"/>
                <w:szCs w:val="20"/>
              </w:rPr>
            </w:pPr>
            <w:r w:rsidDel="00000000" w:rsidR="00000000" w:rsidRPr="00000000">
              <w:rPr>
                <w:rFonts w:ascii="Arial" w:cs="Arial" w:eastAsia="Arial" w:hAnsi="Arial"/>
                <w:sz w:val="20"/>
                <w:szCs w:val="20"/>
                <w:rtl w:val="0"/>
              </w:rPr>
              <w:t xml:space="preserve">Age Group Chair and Age Group Cmt</w:t>
            </w:r>
          </w:p>
        </w:tc>
        <w:tc>
          <w:tcPr/>
          <w:p w:rsidR="00000000" w:rsidDel="00000000" w:rsidP="00000000" w:rsidRDefault="00000000" w:rsidRPr="00000000" w14:paraId="000000E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Dates published by 11/30/2021. Then follow through as needed to do camps.</w:t>
            </w:r>
          </w:p>
        </w:tc>
      </w:tr>
      <w:tr>
        <w:trPr>
          <w:cantSplit w:val="0"/>
          <w:trHeight w:val="492" w:hRule="atLeast"/>
          <w:tblHeader w:val="0"/>
        </w:trPr>
        <w:tc>
          <w:tcPr>
            <w:shd w:fill="ffffff" w:val="clear"/>
          </w:tcPr>
          <w:p w:rsidR="00000000" w:rsidDel="00000000" w:rsidP="00000000" w:rsidRDefault="00000000" w:rsidRPr="00000000" w14:paraId="000000E6">
            <w:pPr>
              <w:rPr>
                <w:rFonts w:ascii="Arial" w:cs="Arial" w:eastAsia="Arial" w:hAnsi="Arial"/>
                <w:sz w:val="20"/>
                <w:szCs w:val="20"/>
              </w:rPr>
            </w:pPr>
            <w:r w:rsidDel="00000000" w:rsidR="00000000" w:rsidRPr="00000000">
              <w:rPr>
                <w:rFonts w:ascii="Arial" w:cs="Arial" w:eastAsia="Arial" w:hAnsi="Arial"/>
                <w:sz w:val="20"/>
                <w:szCs w:val="20"/>
                <w:rtl w:val="0"/>
              </w:rPr>
              <w:t xml:space="preserve">Perfect Athlete Leadership Summit</w:t>
            </w:r>
          </w:p>
        </w:tc>
        <w:tc>
          <w:tcPr/>
          <w:p w:rsidR="00000000" w:rsidDel="00000000" w:rsidP="00000000" w:rsidRDefault="00000000" w:rsidRPr="00000000" w14:paraId="000000E7">
            <w:pPr>
              <w:rPr>
                <w:rFonts w:ascii="Arial" w:cs="Arial" w:eastAsia="Arial" w:hAnsi="Arial"/>
                <w:sz w:val="20"/>
                <w:szCs w:val="20"/>
              </w:rPr>
            </w:pPr>
            <w:r w:rsidDel="00000000" w:rsidR="00000000" w:rsidRPr="00000000">
              <w:rPr>
                <w:rFonts w:ascii="Arial" w:cs="Arial" w:eastAsia="Arial" w:hAnsi="Arial"/>
                <w:sz w:val="20"/>
                <w:szCs w:val="20"/>
                <w:rtl w:val="0"/>
              </w:rPr>
              <w:t xml:space="preserve">Increase Budget</w:t>
            </w:r>
          </w:p>
        </w:tc>
        <w:tc>
          <w:tcPr/>
          <w:p w:rsidR="00000000" w:rsidDel="00000000" w:rsidP="00000000" w:rsidRDefault="00000000" w:rsidRPr="00000000" w14:paraId="000000E8">
            <w:pPr>
              <w:ind w:left="252" w:hanging="25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E9">
            <w:pPr>
              <w:ind w:left="-108"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EA">
            <w:pPr>
              <w:rPr>
                <w:rFonts w:ascii="Arial" w:cs="Arial" w:eastAsia="Arial" w:hAnsi="Arial"/>
                <w:sz w:val="20"/>
                <w:szCs w:val="20"/>
              </w:rPr>
            </w:pPr>
            <w:r w:rsidDel="00000000" w:rsidR="00000000" w:rsidRPr="00000000">
              <w:rPr>
                <w:rFonts w:ascii="Arial" w:cs="Arial" w:eastAsia="Arial" w:hAnsi="Arial"/>
                <w:sz w:val="20"/>
                <w:szCs w:val="20"/>
                <w:rtl w:val="0"/>
              </w:rPr>
              <w:t xml:space="preserve">Danny and Athlete Cmt</w:t>
            </w:r>
          </w:p>
        </w:tc>
        <w:tc>
          <w:tcPr/>
          <w:p w:rsidR="00000000" w:rsidDel="00000000" w:rsidP="00000000" w:rsidRDefault="00000000" w:rsidRPr="00000000" w14:paraId="000000EB">
            <w:pPr>
              <w:ind w:left="-108" w:firstLine="0"/>
              <w:rPr>
                <w:rFonts w:ascii="Arial" w:cs="Arial" w:eastAsia="Arial" w:hAnsi="Arial"/>
                <w:sz w:val="20"/>
                <w:szCs w:val="20"/>
              </w:rPr>
            </w:pPr>
            <w:r w:rsidDel="00000000" w:rsidR="00000000" w:rsidRPr="00000000">
              <w:rPr>
                <w:rtl w:val="0"/>
              </w:rPr>
            </w:r>
          </w:p>
        </w:tc>
      </w:tr>
      <w:tr>
        <w:trPr>
          <w:cantSplit w:val="0"/>
          <w:trHeight w:val="980" w:hRule="atLeast"/>
          <w:tblHeader w:val="0"/>
        </w:trPr>
        <w:tc>
          <w:tcPr>
            <w:vMerge w:val="restart"/>
          </w:tcPr>
          <w:p w:rsidR="00000000" w:rsidDel="00000000" w:rsidP="00000000" w:rsidRDefault="00000000" w:rsidRPr="00000000" w14:paraId="000000EC">
            <w:pPr>
              <w:rPr>
                <w:rFonts w:ascii="Arial" w:cs="Arial" w:eastAsia="Arial" w:hAnsi="Arial"/>
                <w:sz w:val="20"/>
                <w:szCs w:val="20"/>
              </w:rPr>
            </w:pPr>
            <w:r w:rsidDel="00000000" w:rsidR="00000000" w:rsidRPr="00000000">
              <w:rPr>
                <w:rFonts w:ascii="Arial" w:cs="Arial" w:eastAsia="Arial" w:hAnsi="Arial"/>
                <w:sz w:val="20"/>
                <w:szCs w:val="20"/>
                <w:rtl w:val="0"/>
              </w:rPr>
              <w:t xml:space="preserve">Raise the level of performance of coaches</w:t>
            </w:r>
          </w:p>
          <w:p w:rsidR="00000000" w:rsidDel="00000000" w:rsidP="00000000" w:rsidRDefault="00000000" w:rsidRPr="00000000" w14:paraId="000000E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E">
            <w:pPr>
              <w:rPr>
                <w:rFonts w:ascii="Arial" w:cs="Arial" w:eastAsia="Arial" w:hAnsi="Arial"/>
                <w:sz w:val="20"/>
                <w:szCs w:val="20"/>
              </w:rPr>
            </w:pPr>
            <w:r w:rsidDel="00000000" w:rsidR="00000000" w:rsidRPr="00000000">
              <w:rPr>
                <w:rFonts w:ascii="Arial" w:cs="Arial" w:eastAsia="Arial" w:hAnsi="Arial"/>
                <w:sz w:val="20"/>
                <w:szCs w:val="20"/>
                <w:rtl w:val="0"/>
              </w:rPr>
              <w:t xml:space="preserve">Coaches get to know each other better and share ideas and philosophy to increase opportunities for more UTSI athletes</w:t>
            </w:r>
          </w:p>
          <w:p w:rsidR="00000000" w:rsidDel="00000000" w:rsidP="00000000" w:rsidRDefault="00000000" w:rsidRPr="00000000" w14:paraId="000000E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F1">
            <w:pPr>
              <w:rPr>
                <w:rFonts w:ascii="Arial" w:cs="Arial" w:eastAsia="Arial" w:hAnsi="Arial"/>
                <w:sz w:val="20"/>
                <w:szCs w:val="20"/>
              </w:rPr>
            </w:pPr>
            <w:r w:rsidDel="00000000" w:rsidR="00000000" w:rsidRPr="00000000">
              <w:rPr>
                <w:rFonts w:ascii="Arial" w:cs="Arial" w:eastAsia="Arial" w:hAnsi="Arial"/>
                <w:sz w:val="20"/>
                <w:szCs w:val="20"/>
                <w:rtl w:val="0"/>
              </w:rPr>
              <w:t xml:space="preserve">Increased attendance by coaches at educational events</w:t>
            </w:r>
          </w:p>
          <w:p w:rsidR="00000000" w:rsidDel="00000000" w:rsidP="00000000" w:rsidRDefault="00000000" w:rsidRPr="00000000" w14:paraId="000000F2">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F3">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Establish baseline attendance for comparison.</w:t>
            </w:r>
          </w:p>
          <w:p w:rsidR="00000000" w:rsidDel="00000000" w:rsidP="00000000" w:rsidRDefault="00000000" w:rsidRPr="00000000" w14:paraId="000000F4">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 attendance at future educational events and compare with baseline</w:t>
            </w:r>
          </w:p>
          <w:p w:rsidR="00000000" w:rsidDel="00000000" w:rsidP="00000000" w:rsidRDefault="00000000" w:rsidRPr="00000000" w14:paraId="000000F5">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Offer educational opportunities to coaches minimally twice a year</w:t>
            </w:r>
          </w:p>
          <w:p w:rsidR="00000000" w:rsidDel="00000000" w:rsidP="00000000" w:rsidRDefault="00000000" w:rsidRPr="00000000" w14:paraId="000000F6">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Facilitate virtual access</w:t>
            </w:r>
          </w:p>
          <w:p w:rsidR="00000000" w:rsidDel="00000000" w:rsidP="00000000" w:rsidRDefault="00000000" w:rsidRPr="00000000" w14:paraId="000000F7">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Communication of educational opportunities to coaches</w:t>
            </w:r>
          </w:p>
        </w:tc>
        <w:tc>
          <w:tcPr/>
          <w:p w:rsidR="00000000" w:rsidDel="00000000" w:rsidP="00000000" w:rsidRDefault="00000000" w:rsidRPr="00000000" w14:paraId="000000F8">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108"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Find attendance taken at past events and record in easy to find and update place. (Google Sheet?) If no past records, start recording attendance in 2021</w:t>
            </w:r>
          </w:p>
          <w:p w:rsidR="00000000" w:rsidDel="00000000" w:rsidP="00000000" w:rsidRDefault="00000000" w:rsidRPr="00000000" w14:paraId="000000F9">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108"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attendance is taken at educational events. Record where it can be easily compared with past numbers and share comparison with the board.</w:t>
            </w:r>
          </w:p>
          <w:p w:rsidR="00000000" w:rsidDel="00000000" w:rsidP="00000000" w:rsidRDefault="00000000" w:rsidRPr="00000000" w14:paraId="000000FA">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108"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 and prepare at least 2 coach educational opportunities a year.</w:t>
            </w:r>
          </w:p>
          <w:p w:rsidR="00000000" w:rsidDel="00000000" w:rsidP="00000000" w:rsidRDefault="00000000" w:rsidRPr="00000000" w14:paraId="000000FB">
            <w:pPr>
              <w:keepNext w:val="0"/>
              <w:keepLines w:val="0"/>
              <w:pageBreakBefore w:val="0"/>
              <w:widowControl w:val="1"/>
              <w:numPr>
                <w:ilvl w:val="1"/>
                <w:numId w:val="55"/>
              </w:numPr>
              <w:pBdr>
                <w:top w:space="0" w:sz="0" w:val="nil"/>
                <w:left w:space="0" w:sz="0" w:val="nil"/>
                <w:bottom w:space="0" w:sz="0" w:val="nil"/>
                <w:right w:space="0" w:sz="0" w:val="nil"/>
                <w:between w:space="0" w:sz="0" w:val="nil"/>
              </w:pBdr>
              <w:shd w:fill="auto" w:val="clear"/>
              <w:spacing w:after="0" w:before="0" w:line="240" w:lineRule="auto"/>
              <w:ind w:left="288"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Planning for at least 1 coach clinic in 2021</w:t>
            </w:r>
          </w:p>
          <w:p w:rsidR="00000000" w:rsidDel="00000000" w:rsidP="00000000" w:rsidRDefault="00000000" w:rsidRPr="00000000" w14:paraId="000000FC">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108"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Determine what needs to happen to provide virtual access to educational opportunities and do it.</w:t>
            </w:r>
          </w:p>
          <w:p w:rsidR="00000000" w:rsidDel="00000000" w:rsidP="00000000" w:rsidRDefault="00000000" w:rsidRPr="00000000" w14:paraId="000000FD">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108"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Set up communication plan for each educational opportunity using all UTSI communication resources including email, website, instagram, and word of mouth. Assign action items and follow-up.</w:t>
            </w:r>
          </w:p>
        </w:tc>
        <w:tc>
          <w:tcPr/>
          <w:p w:rsidR="00000000" w:rsidDel="00000000" w:rsidP="00000000" w:rsidRDefault="00000000" w:rsidRPr="00000000" w14:paraId="000000FE">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216" w:right="0" w:hanging="21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Serena</w:t>
            </w:r>
          </w:p>
          <w:p w:rsidR="00000000" w:rsidDel="00000000" w:rsidP="00000000" w:rsidRDefault="00000000" w:rsidRPr="00000000" w14:paraId="000000FF">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216" w:right="0" w:hanging="21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Serena</w:t>
            </w:r>
          </w:p>
          <w:p w:rsidR="00000000" w:rsidDel="00000000" w:rsidP="00000000" w:rsidRDefault="00000000" w:rsidRPr="00000000" w14:paraId="00000100">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216" w:right="0" w:hanging="21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Nikki and Coaches Cmt</w:t>
            </w:r>
          </w:p>
          <w:p w:rsidR="00000000" w:rsidDel="00000000" w:rsidP="00000000" w:rsidRDefault="00000000" w:rsidRPr="00000000" w14:paraId="00000101">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216" w:right="0" w:hanging="21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Nikki and Coaches Cmt</w:t>
            </w:r>
          </w:p>
          <w:p w:rsidR="00000000" w:rsidDel="00000000" w:rsidP="00000000" w:rsidRDefault="00000000" w:rsidRPr="00000000" w14:paraId="00000102">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216" w:right="0" w:hanging="21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Nikki and Coaches Cmt</w:t>
            </w:r>
          </w:p>
        </w:tc>
        <w:tc>
          <w:tcPr/>
          <w:p w:rsidR="00000000" w:rsidDel="00000000" w:rsidP="00000000" w:rsidRDefault="00000000" w:rsidRPr="00000000" w14:paraId="00000103">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44"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10/2021</w:t>
            </w:r>
          </w:p>
          <w:p w:rsidR="00000000" w:rsidDel="00000000" w:rsidP="00000000" w:rsidRDefault="00000000" w:rsidRPr="00000000" w14:paraId="00000104">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44"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Starting 10/2021 and continuing through Fall/2023</w:t>
            </w:r>
          </w:p>
          <w:p w:rsidR="00000000" w:rsidDel="00000000" w:rsidP="00000000" w:rsidRDefault="00000000" w:rsidRPr="00000000" w14:paraId="00000105">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44"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12/2021 and continuing.  A) Publish date and location of 1 clinic by 6/30/2021</w:t>
            </w:r>
          </w:p>
          <w:p w:rsidR="00000000" w:rsidDel="00000000" w:rsidP="00000000" w:rsidRDefault="00000000" w:rsidRPr="00000000" w14:paraId="00000106">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44"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10/2021</w:t>
            </w:r>
          </w:p>
          <w:p w:rsidR="00000000" w:rsidDel="00000000" w:rsidP="00000000" w:rsidRDefault="00000000" w:rsidRPr="00000000" w14:paraId="00000107">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44"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least 2 months before each activity</w:t>
            </w:r>
          </w:p>
        </w:tc>
      </w:tr>
      <w:tr>
        <w:trPr>
          <w:cantSplit w:val="0"/>
          <w:trHeight w:val="140" w:hRule="atLeast"/>
          <w:tblHeader w:val="0"/>
        </w:trPr>
        <w:tc>
          <w:tcPr>
            <w:vMerge w:val="continue"/>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9">
            <w:pPr>
              <w:rPr>
                <w:rFonts w:ascii="Arial" w:cs="Arial" w:eastAsia="Arial" w:hAnsi="Arial"/>
                <w:sz w:val="20"/>
                <w:szCs w:val="20"/>
              </w:rPr>
            </w:pPr>
            <w:r w:rsidDel="00000000" w:rsidR="00000000" w:rsidRPr="00000000">
              <w:rPr>
                <w:rFonts w:ascii="Arial" w:cs="Arial" w:eastAsia="Arial" w:hAnsi="Arial"/>
                <w:sz w:val="20"/>
                <w:szCs w:val="20"/>
                <w:rtl w:val="0"/>
              </w:rPr>
              <w:t xml:space="preserve">Develop a UTSI coach podcast</w:t>
            </w:r>
          </w:p>
        </w:tc>
        <w:tc>
          <w:tcPr/>
          <w:p w:rsidR="00000000" w:rsidDel="00000000" w:rsidP="00000000" w:rsidRDefault="00000000" w:rsidRPr="00000000" w14:paraId="0000010A">
            <w:pPr>
              <w:rPr>
                <w:rFonts w:ascii="Arial" w:cs="Arial" w:eastAsia="Arial" w:hAnsi="Arial"/>
                <w:sz w:val="20"/>
                <w:szCs w:val="20"/>
              </w:rPr>
            </w:pPr>
            <w:r w:rsidDel="00000000" w:rsidR="00000000" w:rsidRPr="00000000">
              <w:rPr>
                <w:rFonts w:ascii="Arial" w:cs="Arial" w:eastAsia="Arial" w:hAnsi="Arial"/>
                <w:sz w:val="20"/>
                <w:szCs w:val="20"/>
                <w:rtl w:val="0"/>
              </w:rPr>
              <w:t xml:space="preserve">Bring on different UTSI coaches and their personalities</w:t>
            </w:r>
          </w:p>
        </w:tc>
        <w:tc>
          <w:tcPr/>
          <w:p w:rsidR="00000000" w:rsidDel="00000000" w:rsidP="00000000" w:rsidRDefault="00000000" w:rsidRPr="00000000" w14:paraId="0000010B">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Find podcast platform to use</w:t>
            </w:r>
          </w:p>
          <w:p w:rsidR="00000000" w:rsidDel="00000000" w:rsidP="00000000" w:rsidRDefault="00000000" w:rsidRPr="00000000" w14:paraId="0000010C">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Commit coaches (start with 3?) to do the podcast</w:t>
            </w:r>
          </w:p>
          <w:p w:rsidR="00000000" w:rsidDel="00000000" w:rsidP="00000000" w:rsidRDefault="00000000" w:rsidRPr="00000000" w14:paraId="0000010D">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Get the coaches the information and tools they need to do the podcast. Give them a deadline to complete it.</w:t>
            </w:r>
          </w:p>
          <w:p w:rsidR="00000000" w:rsidDel="00000000" w:rsidP="00000000" w:rsidRDefault="00000000" w:rsidRPr="00000000" w14:paraId="0000010E">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Post and widely share the podcast</w:t>
            </w:r>
          </w:p>
        </w:tc>
        <w:tc>
          <w:tcPr/>
          <w:p w:rsidR="00000000" w:rsidDel="00000000" w:rsidP="00000000" w:rsidRDefault="00000000" w:rsidRPr="00000000" w14:paraId="0000010F">
            <w:pPr>
              <w:rPr>
                <w:rFonts w:ascii="Arial" w:cs="Arial" w:eastAsia="Arial" w:hAnsi="Arial"/>
                <w:sz w:val="20"/>
                <w:szCs w:val="20"/>
              </w:rPr>
            </w:pPr>
            <w:r w:rsidDel="00000000" w:rsidR="00000000" w:rsidRPr="00000000">
              <w:rPr>
                <w:rFonts w:ascii="Arial" w:cs="Arial" w:eastAsia="Arial" w:hAnsi="Arial"/>
                <w:sz w:val="20"/>
                <w:szCs w:val="20"/>
                <w:rtl w:val="0"/>
              </w:rPr>
              <w:t xml:space="preserve">Nikki &amp; Coach Cmt</w:t>
            </w:r>
          </w:p>
        </w:tc>
        <w:tc>
          <w:tcPr/>
          <w:p w:rsidR="00000000" w:rsidDel="00000000" w:rsidP="00000000" w:rsidRDefault="00000000" w:rsidRPr="00000000" w14:paraId="000001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40" w:hRule="atLeast"/>
          <w:tblHeader w:val="0"/>
        </w:trPr>
        <w:tc>
          <w:tcPr>
            <w:vMerge w:val="continue"/>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5">
            <w:pPr>
              <w:rPr>
                <w:rFonts w:ascii="Arial" w:cs="Arial" w:eastAsia="Arial" w:hAnsi="Arial"/>
                <w:sz w:val="20"/>
                <w:szCs w:val="20"/>
              </w:rPr>
            </w:pPr>
            <w:r w:rsidDel="00000000" w:rsidR="00000000" w:rsidRPr="00000000">
              <w:rPr>
                <w:rFonts w:ascii="Arial" w:cs="Arial" w:eastAsia="Arial" w:hAnsi="Arial"/>
                <w:sz w:val="20"/>
                <w:szCs w:val="20"/>
                <w:rtl w:val="0"/>
              </w:rPr>
              <w:t xml:space="preserve">Share information about various educational resources and opportunities available to UTSI coaches at least four times a year</w:t>
            </w:r>
          </w:p>
        </w:tc>
        <w:tc>
          <w:tcPr/>
          <w:p w:rsidR="00000000" w:rsidDel="00000000" w:rsidP="00000000" w:rsidRDefault="00000000" w:rsidRPr="00000000" w14:paraId="0000011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60"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Identify various educational resources and opportunities available to UTSI coaches. (Includes online resources, events, etc.)</w:t>
            </w:r>
          </w:p>
          <w:p w:rsidR="00000000" w:rsidDel="00000000" w:rsidP="00000000" w:rsidRDefault="00000000" w:rsidRPr="00000000" w14:paraId="0000011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60"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Determine when and how messaging will go out to coaches over the course of the year. Include marketing of local clinics.</w:t>
            </w:r>
          </w:p>
        </w:tc>
        <w:tc>
          <w:tcPr/>
          <w:p w:rsidR="00000000" w:rsidDel="00000000" w:rsidP="00000000" w:rsidRDefault="00000000" w:rsidRPr="00000000" w14:paraId="000001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Begin to compile list of educational resources and opportunities available to UTSI coaches</w:t>
            </w:r>
          </w:p>
          <w:p w:rsidR="00000000" w:rsidDel="00000000" w:rsidP="00000000" w:rsidRDefault="00000000" w:rsidRPr="00000000" w14:paraId="000001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Create annual messaging plan about available resources. What messaging will go out and in which months? Via which media? Who will initiate it? Who will follow-up, when, and how?</w:t>
            </w:r>
          </w:p>
          <w:p w:rsidR="00000000" w:rsidDel="00000000" w:rsidP="00000000" w:rsidRDefault="00000000" w:rsidRPr="00000000" w14:paraId="000001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Create annual marketing plan. When and how will local educational events be marketed?</w:t>
            </w:r>
          </w:p>
        </w:tc>
        <w:tc>
          <w:tcPr/>
          <w:p w:rsidR="00000000" w:rsidDel="00000000" w:rsidP="00000000" w:rsidRDefault="00000000" w:rsidRPr="00000000" w14:paraId="000001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Nikki &amp; Coach Cmt</w:t>
            </w:r>
          </w:p>
          <w:p w:rsidR="00000000" w:rsidDel="00000000" w:rsidP="00000000" w:rsidRDefault="00000000" w:rsidRPr="00000000" w14:paraId="000001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Nikki &amp; Coach Cmt</w:t>
            </w:r>
          </w:p>
          <w:p w:rsidR="00000000" w:rsidDel="00000000" w:rsidP="00000000" w:rsidRDefault="00000000" w:rsidRPr="00000000" w14:paraId="000001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Nikki &amp; Coach Cmt</w:t>
            </w:r>
          </w:p>
        </w:tc>
        <w:tc>
          <w:tcPr/>
          <w:p w:rsidR="00000000" w:rsidDel="00000000" w:rsidP="00000000" w:rsidRDefault="00000000" w:rsidRPr="00000000" w14:paraId="0000011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1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2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rHeight w:val="140" w:hRule="atLeast"/>
          <w:tblHeader w:val="0"/>
        </w:trPr>
        <w:tc>
          <w:tcPr>
            <w:vMerge w:val="continue"/>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2">
            <w:pPr>
              <w:rPr>
                <w:rFonts w:ascii="Arial" w:cs="Arial" w:eastAsia="Arial" w:hAnsi="Arial"/>
                <w:sz w:val="20"/>
                <w:szCs w:val="20"/>
              </w:rPr>
            </w:pPr>
            <w:r w:rsidDel="00000000" w:rsidR="00000000" w:rsidRPr="00000000">
              <w:rPr>
                <w:rFonts w:ascii="Arial" w:cs="Arial" w:eastAsia="Arial" w:hAnsi="Arial"/>
                <w:sz w:val="20"/>
                <w:szCs w:val="20"/>
                <w:rtl w:val="0"/>
              </w:rPr>
              <w:t xml:space="preserve">Update the terms and qualifications for the </w:t>
            </w:r>
            <w:r w:rsidDel="00000000" w:rsidR="00000000" w:rsidRPr="00000000">
              <w:rPr>
                <w:rFonts w:ascii="Arial" w:cs="Arial" w:eastAsia="Arial" w:hAnsi="Arial"/>
                <w:i w:val="1"/>
                <w:sz w:val="20"/>
                <w:szCs w:val="20"/>
                <w:rtl w:val="0"/>
              </w:rPr>
              <w:t xml:space="preserve">Age Group Coach of the Year</w:t>
            </w:r>
            <w:r w:rsidDel="00000000" w:rsidR="00000000" w:rsidRPr="00000000">
              <w:rPr>
                <w:rtl w:val="0"/>
              </w:rPr>
            </w:r>
          </w:p>
        </w:tc>
        <w:tc>
          <w:tcPr/>
          <w:p w:rsidR="00000000" w:rsidDel="00000000" w:rsidP="00000000" w:rsidRDefault="00000000" w:rsidRPr="00000000" w14:paraId="00000123">
            <w:pPr>
              <w:rPr>
                <w:rFonts w:ascii="Arial" w:cs="Arial" w:eastAsia="Arial" w:hAnsi="Arial"/>
                <w:sz w:val="20"/>
                <w:szCs w:val="20"/>
              </w:rPr>
            </w:pPr>
            <w:r w:rsidDel="00000000" w:rsidR="00000000" w:rsidRPr="00000000">
              <w:rPr>
                <w:rFonts w:ascii="Arial" w:cs="Arial" w:eastAsia="Arial" w:hAnsi="Arial"/>
                <w:sz w:val="20"/>
                <w:szCs w:val="20"/>
                <w:rtl w:val="0"/>
              </w:rPr>
              <w:t xml:space="preserve">Solicit input from coaches committee and other sources</w:t>
            </w:r>
          </w:p>
        </w:tc>
        <w:tc>
          <w:tcPr/>
          <w:p w:rsidR="00000000" w:rsidDel="00000000" w:rsidP="00000000" w:rsidRDefault="00000000" w:rsidRPr="00000000" w14:paraId="0000012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Review current terms for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Age Group</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Senior Coach of the Year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the Awards policy (#101)</w:t>
            </w:r>
          </w:p>
          <w:p w:rsidR="00000000" w:rsidDel="00000000" w:rsidP="00000000" w:rsidRDefault="00000000" w:rsidRPr="00000000" w14:paraId="0000012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Discuss and determine proposed terms and qualifications for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Age Group Coach of the Year</w:t>
            </w: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Submit terms and qualifications to Cathy to update current policy</w:t>
            </w:r>
          </w:p>
          <w:p w:rsidR="00000000" w:rsidDel="00000000" w:rsidP="00000000" w:rsidRDefault="00000000" w:rsidRPr="00000000" w14:paraId="0000012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Publish terms and qualifications to coaches and club contacts</w:t>
            </w:r>
          </w:p>
          <w:p w:rsidR="00000000" w:rsidDel="00000000" w:rsidP="00000000" w:rsidRDefault="00000000" w:rsidRPr="00000000" w14:paraId="0000012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Put new terms on ballots for election of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Age Group Coach of the Year</w:t>
            </w:r>
            <w:r w:rsidDel="00000000" w:rsidR="00000000" w:rsidRPr="00000000">
              <w:rPr>
                <w:rtl w:val="0"/>
              </w:rPr>
            </w:r>
          </w:p>
        </w:tc>
        <w:tc>
          <w:tcPr/>
          <w:p w:rsidR="00000000" w:rsidDel="00000000" w:rsidP="00000000" w:rsidRDefault="00000000" w:rsidRPr="00000000" w14:paraId="0000012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Nikki &amp; Coach Cmt</w:t>
            </w:r>
          </w:p>
          <w:p w:rsidR="00000000" w:rsidDel="00000000" w:rsidP="00000000" w:rsidRDefault="00000000" w:rsidRPr="00000000" w14:paraId="0000012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Nikki &amp; Coach Cmt</w:t>
            </w:r>
          </w:p>
          <w:p w:rsidR="00000000" w:rsidDel="00000000" w:rsidP="00000000" w:rsidRDefault="00000000" w:rsidRPr="00000000" w14:paraId="0000012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Nikki &amp; Coach Cmt</w:t>
            </w:r>
          </w:p>
          <w:p w:rsidR="00000000" w:rsidDel="00000000" w:rsidP="00000000" w:rsidRDefault="00000000" w:rsidRPr="00000000" w14:paraId="0000012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Cathy</w:t>
            </w:r>
          </w:p>
          <w:p w:rsidR="00000000" w:rsidDel="00000000" w:rsidP="00000000" w:rsidRDefault="00000000" w:rsidRPr="00000000" w14:paraId="0000012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Teri and Mike W.</w:t>
            </w:r>
          </w:p>
        </w:tc>
        <w:tc>
          <w:tcPr/>
          <w:p w:rsidR="00000000" w:rsidDel="00000000" w:rsidP="00000000" w:rsidRDefault="00000000" w:rsidRPr="00000000" w14:paraId="0000012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5/31/2021</w:t>
            </w:r>
          </w:p>
          <w:p w:rsidR="00000000" w:rsidDel="00000000" w:rsidP="00000000" w:rsidRDefault="00000000" w:rsidRPr="00000000" w14:paraId="0000012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5/31/2021</w:t>
            </w:r>
          </w:p>
          <w:p w:rsidR="00000000" w:rsidDel="00000000" w:rsidP="00000000" w:rsidRDefault="00000000" w:rsidRPr="00000000" w14:paraId="0000013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6/4/2021</w:t>
            </w:r>
          </w:p>
          <w:p w:rsidR="00000000" w:rsidDel="00000000" w:rsidP="00000000" w:rsidRDefault="00000000" w:rsidRPr="00000000" w14:paraId="0000013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6/15/2021</w:t>
            </w:r>
          </w:p>
          <w:p w:rsidR="00000000" w:rsidDel="00000000" w:rsidP="00000000" w:rsidRDefault="00000000" w:rsidRPr="00000000" w14:paraId="0000013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7/2021</w:t>
            </w:r>
          </w:p>
        </w:tc>
      </w:tr>
      <w:tr>
        <w:trPr>
          <w:cantSplit w:val="0"/>
          <w:trHeight w:val="576" w:hRule="atLeast"/>
          <w:tblHeader w:val="0"/>
        </w:trPr>
        <w:tc>
          <w:tcPr>
            <w:vMerge w:val="restart"/>
            <w:shd w:fill="ffffff" w:val="clear"/>
          </w:tcPr>
          <w:p w:rsidR="00000000" w:rsidDel="00000000" w:rsidP="00000000" w:rsidRDefault="00000000" w:rsidRPr="00000000" w14:paraId="00000133">
            <w:pPr>
              <w:rPr>
                <w:rFonts w:ascii="Arial" w:cs="Arial" w:eastAsia="Arial" w:hAnsi="Arial"/>
                <w:sz w:val="20"/>
                <w:szCs w:val="20"/>
              </w:rPr>
            </w:pPr>
            <w:r w:rsidDel="00000000" w:rsidR="00000000" w:rsidRPr="00000000">
              <w:rPr>
                <w:rFonts w:ascii="Arial" w:cs="Arial" w:eastAsia="Arial" w:hAnsi="Arial"/>
                <w:sz w:val="20"/>
                <w:szCs w:val="20"/>
                <w:rtl w:val="0"/>
              </w:rPr>
              <w:t xml:space="preserve">Raise the level of performance of officials</w:t>
            </w:r>
          </w:p>
        </w:tc>
        <w:tc>
          <w:tcPr>
            <w:vMerge w:val="restart"/>
            <w:shd w:fill="ffffff" w:val="clear"/>
          </w:tcPr>
          <w:p w:rsidR="00000000" w:rsidDel="00000000" w:rsidP="00000000" w:rsidRDefault="00000000" w:rsidRPr="00000000" w14:paraId="00000134">
            <w:pPr>
              <w:rPr>
                <w:rFonts w:ascii="Arial" w:cs="Arial" w:eastAsia="Arial" w:hAnsi="Arial"/>
                <w:sz w:val="20"/>
                <w:szCs w:val="20"/>
              </w:rPr>
            </w:pPr>
            <w:r w:rsidDel="00000000" w:rsidR="00000000" w:rsidRPr="00000000">
              <w:rPr>
                <w:rFonts w:ascii="Arial" w:cs="Arial" w:eastAsia="Arial" w:hAnsi="Arial"/>
                <w:sz w:val="20"/>
                <w:szCs w:val="20"/>
                <w:rtl w:val="0"/>
              </w:rPr>
              <w:t xml:space="preserve">Have more officials</w:t>
            </w:r>
          </w:p>
          <w:p w:rsidR="00000000" w:rsidDel="00000000" w:rsidP="00000000" w:rsidRDefault="00000000" w:rsidRPr="00000000" w14:paraId="00000135">
            <w:pP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136">
            <w:pPr>
              <w:rPr>
                <w:rFonts w:ascii="Arial" w:cs="Arial" w:eastAsia="Arial" w:hAnsi="Arial"/>
                <w:sz w:val="20"/>
                <w:szCs w:val="20"/>
              </w:rPr>
            </w:pPr>
            <w:r w:rsidDel="00000000" w:rsidR="00000000" w:rsidRPr="00000000">
              <w:rPr>
                <w:rFonts w:ascii="Arial" w:cs="Arial" w:eastAsia="Arial" w:hAnsi="Arial"/>
                <w:sz w:val="20"/>
                <w:szCs w:val="20"/>
                <w:rtl w:val="0"/>
              </w:rPr>
              <w:t xml:space="preserve">Communication of certification process and opportunities to parents, former athletes, and other potential officials</w:t>
            </w:r>
          </w:p>
        </w:tc>
        <w:tc>
          <w:tcPr/>
          <w:p w:rsidR="00000000" w:rsidDel="00000000" w:rsidP="00000000" w:rsidRDefault="00000000" w:rsidRPr="00000000" w14:paraId="0000013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Officials Cmt sets up a communication plan for each educational opportunity using all UTSI communication resources including email, website, instagram, and word of mouth. </w:t>
            </w:r>
          </w:p>
          <w:p w:rsidR="00000000" w:rsidDel="00000000" w:rsidP="00000000" w:rsidRDefault="00000000" w:rsidRPr="00000000" w14:paraId="0000013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Assign action items and follow-up.</w:t>
            </w:r>
          </w:p>
        </w:tc>
        <w:tc>
          <w:tcPr>
            <w:shd w:fill="auto" w:val="clear"/>
          </w:tcPr>
          <w:p w:rsidR="00000000" w:rsidDel="00000000" w:rsidP="00000000" w:rsidRDefault="00000000" w:rsidRPr="00000000" w14:paraId="00000139">
            <w:pPr>
              <w:rPr>
                <w:rFonts w:ascii="Arial" w:cs="Arial" w:eastAsia="Arial" w:hAnsi="Arial"/>
                <w:sz w:val="20"/>
                <w:szCs w:val="20"/>
              </w:rPr>
            </w:pPr>
            <w:r w:rsidDel="00000000" w:rsidR="00000000" w:rsidRPr="00000000">
              <w:rPr>
                <w:rFonts w:ascii="Arial" w:cs="Arial" w:eastAsia="Arial" w:hAnsi="Arial"/>
                <w:sz w:val="20"/>
                <w:szCs w:val="20"/>
                <w:rtl w:val="0"/>
              </w:rPr>
              <w:t xml:space="preserve">Alicia and Officials Cmt</w:t>
            </w:r>
          </w:p>
        </w:tc>
        <w:tc>
          <w:tcPr/>
          <w:p w:rsidR="00000000" w:rsidDel="00000000" w:rsidP="00000000" w:rsidRDefault="00000000" w:rsidRPr="00000000" w14:paraId="0000013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3B">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rHeight w:val="576" w:hRule="atLeast"/>
          <w:tblHeader w:val="0"/>
        </w:trPr>
        <w:tc>
          <w:tcPr>
            <w:vMerge w:val="continue"/>
            <w:shd w:fill="ffffff" w:val="clea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3E">
            <w:pPr>
              <w:rPr>
                <w:rFonts w:ascii="Arial" w:cs="Arial" w:eastAsia="Arial" w:hAnsi="Arial"/>
                <w:sz w:val="20"/>
                <w:szCs w:val="20"/>
              </w:rPr>
            </w:pPr>
            <w:r w:rsidDel="00000000" w:rsidR="00000000" w:rsidRPr="00000000">
              <w:rPr>
                <w:rFonts w:ascii="Arial" w:cs="Arial" w:eastAsia="Arial" w:hAnsi="Arial"/>
                <w:sz w:val="20"/>
                <w:szCs w:val="20"/>
                <w:rtl w:val="0"/>
              </w:rPr>
              <w:t xml:space="preserve">Work to improve training, mentoring, and retention of officials</w:t>
            </w:r>
          </w:p>
        </w:tc>
        <w:tc>
          <w:tcPr/>
          <w:p w:rsidR="00000000" w:rsidDel="00000000" w:rsidP="00000000" w:rsidRDefault="00000000" w:rsidRPr="00000000" w14:paraId="0000013F">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Each member of officials cmt chooses a goal to help them work towards this.</w:t>
            </w:r>
          </w:p>
          <w:p w:rsidR="00000000" w:rsidDel="00000000" w:rsidP="00000000" w:rsidRDefault="00000000" w:rsidRPr="00000000" w14:paraId="00000140">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Alicia follows-up. </w:t>
            </w:r>
          </w:p>
          <w:p w:rsidR="00000000" w:rsidDel="00000000" w:rsidP="00000000" w:rsidRDefault="00000000" w:rsidRPr="00000000" w14:paraId="00000141">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Cmt meets monthly.</w:t>
            </w:r>
          </w:p>
        </w:tc>
        <w:tc>
          <w:tcPr>
            <w:shd w:fill="auto" w:val="clear"/>
          </w:tcPr>
          <w:p w:rsidR="00000000" w:rsidDel="00000000" w:rsidP="00000000" w:rsidRDefault="00000000" w:rsidRPr="00000000" w14:paraId="00000142">
            <w:pPr>
              <w:rPr>
                <w:rFonts w:ascii="Arial" w:cs="Arial" w:eastAsia="Arial" w:hAnsi="Arial"/>
                <w:sz w:val="20"/>
                <w:szCs w:val="20"/>
              </w:rPr>
            </w:pPr>
            <w:r w:rsidDel="00000000" w:rsidR="00000000" w:rsidRPr="00000000">
              <w:rPr>
                <w:rFonts w:ascii="Arial" w:cs="Arial" w:eastAsia="Arial" w:hAnsi="Arial"/>
                <w:sz w:val="20"/>
                <w:szCs w:val="20"/>
                <w:rtl w:val="0"/>
              </w:rPr>
              <w:t xml:space="preserve">Alicia and Officials Cmt</w:t>
            </w:r>
          </w:p>
        </w:tc>
        <w:tc>
          <w:tcPr/>
          <w:p w:rsidR="00000000" w:rsidDel="00000000" w:rsidP="00000000" w:rsidRDefault="00000000" w:rsidRPr="00000000" w14:paraId="00000143">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44">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45">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Ongoing</w:t>
            </w:r>
          </w:p>
        </w:tc>
      </w:tr>
      <w:tr>
        <w:trPr>
          <w:cantSplit w:val="0"/>
          <w:trHeight w:val="920" w:hRule="atLeast"/>
          <w:tblHeader w:val="0"/>
        </w:trPr>
        <w:tc>
          <w:tcPr>
            <w:vMerge w:val="continue"/>
            <w:shd w:fill="ffffff" w:val="clea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shd w:fill="ffffff" w:val="clear"/>
          </w:tcPr>
          <w:p w:rsidR="00000000" w:rsidDel="00000000" w:rsidP="00000000" w:rsidRDefault="00000000" w:rsidRPr="00000000" w14:paraId="00000147">
            <w:pPr>
              <w:rPr>
                <w:rFonts w:ascii="Arial" w:cs="Arial" w:eastAsia="Arial" w:hAnsi="Arial"/>
                <w:sz w:val="20"/>
                <w:szCs w:val="20"/>
              </w:rPr>
            </w:pPr>
            <w:r w:rsidDel="00000000" w:rsidR="00000000" w:rsidRPr="00000000">
              <w:rPr>
                <w:rFonts w:ascii="Arial" w:cs="Arial" w:eastAsia="Arial" w:hAnsi="Arial"/>
                <w:sz w:val="20"/>
                <w:szCs w:val="20"/>
                <w:rtl w:val="0"/>
              </w:rPr>
              <w:t xml:space="preserve">Have more officials with higher certifications</w:t>
            </w:r>
          </w:p>
          <w:p w:rsidR="00000000" w:rsidDel="00000000" w:rsidP="00000000" w:rsidRDefault="00000000" w:rsidRPr="00000000" w14:paraId="0000014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9">
            <w:pP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14A">
            <w:pPr>
              <w:rPr>
                <w:rFonts w:ascii="Arial" w:cs="Arial" w:eastAsia="Arial" w:hAnsi="Arial"/>
                <w:sz w:val="20"/>
                <w:szCs w:val="20"/>
              </w:rPr>
            </w:pPr>
            <w:r w:rsidDel="00000000" w:rsidR="00000000" w:rsidRPr="00000000">
              <w:rPr>
                <w:rFonts w:ascii="Arial" w:cs="Arial" w:eastAsia="Arial" w:hAnsi="Arial"/>
                <w:sz w:val="20"/>
                <w:szCs w:val="20"/>
                <w:rtl w:val="0"/>
              </w:rPr>
              <w:t xml:space="preserve">Communication of advancement opportunities to officials</w:t>
            </w:r>
          </w:p>
        </w:tc>
        <w:tc>
          <w:tcPr/>
          <w:p w:rsidR="00000000" w:rsidDel="00000000" w:rsidP="00000000" w:rsidRDefault="00000000" w:rsidRPr="00000000" w14:paraId="0000014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Officials Cmt sets up communication plan for each OQM opportunity using all UTSI communication resources including email, website, instagram, and word of mouth. </w:t>
            </w:r>
          </w:p>
          <w:p w:rsidR="00000000" w:rsidDel="00000000" w:rsidP="00000000" w:rsidRDefault="00000000" w:rsidRPr="00000000" w14:paraId="0000014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Assign action items and follow-up.</w:t>
            </w:r>
          </w:p>
          <w:p w:rsidR="00000000" w:rsidDel="00000000" w:rsidP="00000000" w:rsidRDefault="00000000" w:rsidRPr="00000000" w14:paraId="0000014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 one cmt member dedicated to advancement.</w:t>
            </w:r>
          </w:p>
          <w:p w:rsidR="00000000" w:rsidDel="00000000" w:rsidP="00000000" w:rsidRDefault="00000000" w:rsidRPr="00000000" w14:paraId="0000014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1">
            <w:pP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152">
            <w:pPr>
              <w:rPr>
                <w:rFonts w:ascii="Arial" w:cs="Arial" w:eastAsia="Arial" w:hAnsi="Arial"/>
                <w:sz w:val="20"/>
                <w:szCs w:val="20"/>
              </w:rPr>
            </w:pPr>
            <w:r w:rsidDel="00000000" w:rsidR="00000000" w:rsidRPr="00000000">
              <w:rPr>
                <w:rFonts w:ascii="Arial" w:cs="Arial" w:eastAsia="Arial" w:hAnsi="Arial"/>
                <w:sz w:val="20"/>
                <w:szCs w:val="20"/>
                <w:rtl w:val="0"/>
              </w:rPr>
              <w:t xml:space="preserve">Alicia and Officials Cmt</w:t>
            </w:r>
          </w:p>
        </w:tc>
        <w:tc>
          <w:tcPr/>
          <w:p w:rsidR="00000000" w:rsidDel="00000000" w:rsidP="00000000" w:rsidRDefault="00000000" w:rsidRPr="00000000" w14:paraId="00000153">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5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55">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rHeight w:val="920" w:hRule="atLeast"/>
          <w:tblHeader w:val="0"/>
        </w:trPr>
        <w:tc>
          <w:tcPr>
            <w:vMerge w:val="continue"/>
            <w:shd w:fill="ffffff" w:val="cle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58">
            <w:pPr>
              <w:rPr>
                <w:rFonts w:ascii="Arial" w:cs="Arial" w:eastAsia="Arial" w:hAnsi="Arial"/>
                <w:sz w:val="20"/>
                <w:szCs w:val="20"/>
              </w:rPr>
            </w:pPr>
            <w:r w:rsidDel="00000000" w:rsidR="00000000" w:rsidRPr="00000000">
              <w:rPr>
                <w:rFonts w:ascii="Arial" w:cs="Arial" w:eastAsia="Arial" w:hAnsi="Arial"/>
                <w:sz w:val="20"/>
                <w:szCs w:val="20"/>
                <w:rtl w:val="0"/>
              </w:rPr>
              <w:t xml:space="preserve">Have “Touch base” meetings with all Referees and Admin Officials to update each group and reconnect.</w:t>
            </w:r>
          </w:p>
        </w:tc>
        <w:tc>
          <w:tcPr/>
          <w:p w:rsidR="00000000" w:rsidDel="00000000" w:rsidP="00000000" w:rsidRDefault="00000000" w:rsidRPr="00000000" w14:paraId="0000015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Set date and location. Communicate to all officials.</w:t>
            </w:r>
          </w:p>
          <w:p w:rsidR="00000000" w:rsidDel="00000000" w:rsidP="00000000" w:rsidRDefault="00000000" w:rsidRPr="00000000" w14:paraId="0000015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Officials Cmt sets parameters and deadlines. Then, compiles taskforce(s) to hold meetings as assigned.</w:t>
            </w:r>
          </w:p>
        </w:tc>
        <w:tc>
          <w:tcPr>
            <w:shd w:fill="auto" w:val="clear"/>
          </w:tcPr>
          <w:p w:rsidR="00000000" w:rsidDel="00000000" w:rsidP="00000000" w:rsidRDefault="00000000" w:rsidRPr="00000000" w14:paraId="0000015B">
            <w:pPr>
              <w:rPr>
                <w:rFonts w:ascii="Arial" w:cs="Arial" w:eastAsia="Arial" w:hAnsi="Arial"/>
                <w:sz w:val="20"/>
                <w:szCs w:val="20"/>
              </w:rPr>
            </w:pPr>
            <w:r w:rsidDel="00000000" w:rsidR="00000000" w:rsidRPr="00000000">
              <w:rPr>
                <w:rFonts w:ascii="Arial" w:cs="Arial" w:eastAsia="Arial" w:hAnsi="Arial"/>
                <w:sz w:val="20"/>
                <w:szCs w:val="20"/>
                <w:rtl w:val="0"/>
              </w:rPr>
              <w:t xml:space="preserve">Alicia and Officials Cmt</w:t>
            </w:r>
          </w:p>
        </w:tc>
        <w:tc>
          <w:tcPr/>
          <w:p w:rsidR="00000000" w:rsidDel="00000000" w:rsidP="00000000" w:rsidRDefault="00000000" w:rsidRPr="00000000" w14:paraId="0000015C">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3/2021</w:t>
            </w:r>
          </w:p>
          <w:p w:rsidR="00000000" w:rsidDel="00000000" w:rsidP="00000000" w:rsidRDefault="00000000" w:rsidRPr="00000000" w14:paraId="0000015D">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6/1/2021</w:t>
            </w:r>
          </w:p>
        </w:tc>
      </w:tr>
      <w:tr>
        <w:trPr>
          <w:cantSplit w:val="0"/>
          <w:trHeight w:val="920" w:hRule="atLeast"/>
          <w:tblHeader w:val="0"/>
        </w:trPr>
        <w:tc>
          <w:tcPr>
            <w:vMerge w:val="continue"/>
            <w:shd w:fill="ffffff" w:val="clea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60">
            <w:pPr>
              <w:rPr>
                <w:rFonts w:ascii="Arial" w:cs="Arial" w:eastAsia="Arial" w:hAnsi="Arial"/>
                <w:sz w:val="20"/>
                <w:szCs w:val="20"/>
              </w:rPr>
            </w:pPr>
            <w:r w:rsidDel="00000000" w:rsidR="00000000" w:rsidRPr="00000000">
              <w:rPr>
                <w:rFonts w:ascii="Arial" w:cs="Arial" w:eastAsia="Arial" w:hAnsi="Arial"/>
                <w:sz w:val="20"/>
                <w:szCs w:val="20"/>
                <w:rtl w:val="0"/>
              </w:rPr>
              <w:t xml:space="preserve">Create a template for an annual touch-base meeting with Referees. (May be virtual meeting)</w:t>
            </w:r>
          </w:p>
        </w:tc>
        <w:tc>
          <w:tcPr/>
          <w:p w:rsidR="00000000" w:rsidDel="00000000" w:rsidP="00000000" w:rsidRDefault="00000000" w:rsidRPr="00000000" w14:paraId="0000016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Officials Cmt sets parameters and deadlines. Then, compiles taskforce to complete task as assigned.</w:t>
            </w:r>
          </w:p>
        </w:tc>
        <w:tc>
          <w:tcPr>
            <w:shd w:fill="auto" w:val="clear"/>
          </w:tcPr>
          <w:p w:rsidR="00000000" w:rsidDel="00000000" w:rsidP="00000000" w:rsidRDefault="00000000" w:rsidRPr="00000000" w14:paraId="00000162">
            <w:pPr>
              <w:rPr>
                <w:rFonts w:ascii="Arial" w:cs="Arial" w:eastAsia="Arial" w:hAnsi="Arial"/>
                <w:sz w:val="20"/>
                <w:szCs w:val="20"/>
              </w:rPr>
            </w:pPr>
            <w:r w:rsidDel="00000000" w:rsidR="00000000" w:rsidRPr="00000000">
              <w:rPr>
                <w:rFonts w:ascii="Arial" w:cs="Arial" w:eastAsia="Arial" w:hAnsi="Arial"/>
                <w:sz w:val="20"/>
                <w:szCs w:val="20"/>
                <w:rtl w:val="0"/>
              </w:rPr>
              <w:t xml:space="preserve">Alicia and Officials Cmt</w:t>
            </w:r>
          </w:p>
        </w:tc>
        <w:tc>
          <w:tcPr/>
          <w:p w:rsidR="00000000" w:rsidDel="00000000" w:rsidP="00000000" w:rsidRDefault="00000000" w:rsidRPr="00000000" w14:paraId="00000163">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rHeight w:val="804" w:hRule="atLeast"/>
          <w:tblHeader w:val="0"/>
        </w:trPr>
        <w:tc>
          <w:tcPr>
            <w:vMerge w:val="restart"/>
            <w:shd w:fill="ffffff" w:val="clear"/>
          </w:tcPr>
          <w:p w:rsidR="00000000" w:rsidDel="00000000" w:rsidP="00000000" w:rsidRDefault="00000000" w:rsidRPr="00000000" w14:paraId="00000164">
            <w:pPr>
              <w:rPr>
                <w:rFonts w:ascii="Arial" w:cs="Arial" w:eastAsia="Arial" w:hAnsi="Arial"/>
                <w:sz w:val="20"/>
                <w:szCs w:val="20"/>
              </w:rPr>
            </w:pPr>
            <w:r w:rsidDel="00000000" w:rsidR="00000000" w:rsidRPr="00000000">
              <w:rPr>
                <w:rFonts w:ascii="Arial" w:cs="Arial" w:eastAsia="Arial" w:hAnsi="Arial"/>
                <w:sz w:val="20"/>
                <w:szCs w:val="20"/>
                <w:rtl w:val="0"/>
              </w:rPr>
              <w:t xml:space="preserve">Help clubs provide an environment where athletes can reach their full potential</w:t>
            </w:r>
          </w:p>
        </w:tc>
        <w:tc>
          <w:tcPr>
            <w:shd w:fill="ffffff" w:val="clear"/>
          </w:tcPr>
          <w:p w:rsidR="00000000" w:rsidDel="00000000" w:rsidP="00000000" w:rsidRDefault="00000000" w:rsidRPr="00000000" w14:paraId="00000165">
            <w:pPr>
              <w:rPr>
                <w:rFonts w:ascii="Arial" w:cs="Arial" w:eastAsia="Arial" w:hAnsi="Arial"/>
                <w:sz w:val="20"/>
                <w:szCs w:val="20"/>
              </w:rPr>
            </w:pPr>
            <w:r w:rsidDel="00000000" w:rsidR="00000000" w:rsidRPr="00000000">
              <w:rPr>
                <w:rFonts w:ascii="Arial" w:cs="Arial" w:eastAsia="Arial" w:hAnsi="Arial"/>
                <w:sz w:val="20"/>
                <w:szCs w:val="20"/>
                <w:rtl w:val="0"/>
              </w:rPr>
              <w:t xml:space="preserve">Provide resources to help clubs host meets</w:t>
            </w:r>
          </w:p>
          <w:p w:rsidR="00000000" w:rsidDel="00000000" w:rsidP="00000000" w:rsidRDefault="00000000" w:rsidRPr="00000000" w14:paraId="0000016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7">
            <w:pPr>
              <w:rPr>
                <w:rFonts w:ascii="Arial" w:cs="Arial" w:eastAsia="Arial" w:hAnsi="Arial"/>
                <w:sz w:val="20"/>
                <w:szCs w:val="20"/>
              </w:rPr>
            </w:pPr>
            <w:r w:rsidDel="00000000" w:rsidR="00000000" w:rsidRPr="00000000">
              <w:rPr>
                <w:rFonts w:ascii="Arial" w:cs="Arial" w:eastAsia="Arial" w:hAnsi="Arial"/>
                <w:sz w:val="20"/>
                <w:szCs w:val="20"/>
                <w:rtl w:val="0"/>
              </w:rPr>
              <w:t xml:space="preserve">Encourage more prelims/finals meets</w:t>
            </w:r>
          </w:p>
        </w:tc>
        <w:tc>
          <w:tcPr/>
          <w:p w:rsidR="00000000" w:rsidDel="00000000" w:rsidP="00000000" w:rsidRDefault="00000000" w:rsidRPr="00000000" w14:paraId="00000168">
            <w:pPr>
              <w:rPr>
                <w:rFonts w:ascii="Arial" w:cs="Arial" w:eastAsia="Arial" w:hAnsi="Arial"/>
                <w:sz w:val="20"/>
                <w:szCs w:val="20"/>
              </w:rPr>
            </w:pPr>
            <w:r w:rsidDel="00000000" w:rsidR="00000000" w:rsidRPr="00000000">
              <w:rPr>
                <w:rFonts w:ascii="Arial" w:cs="Arial" w:eastAsia="Arial" w:hAnsi="Arial"/>
                <w:sz w:val="20"/>
                <w:szCs w:val="20"/>
                <w:rtl w:val="0"/>
              </w:rPr>
              <w:t xml:space="preserve">Create and publish UTSI Meet Operations policy and include additional non-required information, links, and resources that could be used by all meet hosts</w:t>
            </w:r>
          </w:p>
        </w:tc>
        <w:tc>
          <w:tcPr/>
          <w:p w:rsidR="00000000" w:rsidDel="00000000" w:rsidP="00000000" w:rsidRDefault="00000000" w:rsidRPr="00000000" w14:paraId="0000016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1"/>
                <w:color w:val="000000"/>
                <w:sz w:val="20"/>
                <w:szCs w:val="20"/>
                <w:u w:val="none"/>
                <w:shd w:fill="auto" w:val="clear"/>
                <w:vertAlign w:val="baseline"/>
              </w:rPr>
            </w:pPr>
            <w:r w:rsidDel="00000000" w:rsidR="00000000" w:rsidRPr="00000000">
              <w:rPr>
                <w:rFonts w:ascii="Arial" w:cs="Arial" w:eastAsia="Arial" w:hAnsi="Arial"/>
                <w:b w:val="0"/>
                <w:i w:val="0"/>
                <w:smallCaps w:val="0"/>
                <w:strike w:val="1"/>
                <w:color w:val="000000"/>
                <w:sz w:val="20"/>
                <w:szCs w:val="20"/>
                <w:u w:val="none"/>
                <w:shd w:fill="auto" w:val="clear"/>
                <w:vertAlign w:val="baseline"/>
                <w:rtl w:val="0"/>
              </w:rPr>
              <w:t xml:space="preserve">Assign Cathy to create a policy draft</w:t>
            </w:r>
          </w:p>
          <w:p w:rsidR="00000000" w:rsidDel="00000000" w:rsidP="00000000" w:rsidRDefault="00000000" w:rsidRPr="00000000" w14:paraId="0000016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1"/>
                <w:color w:val="000000"/>
                <w:sz w:val="20"/>
                <w:szCs w:val="20"/>
                <w:u w:val="none"/>
                <w:shd w:fill="auto" w:val="clear"/>
                <w:vertAlign w:val="baseline"/>
              </w:rPr>
            </w:pPr>
            <w:r w:rsidDel="00000000" w:rsidR="00000000" w:rsidRPr="00000000">
              <w:rPr>
                <w:rFonts w:ascii="Arial" w:cs="Arial" w:eastAsia="Arial" w:hAnsi="Arial"/>
                <w:b w:val="0"/>
                <w:i w:val="0"/>
                <w:smallCaps w:val="0"/>
                <w:strike w:val="1"/>
                <w:color w:val="000000"/>
                <w:sz w:val="20"/>
                <w:szCs w:val="20"/>
                <w:u w:val="none"/>
                <w:shd w:fill="auto" w:val="clear"/>
                <w:vertAlign w:val="baseline"/>
                <w:rtl w:val="0"/>
              </w:rPr>
              <w:t xml:space="preserve">Board review and update draft</w:t>
            </w:r>
          </w:p>
          <w:p w:rsidR="00000000" w:rsidDel="00000000" w:rsidP="00000000" w:rsidRDefault="00000000" w:rsidRPr="00000000" w14:paraId="0000016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Finalize and publish policy</w:t>
            </w:r>
          </w:p>
          <w:p w:rsidR="00000000" w:rsidDel="00000000" w:rsidP="00000000" w:rsidRDefault="00000000" w:rsidRPr="00000000" w14:paraId="0000016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Notify all clubs of availability and encourage use</w:t>
            </w:r>
          </w:p>
        </w:tc>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Cathy and the Board</w:t>
            </w:r>
          </w:p>
        </w:tc>
        <w:tc>
          <w:tcPr/>
          <w:p w:rsidR="00000000" w:rsidDel="00000000" w:rsidP="00000000" w:rsidRDefault="00000000" w:rsidRPr="00000000" w14:paraId="0000016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1"/>
                <w:color w:val="000000"/>
                <w:sz w:val="20"/>
                <w:szCs w:val="20"/>
                <w:u w:val="none"/>
                <w:shd w:fill="auto" w:val="clear"/>
                <w:vertAlign w:val="baseline"/>
              </w:rPr>
            </w:pPr>
            <w:r w:rsidDel="00000000" w:rsidR="00000000" w:rsidRPr="00000000">
              <w:rPr>
                <w:rFonts w:ascii="Arial" w:cs="Arial" w:eastAsia="Arial" w:hAnsi="Arial"/>
                <w:b w:val="0"/>
                <w:i w:val="0"/>
                <w:smallCaps w:val="0"/>
                <w:strike w:val="1"/>
                <w:color w:val="000000"/>
                <w:sz w:val="20"/>
                <w:szCs w:val="20"/>
                <w:u w:val="none"/>
                <w:shd w:fill="auto" w:val="clear"/>
                <w:vertAlign w:val="baseline"/>
                <w:rtl w:val="0"/>
              </w:rPr>
              <w:t xml:space="preserve">1/2021</w:t>
            </w:r>
          </w:p>
          <w:p w:rsidR="00000000" w:rsidDel="00000000" w:rsidP="00000000" w:rsidRDefault="00000000" w:rsidRPr="00000000" w14:paraId="0000016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1"/>
                <w:color w:val="000000"/>
                <w:sz w:val="20"/>
                <w:szCs w:val="20"/>
                <w:u w:val="none"/>
                <w:shd w:fill="auto" w:val="clear"/>
                <w:vertAlign w:val="baseline"/>
              </w:rPr>
            </w:pPr>
            <w:r w:rsidDel="00000000" w:rsidR="00000000" w:rsidRPr="00000000">
              <w:rPr>
                <w:rFonts w:ascii="Arial" w:cs="Arial" w:eastAsia="Arial" w:hAnsi="Arial"/>
                <w:b w:val="0"/>
                <w:i w:val="0"/>
                <w:smallCaps w:val="0"/>
                <w:strike w:val="1"/>
                <w:color w:val="000000"/>
                <w:sz w:val="20"/>
                <w:szCs w:val="20"/>
                <w:u w:val="none"/>
                <w:shd w:fill="auto" w:val="clear"/>
                <w:vertAlign w:val="baseline"/>
                <w:rtl w:val="0"/>
              </w:rPr>
              <w:t xml:space="preserve">4/2021</w:t>
            </w:r>
          </w:p>
          <w:p w:rsidR="00000000" w:rsidDel="00000000" w:rsidP="00000000" w:rsidRDefault="00000000" w:rsidRPr="00000000" w14:paraId="0000017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5/2021</w:t>
            </w:r>
          </w:p>
          <w:p w:rsidR="00000000" w:rsidDel="00000000" w:rsidP="00000000" w:rsidRDefault="00000000" w:rsidRPr="00000000" w14:paraId="00000171">
            <w:pPr>
              <w:rPr>
                <w:rFonts w:ascii="Arial" w:cs="Arial" w:eastAsia="Arial" w:hAnsi="Arial"/>
                <w:sz w:val="20"/>
                <w:szCs w:val="20"/>
              </w:rPr>
            </w:pPr>
            <w:r w:rsidDel="00000000" w:rsidR="00000000" w:rsidRPr="00000000">
              <w:rPr>
                <w:rFonts w:ascii="Arial" w:cs="Arial" w:eastAsia="Arial" w:hAnsi="Arial"/>
                <w:sz w:val="20"/>
                <w:szCs w:val="20"/>
                <w:rtl w:val="0"/>
              </w:rPr>
              <w:t xml:space="preserve">5/2021</w:t>
            </w:r>
          </w:p>
        </w:tc>
      </w:tr>
      <w:tr>
        <w:trPr>
          <w:cantSplit w:val="0"/>
          <w:trHeight w:val="804" w:hRule="atLeast"/>
          <w:tblHeader w:val="0"/>
        </w:trPr>
        <w:tc>
          <w:tcPr>
            <w:vMerge w:val="continue"/>
            <w:shd w:fill="ffffff" w:val="cle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173">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The number of Safe Sport Recognized Programs (SSRP) will reach 100%.</w:t>
            </w:r>
          </w:p>
          <w:p w:rsidR="00000000" w:rsidDel="00000000" w:rsidP="00000000" w:rsidRDefault="00000000" w:rsidRPr="00000000" w14:paraId="00000174">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5">
            <w:pPr>
              <w:rPr>
                <w:rFonts w:ascii="Arial" w:cs="Arial" w:eastAsia="Arial" w:hAnsi="Arial"/>
                <w:sz w:val="20"/>
                <w:szCs w:val="20"/>
              </w:rPr>
            </w:pPr>
            <w:r w:rsidDel="00000000" w:rsidR="00000000" w:rsidRPr="00000000">
              <w:rPr>
                <w:rFonts w:ascii="Arial" w:cs="Arial" w:eastAsia="Arial" w:hAnsi="Arial"/>
                <w:sz w:val="20"/>
                <w:szCs w:val="20"/>
                <w:rtl w:val="0"/>
              </w:rPr>
              <w:t xml:space="preserve">Re-registration for 2022 will require clubs to be SSRP.</w:t>
            </w:r>
          </w:p>
        </w:tc>
        <w:tc>
          <w:tcPr>
            <w:shd w:fill="ffffff" w:val="clear"/>
          </w:tcPr>
          <w:p w:rsidR="00000000" w:rsidDel="00000000" w:rsidP="00000000" w:rsidRDefault="00000000" w:rsidRPr="00000000" w14:paraId="00000176">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The Safety Cmt will support all clubs actively pursing points towards the SSRP certification.</w:t>
            </w:r>
          </w:p>
          <w:p w:rsidR="00000000" w:rsidDel="00000000" w:rsidP="00000000" w:rsidRDefault="00000000" w:rsidRPr="00000000" w14:paraId="00000177">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8">
            <w:pPr>
              <w:rPr>
                <w:rFonts w:ascii="Arial" w:cs="Arial" w:eastAsia="Arial" w:hAnsi="Arial"/>
                <w:sz w:val="20"/>
                <w:szCs w:val="20"/>
              </w:rPr>
            </w:pPr>
            <w:r w:rsidDel="00000000" w:rsidR="00000000" w:rsidRPr="00000000">
              <w:rPr>
                <w:rFonts w:ascii="Arial" w:cs="Arial" w:eastAsia="Arial" w:hAnsi="Arial"/>
                <w:sz w:val="20"/>
                <w:szCs w:val="20"/>
                <w:rtl w:val="0"/>
              </w:rPr>
              <w:t xml:space="preserve">The Safety Cmt will work with all clubs to achieve and maintain Safe Sport Recognition status.</w:t>
            </w:r>
          </w:p>
        </w:tc>
        <w:tc>
          <w:tcPr>
            <w:shd w:fill="ffffff" w:val="clear"/>
          </w:tcPr>
          <w:p w:rsidR="00000000" w:rsidDel="00000000" w:rsidP="00000000" w:rsidRDefault="00000000" w:rsidRPr="00000000" w14:paraId="00000179">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Identify the number of UTSI SSRP certified clubs as of 12/2019</w:t>
            </w:r>
          </w:p>
          <w:p w:rsidR="00000000" w:rsidDel="00000000" w:rsidP="00000000" w:rsidRDefault="00000000" w:rsidRPr="00000000" w14:paraId="0000017A">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Maureen will check the updated point tally received from USA Swimming each month.</w:t>
            </w:r>
          </w:p>
          <w:p w:rsidR="00000000" w:rsidDel="00000000" w:rsidP="00000000" w:rsidRDefault="00000000" w:rsidRPr="00000000" w14:paraId="0000017B">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Cmt members will contact all clubs accruing points to offer assistance and help them finish.</w:t>
            </w:r>
          </w:p>
          <w:p w:rsidR="00000000" w:rsidDel="00000000" w:rsidP="00000000" w:rsidRDefault="00000000" w:rsidRPr="00000000" w14:paraId="0000017C">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Clubs wanting help will be assigned a cmt member to work one-on-on with the club to help them reach their goal.</w:t>
            </w:r>
          </w:p>
          <w:p w:rsidR="00000000" w:rsidDel="00000000" w:rsidP="00000000" w:rsidRDefault="00000000" w:rsidRPr="00000000" w14:paraId="0000017D">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Pursue funding offered by USA Swimming</w:t>
            </w:r>
          </w:p>
          <w:p w:rsidR="00000000" w:rsidDel="00000000" w:rsidP="00000000" w:rsidRDefault="00000000" w:rsidRPr="00000000" w14:paraId="0000017E">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1"/>
                <w:color w:val="000000"/>
                <w:sz w:val="20"/>
                <w:szCs w:val="20"/>
                <w:shd w:fill="auto" w:val="clear"/>
                <w:vertAlign w:val="baseline"/>
              </w:rPr>
            </w:pPr>
            <w:r w:rsidDel="00000000" w:rsidR="00000000" w:rsidRPr="00000000">
              <w:rPr>
                <w:rFonts w:ascii="Arial" w:cs="Arial" w:eastAsia="Arial" w:hAnsi="Arial"/>
                <w:b w:val="0"/>
                <w:i w:val="0"/>
                <w:smallCaps w:val="0"/>
                <w:strike w:val="1"/>
                <w:color w:val="000000"/>
                <w:sz w:val="20"/>
                <w:szCs w:val="20"/>
                <w:u w:val="none"/>
                <w:shd w:fill="auto" w:val="clear"/>
                <w:vertAlign w:val="baseline"/>
                <w:rtl w:val="0"/>
              </w:rPr>
              <w:t xml:space="preserve">Invite Board to send letter encouraging all clubs to become SSRP by 9/1/2021</w:t>
            </w:r>
          </w:p>
        </w:tc>
        <w:tc>
          <w:tcPr>
            <w:shd w:fill="ffffff" w:val="clear"/>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Maureen and the Safety Cmt</w:t>
            </w:r>
          </w:p>
        </w:tc>
        <w:tc>
          <w:tcPr/>
          <w:p w:rsidR="00000000" w:rsidDel="00000000" w:rsidP="00000000" w:rsidRDefault="00000000" w:rsidRPr="00000000" w14:paraId="00000180">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6/1/2021</w:t>
            </w:r>
          </w:p>
          <w:p w:rsidR="00000000" w:rsidDel="00000000" w:rsidP="00000000" w:rsidRDefault="00000000" w:rsidRPr="00000000" w14:paraId="00000181">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Ongoing</w:t>
            </w:r>
          </w:p>
          <w:p w:rsidR="00000000" w:rsidDel="00000000" w:rsidP="00000000" w:rsidRDefault="00000000" w:rsidRPr="00000000" w14:paraId="00000182">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Ongoing</w:t>
            </w:r>
          </w:p>
          <w:p w:rsidR="00000000" w:rsidDel="00000000" w:rsidP="00000000" w:rsidRDefault="00000000" w:rsidRPr="00000000" w14:paraId="00000183">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Ongoing</w:t>
            </w:r>
          </w:p>
          <w:p w:rsidR="00000000" w:rsidDel="00000000" w:rsidP="00000000" w:rsidRDefault="00000000" w:rsidRPr="00000000" w14:paraId="00000184">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Summer 2021</w:t>
            </w:r>
          </w:p>
          <w:p w:rsidR="00000000" w:rsidDel="00000000" w:rsidP="00000000" w:rsidRDefault="00000000" w:rsidRPr="00000000" w14:paraId="00000185">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4/2021</w:t>
            </w:r>
          </w:p>
        </w:tc>
      </w:tr>
      <w:tr>
        <w:trPr>
          <w:cantSplit w:val="0"/>
          <w:trHeight w:val="140" w:hRule="atLeast"/>
          <w:tblHeader w:val="0"/>
        </w:trPr>
        <w:tc>
          <w:tcPr/>
          <w:p w:rsidR="00000000" w:rsidDel="00000000" w:rsidP="00000000" w:rsidRDefault="00000000" w:rsidRPr="00000000" w14:paraId="00000186">
            <w:pPr>
              <w:rPr>
                <w:rFonts w:ascii="Arial" w:cs="Arial" w:eastAsia="Arial" w:hAnsi="Arial"/>
                <w:sz w:val="20"/>
                <w:szCs w:val="20"/>
              </w:rPr>
            </w:pPr>
            <w:r w:rsidDel="00000000" w:rsidR="00000000" w:rsidRPr="00000000">
              <w:rPr>
                <w:rFonts w:ascii="Arial" w:cs="Arial" w:eastAsia="Arial" w:hAnsi="Arial"/>
                <w:sz w:val="20"/>
                <w:szCs w:val="20"/>
                <w:rtl w:val="0"/>
              </w:rPr>
              <w:t xml:space="preserve">Increase focus on DEI within Utah Swimming</w:t>
            </w:r>
          </w:p>
        </w:tc>
        <w:tc>
          <w:tcPr/>
          <w:p w:rsidR="00000000" w:rsidDel="00000000" w:rsidP="00000000" w:rsidRDefault="00000000" w:rsidRPr="00000000" w14:paraId="00000187">
            <w:pPr>
              <w:rPr>
                <w:rFonts w:ascii="Arial" w:cs="Arial" w:eastAsia="Arial" w:hAnsi="Arial"/>
                <w:sz w:val="20"/>
                <w:szCs w:val="20"/>
              </w:rPr>
            </w:pPr>
            <w:r w:rsidDel="00000000" w:rsidR="00000000" w:rsidRPr="00000000">
              <w:rPr>
                <w:rFonts w:ascii="Arial" w:cs="Arial" w:eastAsia="Arial" w:hAnsi="Arial"/>
                <w:sz w:val="20"/>
                <w:szCs w:val="20"/>
                <w:rtl w:val="0"/>
              </w:rPr>
              <w:t xml:space="preserve">Meet all DEI related LEAP requirements by August 2021</w:t>
            </w:r>
          </w:p>
          <w:p w:rsidR="00000000" w:rsidDel="00000000" w:rsidP="00000000" w:rsidRDefault="00000000" w:rsidRPr="00000000" w14:paraId="0000018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9">
            <w:pPr>
              <w:rPr>
                <w:rFonts w:ascii="Arial" w:cs="Arial" w:eastAsia="Arial" w:hAnsi="Arial"/>
                <w:sz w:val="20"/>
                <w:szCs w:val="20"/>
              </w:rPr>
            </w:pPr>
            <w:r w:rsidDel="00000000" w:rsidR="00000000" w:rsidRPr="00000000">
              <w:rPr>
                <w:rFonts w:ascii="Arial" w:cs="Arial" w:eastAsia="Arial" w:hAnsi="Arial"/>
                <w:sz w:val="20"/>
                <w:szCs w:val="20"/>
                <w:rtl w:val="0"/>
              </w:rPr>
              <w:t xml:space="preserve">Provide more DEI focused camps and clinics within the LSC</w:t>
            </w:r>
          </w:p>
        </w:tc>
        <w:tc>
          <w:tcPr/>
          <w:p w:rsidR="00000000" w:rsidDel="00000000" w:rsidP="00000000" w:rsidRDefault="00000000" w:rsidRPr="00000000" w14:paraId="0000018A">
            <w:pPr>
              <w:rPr>
                <w:rFonts w:ascii="Arial" w:cs="Arial" w:eastAsia="Arial" w:hAnsi="Arial"/>
                <w:sz w:val="20"/>
                <w:szCs w:val="20"/>
              </w:rPr>
            </w:pPr>
            <w:r w:rsidDel="00000000" w:rsidR="00000000" w:rsidRPr="00000000">
              <w:rPr>
                <w:rFonts w:ascii="Arial" w:cs="Arial" w:eastAsia="Arial" w:hAnsi="Arial"/>
                <w:sz w:val="20"/>
                <w:szCs w:val="20"/>
                <w:rtl w:val="0"/>
              </w:rPr>
              <w:t xml:space="preserve">DEI Cmt and Serena work together to meet all DEI LEAP requirements</w:t>
            </w:r>
          </w:p>
          <w:p w:rsidR="00000000" w:rsidDel="00000000" w:rsidP="00000000" w:rsidRDefault="00000000" w:rsidRPr="00000000" w14:paraId="0000018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C">
            <w:pPr>
              <w:rPr>
                <w:rFonts w:ascii="Arial" w:cs="Arial" w:eastAsia="Arial" w:hAnsi="Arial"/>
                <w:sz w:val="20"/>
                <w:szCs w:val="20"/>
              </w:rPr>
            </w:pPr>
            <w:r w:rsidDel="00000000" w:rsidR="00000000" w:rsidRPr="00000000">
              <w:rPr>
                <w:rFonts w:ascii="Arial" w:cs="Arial" w:eastAsia="Arial" w:hAnsi="Arial"/>
                <w:sz w:val="20"/>
                <w:szCs w:val="20"/>
                <w:rtl w:val="0"/>
              </w:rPr>
              <w:t xml:space="preserve">Host the following:</w:t>
            </w:r>
          </w:p>
          <w:p w:rsidR="00000000" w:rsidDel="00000000" w:rsidP="00000000" w:rsidRDefault="00000000" w:rsidRPr="00000000" w14:paraId="0000018D">
            <w:pPr>
              <w:rPr>
                <w:rFonts w:ascii="Arial" w:cs="Arial" w:eastAsia="Arial" w:hAnsi="Arial"/>
                <w:sz w:val="20"/>
                <w:szCs w:val="20"/>
              </w:rPr>
            </w:pPr>
            <w:r w:rsidDel="00000000" w:rsidR="00000000" w:rsidRPr="00000000">
              <w:rPr>
                <w:rFonts w:ascii="Arial" w:cs="Arial" w:eastAsia="Arial" w:hAnsi="Arial"/>
                <w:sz w:val="20"/>
                <w:szCs w:val="20"/>
                <w:rtl w:val="0"/>
              </w:rPr>
              <w:t xml:space="preserve">-DEI Camp</w:t>
            </w:r>
          </w:p>
          <w:p w:rsidR="00000000" w:rsidDel="00000000" w:rsidP="00000000" w:rsidRDefault="00000000" w:rsidRPr="00000000" w14:paraId="0000018E">
            <w:pPr>
              <w:rPr>
                <w:rFonts w:ascii="Arial" w:cs="Arial" w:eastAsia="Arial" w:hAnsi="Arial"/>
                <w:sz w:val="20"/>
                <w:szCs w:val="20"/>
              </w:rPr>
            </w:pPr>
            <w:r w:rsidDel="00000000" w:rsidR="00000000" w:rsidRPr="00000000">
              <w:rPr>
                <w:rFonts w:ascii="Arial" w:cs="Arial" w:eastAsia="Arial" w:hAnsi="Arial"/>
                <w:sz w:val="20"/>
                <w:szCs w:val="20"/>
                <w:rtl w:val="0"/>
              </w:rPr>
              <w:t xml:space="preserve">-Adaptive Clinic </w:t>
            </w:r>
          </w:p>
          <w:p w:rsidR="00000000" w:rsidDel="00000000" w:rsidP="00000000" w:rsidRDefault="00000000" w:rsidRPr="00000000" w14:paraId="0000018F">
            <w:pPr>
              <w:rPr>
                <w:rFonts w:ascii="Arial" w:cs="Arial" w:eastAsia="Arial" w:hAnsi="Arial"/>
                <w:sz w:val="20"/>
                <w:szCs w:val="20"/>
              </w:rPr>
            </w:pPr>
            <w:r w:rsidDel="00000000" w:rsidR="00000000" w:rsidRPr="00000000">
              <w:rPr>
                <w:rFonts w:ascii="Arial" w:cs="Arial" w:eastAsia="Arial" w:hAnsi="Arial"/>
                <w:sz w:val="20"/>
                <w:szCs w:val="20"/>
                <w:rtl w:val="0"/>
              </w:rPr>
              <w:t xml:space="preserve">-2021 Women in Swimming Event </w:t>
            </w:r>
          </w:p>
        </w:tc>
        <w:tc>
          <w:tcPr/>
          <w:p w:rsidR="00000000" w:rsidDel="00000000" w:rsidP="00000000" w:rsidRDefault="00000000" w:rsidRPr="00000000" w14:paraId="0000019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Identify all DEI related LEAP requirements</w:t>
            </w:r>
          </w:p>
          <w:p w:rsidR="00000000" w:rsidDel="00000000" w:rsidP="00000000" w:rsidRDefault="00000000" w:rsidRPr="00000000" w14:paraId="0000019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Communicate them to the DEI Chair and committee</w:t>
            </w:r>
          </w:p>
          <w:p w:rsidR="00000000" w:rsidDel="00000000" w:rsidP="00000000" w:rsidRDefault="00000000" w:rsidRPr="00000000" w14:paraId="0000019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Gather resources, problem-solve, and create gameplan. Make assignments, follow-up and follow through completion.</w:t>
            </w:r>
          </w:p>
          <w:p w:rsidR="00000000" w:rsidDel="00000000" w:rsidP="00000000" w:rsidRDefault="00000000" w:rsidRPr="00000000" w14:paraId="0000019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each event: DEI Cmt discusses and sets date(s), locations, and staffing plan. Make a game plan and follow through or create a taskforce, parameters, and deadlines for each event. Publish event dates and locations on website asap.</w:t>
            </w:r>
          </w:p>
        </w:tc>
        <w:tc>
          <w:tcPr/>
          <w:p w:rsidR="00000000" w:rsidDel="00000000" w:rsidP="00000000" w:rsidRDefault="00000000" w:rsidRPr="00000000" w14:paraId="0000019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Serena</w:t>
            </w:r>
          </w:p>
          <w:p w:rsidR="00000000" w:rsidDel="00000000" w:rsidP="00000000" w:rsidRDefault="00000000" w:rsidRPr="00000000" w14:paraId="0000019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Serena</w:t>
            </w:r>
          </w:p>
          <w:p w:rsidR="00000000" w:rsidDel="00000000" w:rsidP="00000000" w:rsidRDefault="00000000" w:rsidRPr="00000000" w14:paraId="0000019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Heather and DEI cmt</w:t>
            </w:r>
          </w:p>
          <w:p w:rsidR="00000000" w:rsidDel="00000000" w:rsidP="00000000" w:rsidRDefault="00000000" w:rsidRPr="00000000" w14:paraId="0000019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Heather and DEI cmt</w:t>
            </w:r>
          </w:p>
        </w:tc>
        <w:tc>
          <w:tcPr/>
          <w:p w:rsidR="00000000" w:rsidDel="00000000" w:rsidP="00000000" w:rsidRDefault="00000000" w:rsidRPr="00000000" w14:paraId="0000019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5/1/2021</w:t>
            </w:r>
          </w:p>
          <w:p w:rsidR="00000000" w:rsidDel="00000000" w:rsidP="00000000" w:rsidRDefault="00000000" w:rsidRPr="00000000" w14:paraId="0000019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5/1/2021</w:t>
            </w:r>
          </w:p>
          <w:p w:rsidR="00000000" w:rsidDel="00000000" w:rsidP="00000000" w:rsidRDefault="00000000" w:rsidRPr="00000000" w14:paraId="0000019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8/31/2021</w:t>
            </w:r>
          </w:p>
          <w:p w:rsidR="00000000" w:rsidDel="00000000" w:rsidP="00000000" w:rsidRDefault="00000000" w:rsidRPr="00000000" w14:paraId="0000019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Dates published by 6/1/2021. Then, follow-through as needed to do events.</w:t>
            </w:r>
          </w:p>
        </w:tc>
      </w:tr>
      <w:tr>
        <w:trPr>
          <w:cantSplit w:val="0"/>
          <w:trHeight w:val="140" w:hRule="atLeast"/>
          <w:tblHeader w:val="0"/>
        </w:trPr>
        <w:tc>
          <w:tcPr>
            <w:gridSpan w:val="6"/>
            <w:shd w:fill="d9d9d9" w:val="clear"/>
          </w:tcPr>
          <w:p w:rsidR="00000000" w:rsidDel="00000000" w:rsidP="00000000" w:rsidRDefault="00000000" w:rsidRPr="00000000" w14:paraId="0000019F">
            <w:pPr>
              <w:rPr>
                <w:rFonts w:ascii="Tahoma" w:cs="Tahoma" w:eastAsia="Tahoma" w:hAnsi="Tahoma"/>
                <w:i w:val="1"/>
                <w:sz w:val="28"/>
                <w:szCs w:val="28"/>
              </w:rPr>
            </w:pPr>
            <w:r w:rsidDel="00000000" w:rsidR="00000000" w:rsidRPr="00000000">
              <w:rPr>
                <w:rFonts w:ascii="Tahoma" w:cs="Tahoma" w:eastAsia="Tahoma" w:hAnsi="Tahoma"/>
                <w:i w:val="1"/>
                <w:sz w:val="28"/>
                <w:szCs w:val="28"/>
                <w:rtl w:val="0"/>
              </w:rPr>
              <w:t xml:space="preserve">Ideas for Future Development: </w:t>
            </w:r>
          </w:p>
          <w:p w:rsidR="00000000" w:rsidDel="00000000" w:rsidP="00000000" w:rsidRDefault="00000000" w:rsidRPr="00000000" w14:paraId="000001A0">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Coach Mentoring Program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Desired Outcome: All coaches are provided access to a local veteran coach for questions.  (Ideas include: Desired outcome: All coaches are provided access to a local veteran coach for questions. Develop list of mentor coaches and distribute throughout UTSI.)</w:t>
            </w:r>
          </w:p>
          <w:p w:rsidR="00000000" w:rsidDel="00000000" w:rsidP="00000000" w:rsidRDefault="00000000" w:rsidRPr="00000000" w14:paraId="000001A1">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Club Mentoring Program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Desired Outcome: All clubs are provided access to a local veteran coach and/or club administrator for questions</w:t>
            </w:r>
          </w:p>
          <w:p w:rsidR="00000000" w:rsidDel="00000000" w:rsidP="00000000" w:rsidRDefault="00000000" w:rsidRPr="00000000" w14:paraId="000001A2">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Get a Utah Swimming Facility</w:t>
            </w:r>
          </w:p>
          <w:p w:rsidR="00000000" w:rsidDel="00000000" w:rsidP="00000000" w:rsidRDefault="00000000" w:rsidRPr="00000000" w14:paraId="000001A3">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Develop a Lecture Series for Coaches</w:t>
            </w:r>
          </w:p>
          <w:p w:rsidR="00000000" w:rsidDel="00000000" w:rsidP="00000000" w:rsidRDefault="00000000" w:rsidRPr="00000000" w14:paraId="000001A4">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Develop a Lecture Series for Athletes</w:t>
            </w:r>
          </w:p>
          <w:p w:rsidR="00000000" w:rsidDel="00000000" w:rsidP="00000000" w:rsidRDefault="00000000" w:rsidRPr="00000000" w14:paraId="000001A5">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Develop Duel Meet Formats</w:t>
            </w:r>
          </w:p>
        </w:tc>
      </w:tr>
    </w:tbl>
    <w:p w:rsidR="00000000" w:rsidDel="00000000" w:rsidP="00000000" w:rsidRDefault="00000000" w:rsidRPr="00000000" w14:paraId="000001AB">
      <w:pPr>
        <w:spacing w:after="160" w:line="259" w:lineRule="auto"/>
        <w:rPr/>
      </w:pPr>
      <w:r w:rsidDel="00000000" w:rsidR="00000000" w:rsidRPr="00000000">
        <w:rPr>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1AC">
      <w:pPr>
        <w:tabs>
          <w:tab w:val="left" w:pos="8064"/>
          <w:tab w:val="left" w:pos="16656"/>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9744075</wp:posOffset>
            </wp:positionH>
            <wp:positionV relativeFrom="paragraph">
              <wp:posOffset>9525</wp:posOffset>
            </wp:positionV>
            <wp:extent cx="1127760" cy="830580"/>
            <wp:effectExtent b="0" l="0" r="0" t="0"/>
            <wp:wrapNone/>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27760" cy="8305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8016240</wp:posOffset>
            </wp:positionH>
            <wp:positionV relativeFrom="paragraph">
              <wp:posOffset>9525</wp:posOffset>
            </wp:positionV>
            <wp:extent cx="1127760" cy="830580"/>
            <wp:effectExtent b="0" l="0" r="0" t="0"/>
            <wp:wrapNone/>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27760" cy="83058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1193800</wp:posOffset>
                </wp:positionH>
                <wp:positionV relativeFrom="paragraph">
                  <wp:posOffset>0</wp:posOffset>
                </wp:positionV>
                <wp:extent cx="6753225" cy="762000"/>
                <wp:effectExtent b="0" l="0" r="0" t="0"/>
                <wp:wrapSquare wrapText="bothSides" distB="0" distT="0" distL="114300" distR="114300"/>
                <wp:docPr id="1" name=""/>
                <a:graphic>
                  <a:graphicData uri="http://schemas.microsoft.com/office/word/2010/wordprocessingShape">
                    <wps:wsp>
                      <wps:cNvSpPr/>
                      <wps:cNvPr id="2" name="Shape 2"/>
                      <wps:spPr>
                        <a:xfrm>
                          <a:off x="1974150" y="3403763"/>
                          <a:ext cx="6743700" cy="7524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t xml:space="preserve">UTAH SWIMMING BOARD OF DIRECTORS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r w:rsidDel="00000000" w:rsidR="00000000" w:rsidRPr="00000000">
                              <w:rPr>
                                <w:rFonts w:ascii="Tahoma" w:cs="Tahoma" w:eastAsia="Tahoma" w:hAnsi="Tahoma"/>
                                <w:b w:val="1"/>
                                <w:i w:val="0"/>
                                <w:smallCaps w:val="0"/>
                                <w:strike w:val="0"/>
                                <w:color w:val="000099"/>
                                <w:sz w:val="32"/>
                                <w:vertAlign w:val="baseline"/>
                              </w:rPr>
                              <w:t xml:space="preserve">2019 – 2023 STRATEGIC WORKSHEET:  April 2021 UPDATE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99"/>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1193800</wp:posOffset>
                </wp:positionH>
                <wp:positionV relativeFrom="paragraph">
                  <wp:posOffset>0</wp:posOffset>
                </wp:positionV>
                <wp:extent cx="6753225" cy="762000"/>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753225" cy="7620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127760" cy="829310"/>
            <wp:effectExtent b="0" l="0" r="0" t="0"/>
            <wp:wrapSquare wrapText="bothSides" distB="0" distT="0" distL="114300" distR="114300"/>
            <wp:docPr id="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27760" cy="829310"/>
                    </a:xfrm>
                    <a:prstGeom prst="rect"/>
                    <a:ln/>
                  </pic:spPr>
                </pic:pic>
              </a:graphicData>
            </a:graphic>
          </wp:anchor>
        </w:drawing>
      </w:r>
    </w:p>
    <w:p w:rsidR="00000000" w:rsidDel="00000000" w:rsidP="00000000" w:rsidRDefault="00000000" w:rsidRPr="00000000" w14:paraId="000001AD">
      <w:pPr>
        <w:pBdr>
          <w:top w:space="0" w:sz="0" w:val="nil"/>
          <w:left w:space="0" w:sz="0" w:val="nil"/>
          <w:bottom w:space="0" w:sz="0" w:val="nil"/>
          <w:right w:space="0" w:sz="0" w:val="nil"/>
          <w:between w:space="0" w:sz="0" w:val="nil"/>
        </w:pBdr>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AE">
      <w:pPr>
        <w:rPr>
          <w:rFonts w:ascii="Tahoma" w:cs="Tahoma" w:eastAsia="Tahoma" w:hAnsi="Tahoma"/>
          <w:sz w:val="8"/>
          <w:szCs w:val="8"/>
        </w:rPr>
      </w:pPr>
      <w:r w:rsidDel="00000000" w:rsidR="00000000" w:rsidRPr="00000000">
        <w:rPr>
          <w:rtl w:val="0"/>
        </w:rPr>
      </w:r>
    </w:p>
    <w:tbl>
      <w:tblPr>
        <w:tblStyle w:val="Table3"/>
        <w:tblW w:w="144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0"/>
        <w:gridCol w:w="10"/>
        <w:gridCol w:w="2455"/>
        <w:gridCol w:w="16"/>
        <w:gridCol w:w="2144"/>
        <w:gridCol w:w="4320"/>
        <w:gridCol w:w="1620"/>
        <w:gridCol w:w="1445"/>
        <w:tblGridChange w:id="0">
          <w:tblGrid>
            <w:gridCol w:w="2390"/>
            <w:gridCol w:w="10"/>
            <w:gridCol w:w="2455"/>
            <w:gridCol w:w="16"/>
            <w:gridCol w:w="2144"/>
            <w:gridCol w:w="4320"/>
            <w:gridCol w:w="1620"/>
            <w:gridCol w:w="1445"/>
          </w:tblGrid>
        </w:tblGridChange>
      </w:tblGrid>
      <w:tr>
        <w:trPr>
          <w:cantSplit w:val="0"/>
          <w:trHeight w:val="640" w:hRule="atLeast"/>
          <w:tblHeader w:val="0"/>
        </w:trPr>
        <w:tc>
          <w:tcPr>
            <w:gridSpan w:val="8"/>
            <w:shd w:fill="e0e0e0" w:val="clear"/>
          </w:tcPr>
          <w:p w:rsidR="00000000" w:rsidDel="00000000" w:rsidP="00000000" w:rsidRDefault="00000000" w:rsidRPr="00000000" w14:paraId="000001AF">
            <w:pP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KEY AREA: </w:t>
            </w:r>
            <w:r w:rsidDel="00000000" w:rsidR="00000000" w:rsidRPr="00000000">
              <w:rPr>
                <w:rFonts w:ascii="Tahoma" w:cs="Tahoma" w:eastAsia="Tahoma" w:hAnsi="Tahoma"/>
                <w:b w:val="1"/>
                <w:color w:val="4a86e8"/>
                <w:sz w:val="36"/>
                <w:szCs w:val="36"/>
                <w:rtl w:val="0"/>
              </w:rPr>
              <w:t xml:space="preserve">Communication </w:t>
            </w:r>
            <w:r w:rsidDel="00000000" w:rsidR="00000000" w:rsidRPr="00000000">
              <w:rPr>
                <w:rFonts w:ascii="Tahoma" w:cs="Tahoma" w:eastAsia="Tahoma" w:hAnsi="Tahoma"/>
                <w:sz w:val="28"/>
                <w:szCs w:val="28"/>
                <w:rtl w:val="0"/>
              </w:rPr>
              <w:t xml:space="preserve">(Systems to Communicate with Members)</w:t>
            </w:r>
            <w:r w:rsidDel="00000000" w:rsidR="00000000" w:rsidRPr="00000000">
              <w:rPr>
                <w:rtl w:val="0"/>
              </w:rPr>
            </w:r>
          </w:p>
        </w:tc>
      </w:tr>
      <w:tr>
        <w:trPr>
          <w:cantSplit w:val="0"/>
          <w:trHeight w:val="640" w:hRule="atLeast"/>
          <w:tblHeader w:val="0"/>
        </w:trPr>
        <w:tc>
          <w:tcPr>
            <w:shd w:fill="e6e6e6" w:val="clear"/>
          </w:tcPr>
          <w:p w:rsidR="00000000" w:rsidDel="00000000" w:rsidP="00000000" w:rsidRDefault="00000000" w:rsidRPr="00000000" w14:paraId="000001B7">
            <w:pPr>
              <w:jc w:val="cente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STRATEGIC GOAL</w:t>
            </w:r>
          </w:p>
        </w:tc>
        <w:tc>
          <w:tcPr>
            <w:gridSpan w:val="3"/>
            <w:shd w:fill="e6e6e6" w:val="clear"/>
          </w:tcPr>
          <w:p w:rsidR="00000000" w:rsidDel="00000000" w:rsidP="00000000" w:rsidRDefault="00000000" w:rsidRPr="00000000" w14:paraId="000001B8">
            <w:pPr>
              <w:jc w:val="cente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MEASURABLE OBJECTIVES</w:t>
            </w:r>
          </w:p>
        </w:tc>
        <w:tc>
          <w:tcPr>
            <w:shd w:fill="e6e6e6" w:val="clear"/>
          </w:tcPr>
          <w:p w:rsidR="00000000" w:rsidDel="00000000" w:rsidP="00000000" w:rsidRDefault="00000000" w:rsidRPr="00000000" w14:paraId="000001BB">
            <w:pPr>
              <w:jc w:val="cente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ACTION STEPS</w:t>
            </w:r>
          </w:p>
        </w:tc>
        <w:tc>
          <w:tcPr>
            <w:shd w:fill="e6e6e6" w:val="clear"/>
          </w:tcPr>
          <w:p w:rsidR="00000000" w:rsidDel="00000000" w:rsidP="00000000" w:rsidRDefault="00000000" w:rsidRPr="00000000" w14:paraId="000001BC">
            <w:pPr>
              <w:jc w:val="cente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TASK</w:t>
            </w:r>
          </w:p>
          <w:p w:rsidR="00000000" w:rsidDel="00000000" w:rsidP="00000000" w:rsidRDefault="00000000" w:rsidRPr="00000000" w14:paraId="000001BD">
            <w:pP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What needs to be done?</w:t>
            </w:r>
          </w:p>
        </w:tc>
        <w:tc>
          <w:tcPr>
            <w:shd w:fill="e6e6e6" w:val="clear"/>
          </w:tcPr>
          <w:p w:rsidR="00000000" w:rsidDel="00000000" w:rsidP="00000000" w:rsidRDefault="00000000" w:rsidRPr="00000000" w14:paraId="000001BE">
            <w:pPr>
              <w:jc w:val="center"/>
              <w:rPr>
                <w:rFonts w:ascii="Tahoma" w:cs="Tahoma" w:eastAsia="Tahoma" w:hAnsi="Tahoma"/>
                <w:b w:val="1"/>
              </w:rPr>
            </w:pPr>
            <w:r w:rsidDel="00000000" w:rsidR="00000000" w:rsidRPr="00000000">
              <w:rPr>
                <w:rFonts w:ascii="Tahoma" w:cs="Tahoma" w:eastAsia="Tahoma" w:hAnsi="Tahoma"/>
                <w:b w:val="1"/>
                <w:rtl w:val="0"/>
              </w:rPr>
              <w:t xml:space="preserve">WHO?</w:t>
            </w:r>
          </w:p>
          <w:p w:rsidR="00000000" w:rsidDel="00000000" w:rsidP="00000000" w:rsidRDefault="00000000" w:rsidRPr="00000000" w14:paraId="000001BF">
            <w:pPr>
              <w:jc w:val="center"/>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Responsible Party</w:t>
            </w:r>
            <w:r w:rsidDel="00000000" w:rsidR="00000000" w:rsidRPr="00000000">
              <w:rPr>
                <w:rtl w:val="0"/>
              </w:rPr>
            </w:r>
          </w:p>
        </w:tc>
        <w:tc>
          <w:tcPr>
            <w:shd w:fill="e6e6e6" w:val="clear"/>
          </w:tcPr>
          <w:p w:rsidR="00000000" w:rsidDel="00000000" w:rsidP="00000000" w:rsidRDefault="00000000" w:rsidRPr="00000000" w14:paraId="000001C0">
            <w:pPr>
              <w:jc w:val="center"/>
              <w:rPr>
                <w:rFonts w:ascii="Tahoma" w:cs="Tahoma" w:eastAsia="Tahoma" w:hAnsi="Tahoma"/>
                <w:sz w:val="28"/>
                <w:szCs w:val="28"/>
              </w:rPr>
            </w:pPr>
            <w:r w:rsidDel="00000000" w:rsidR="00000000" w:rsidRPr="00000000">
              <w:rPr>
                <w:rFonts w:ascii="Tahoma" w:cs="Tahoma" w:eastAsia="Tahoma" w:hAnsi="Tahoma"/>
                <w:b w:val="1"/>
                <w:rtl w:val="0"/>
              </w:rPr>
              <w:t xml:space="preserve">WHEN?  </w:t>
            </w:r>
            <w:r w:rsidDel="00000000" w:rsidR="00000000" w:rsidRPr="00000000">
              <w:rPr>
                <w:rFonts w:ascii="Tahoma" w:cs="Tahoma" w:eastAsia="Tahoma" w:hAnsi="Tahoma"/>
                <w:b w:val="1"/>
                <w:sz w:val="20"/>
                <w:szCs w:val="20"/>
                <w:rtl w:val="0"/>
              </w:rPr>
              <w:t xml:space="preserve">Deadlines/Milestones</w:t>
            </w:r>
            <w:r w:rsidDel="00000000" w:rsidR="00000000" w:rsidRPr="00000000">
              <w:rPr>
                <w:rtl w:val="0"/>
              </w:rPr>
            </w:r>
          </w:p>
        </w:tc>
      </w:tr>
      <w:tr>
        <w:trPr>
          <w:cantSplit w:val="0"/>
          <w:trHeight w:val="140" w:hRule="atLeast"/>
          <w:tblHeader w:val="0"/>
        </w:trPr>
        <w:tc>
          <w:tcPr>
            <w:vMerge w:val="restart"/>
          </w:tcPr>
          <w:p w:rsidR="00000000" w:rsidDel="00000000" w:rsidP="00000000" w:rsidRDefault="00000000" w:rsidRPr="00000000" w14:paraId="000001C1">
            <w:pPr>
              <w:rPr>
                <w:rFonts w:ascii="Arial" w:cs="Arial" w:eastAsia="Arial" w:hAnsi="Arial"/>
                <w:sz w:val="20"/>
                <w:szCs w:val="20"/>
              </w:rPr>
            </w:pPr>
            <w:r w:rsidDel="00000000" w:rsidR="00000000" w:rsidRPr="00000000">
              <w:rPr>
                <w:rFonts w:ascii="Arial" w:cs="Arial" w:eastAsia="Arial" w:hAnsi="Arial"/>
                <w:sz w:val="20"/>
                <w:szCs w:val="20"/>
                <w:rtl w:val="0"/>
              </w:rPr>
              <w:t xml:space="preserve">Increase transparency between LSC leadership and members</w:t>
            </w:r>
          </w:p>
        </w:tc>
        <w:tc>
          <w:tcPr>
            <w:gridSpan w:val="3"/>
          </w:tcPr>
          <w:p w:rsidR="00000000" w:rsidDel="00000000" w:rsidP="00000000" w:rsidRDefault="00000000" w:rsidRPr="00000000" w14:paraId="000001C2">
            <w:pPr>
              <w:rPr>
                <w:rFonts w:ascii="Arial" w:cs="Arial" w:eastAsia="Arial" w:hAnsi="Arial"/>
                <w:sz w:val="20"/>
                <w:szCs w:val="20"/>
              </w:rPr>
            </w:pPr>
            <w:r w:rsidDel="00000000" w:rsidR="00000000" w:rsidRPr="00000000">
              <w:rPr>
                <w:rFonts w:ascii="Arial" w:cs="Arial" w:eastAsia="Arial" w:hAnsi="Arial"/>
                <w:sz w:val="20"/>
                <w:szCs w:val="20"/>
                <w:rtl w:val="0"/>
              </w:rPr>
              <w:t xml:space="preserve">Create State of the LSC Annual Report</w:t>
            </w:r>
          </w:p>
          <w:p w:rsidR="00000000" w:rsidDel="00000000" w:rsidP="00000000" w:rsidRDefault="00000000" w:rsidRPr="00000000" w14:paraId="000001C3">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C6">
            <w:pPr>
              <w:rPr>
                <w:rFonts w:ascii="Arial" w:cs="Arial" w:eastAsia="Arial" w:hAnsi="Arial"/>
                <w:sz w:val="20"/>
                <w:szCs w:val="20"/>
              </w:rPr>
            </w:pPr>
            <w:r w:rsidDel="00000000" w:rsidR="00000000" w:rsidRPr="00000000">
              <w:rPr>
                <w:rFonts w:ascii="Arial" w:cs="Arial" w:eastAsia="Arial" w:hAnsi="Arial"/>
                <w:sz w:val="20"/>
                <w:szCs w:val="20"/>
                <w:rtl w:val="0"/>
              </w:rPr>
              <w:t xml:space="preserve">Determine what to include on the report, as well as how it will be prepared and distributed.</w:t>
            </w:r>
          </w:p>
          <w:p w:rsidR="00000000" w:rsidDel="00000000" w:rsidP="00000000" w:rsidRDefault="00000000" w:rsidRPr="00000000" w14:paraId="000001C7">
            <w:pPr>
              <w:ind w:left="240" w:hanging="24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C8">
            <w:pPr>
              <w:ind w:left="240" w:hanging="240"/>
              <w:rPr>
                <w:rFonts w:ascii="Arial" w:cs="Arial" w:eastAsia="Arial" w:hAnsi="Arial"/>
                <w:sz w:val="20"/>
                <w:szCs w:val="20"/>
              </w:rPr>
            </w:pPr>
            <w:r w:rsidDel="00000000" w:rsidR="00000000" w:rsidRPr="00000000">
              <w:rPr>
                <w:rFonts w:ascii="Arial" w:cs="Arial" w:eastAsia="Arial" w:hAnsi="Arial"/>
                <w:sz w:val="20"/>
                <w:szCs w:val="20"/>
                <w:rtl w:val="0"/>
              </w:rPr>
              <w:t xml:space="preserve">1. Determine which LEAP required reports to include in the annual State of the LSC Report.</w:t>
            </w:r>
          </w:p>
          <w:p w:rsidR="00000000" w:rsidDel="00000000" w:rsidP="00000000" w:rsidRDefault="00000000" w:rsidRPr="00000000" w14:paraId="000001C9">
            <w:pPr>
              <w:ind w:left="240" w:hanging="240"/>
              <w:rPr>
                <w:rFonts w:ascii="Arial" w:cs="Arial" w:eastAsia="Arial" w:hAnsi="Arial"/>
                <w:sz w:val="20"/>
                <w:szCs w:val="20"/>
              </w:rPr>
            </w:pPr>
            <w:r w:rsidDel="00000000" w:rsidR="00000000" w:rsidRPr="00000000">
              <w:rPr>
                <w:rFonts w:ascii="Arial" w:cs="Arial" w:eastAsia="Arial" w:hAnsi="Arial"/>
                <w:sz w:val="20"/>
                <w:szCs w:val="20"/>
                <w:rtl w:val="0"/>
              </w:rPr>
              <w:t xml:space="preserve">2.</w:t>
              <w:tab/>
              <w:t xml:space="preserve">Determine if anything else needs to be included.</w:t>
            </w:r>
          </w:p>
          <w:p w:rsidR="00000000" w:rsidDel="00000000" w:rsidP="00000000" w:rsidRDefault="00000000" w:rsidRPr="00000000" w14:paraId="000001CA">
            <w:pPr>
              <w:ind w:left="240" w:hanging="240"/>
              <w:rPr>
                <w:rFonts w:ascii="Arial" w:cs="Arial" w:eastAsia="Arial" w:hAnsi="Arial"/>
                <w:sz w:val="20"/>
                <w:szCs w:val="20"/>
              </w:rPr>
            </w:pPr>
            <w:r w:rsidDel="00000000" w:rsidR="00000000" w:rsidRPr="00000000">
              <w:rPr>
                <w:rFonts w:ascii="Arial" w:cs="Arial" w:eastAsia="Arial" w:hAnsi="Arial"/>
                <w:sz w:val="20"/>
                <w:szCs w:val="20"/>
                <w:rtl w:val="0"/>
              </w:rPr>
              <w:t xml:space="preserve">3. Compile proposed report content and get board approval</w:t>
            </w:r>
          </w:p>
          <w:p w:rsidR="00000000" w:rsidDel="00000000" w:rsidP="00000000" w:rsidRDefault="00000000" w:rsidRPr="00000000" w14:paraId="000001CB">
            <w:pPr>
              <w:ind w:left="240" w:hanging="240"/>
              <w:rPr>
                <w:rFonts w:ascii="Arial" w:cs="Arial" w:eastAsia="Arial" w:hAnsi="Arial"/>
                <w:sz w:val="20"/>
                <w:szCs w:val="20"/>
              </w:rPr>
            </w:pPr>
            <w:r w:rsidDel="00000000" w:rsidR="00000000" w:rsidRPr="00000000">
              <w:rPr>
                <w:rFonts w:ascii="Arial" w:cs="Arial" w:eastAsia="Arial" w:hAnsi="Arial"/>
                <w:sz w:val="20"/>
                <w:szCs w:val="20"/>
                <w:rtl w:val="0"/>
              </w:rPr>
              <w:t xml:space="preserve">4. Set-up a gameplan and insert into LTC so the needed report prep and follow-through takes place each year.</w:t>
            </w:r>
          </w:p>
          <w:p w:rsidR="00000000" w:rsidDel="00000000" w:rsidP="00000000" w:rsidRDefault="00000000" w:rsidRPr="00000000" w14:paraId="000001CC">
            <w:pPr>
              <w:ind w:left="240" w:hanging="240"/>
              <w:rPr>
                <w:rFonts w:ascii="Arial" w:cs="Arial" w:eastAsia="Arial" w:hAnsi="Arial"/>
                <w:sz w:val="20"/>
                <w:szCs w:val="20"/>
              </w:rPr>
            </w:pPr>
            <w:r w:rsidDel="00000000" w:rsidR="00000000" w:rsidRPr="00000000">
              <w:rPr>
                <w:rFonts w:ascii="Arial" w:cs="Arial" w:eastAsia="Arial" w:hAnsi="Arial"/>
                <w:sz w:val="20"/>
                <w:szCs w:val="20"/>
                <w:rtl w:val="0"/>
              </w:rPr>
              <w:t xml:space="preserve">5. Ensure board members and cmt chairs submit reports by deadline.</w:t>
            </w:r>
          </w:p>
          <w:p w:rsidR="00000000" w:rsidDel="00000000" w:rsidP="00000000" w:rsidRDefault="00000000" w:rsidRPr="00000000" w14:paraId="000001CD">
            <w:pPr>
              <w:ind w:left="240" w:hanging="240"/>
              <w:rPr>
                <w:rFonts w:ascii="Arial" w:cs="Arial" w:eastAsia="Arial" w:hAnsi="Arial"/>
                <w:i w:val="1"/>
                <w:sz w:val="20"/>
                <w:szCs w:val="20"/>
              </w:rPr>
            </w:pPr>
            <w:r w:rsidDel="00000000" w:rsidR="00000000" w:rsidRPr="00000000">
              <w:rPr>
                <w:rFonts w:ascii="Arial" w:cs="Arial" w:eastAsia="Arial" w:hAnsi="Arial"/>
                <w:sz w:val="20"/>
                <w:szCs w:val="20"/>
                <w:rtl w:val="0"/>
              </w:rPr>
              <w:t xml:space="preserve">6. Compile </w:t>
            </w:r>
            <w:r w:rsidDel="00000000" w:rsidR="00000000" w:rsidRPr="00000000">
              <w:rPr>
                <w:rFonts w:ascii="Arial" w:cs="Arial" w:eastAsia="Arial" w:hAnsi="Arial"/>
                <w:i w:val="1"/>
                <w:sz w:val="20"/>
                <w:szCs w:val="20"/>
                <w:rtl w:val="0"/>
              </w:rPr>
              <w:t xml:space="preserve">State of the LSC Report.</w:t>
            </w:r>
          </w:p>
          <w:p w:rsidR="00000000" w:rsidDel="00000000" w:rsidP="00000000" w:rsidRDefault="00000000" w:rsidRPr="00000000" w14:paraId="000001CE">
            <w:pPr>
              <w:ind w:left="240" w:hanging="240"/>
              <w:rPr>
                <w:rFonts w:ascii="Arial" w:cs="Arial" w:eastAsia="Arial" w:hAnsi="Arial"/>
                <w:sz w:val="20"/>
                <w:szCs w:val="20"/>
              </w:rPr>
            </w:pPr>
            <w:r w:rsidDel="00000000" w:rsidR="00000000" w:rsidRPr="00000000">
              <w:rPr>
                <w:rFonts w:ascii="Arial" w:cs="Arial" w:eastAsia="Arial" w:hAnsi="Arial"/>
                <w:sz w:val="20"/>
                <w:szCs w:val="20"/>
                <w:rtl w:val="0"/>
              </w:rPr>
              <w:t xml:space="preserve">7.</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Publish on the website and send to each club contact.</w:t>
            </w:r>
          </w:p>
        </w:tc>
        <w:tc>
          <w:tcPr/>
          <w:p w:rsidR="00000000" w:rsidDel="00000000" w:rsidP="00000000" w:rsidRDefault="00000000" w:rsidRPr="00000000" w14:paraId="000001CF">
            <w:pPr>
              <w:rPr>
                <w:rFonts w:ascii="Arial" w:cs="Arial" w:eastAsia="Arial" w:hAnsi="Arial"/>
                <w:sz w:val="20"/>
                <w:szCs w:val="20"/>
              </w:rPr>
            </w:pPr>
            <w:r w:rsidDel="00000000" w:rsidR="00000000" w:rsidRPr="00000000">
              <w:rPr>
                <w:rFonts w:ascii="Arial" w:cs="Arial" w:eastAsia="Arial" w:hAnsi="Arial"/>
                <w:sz w:val="20"/>
                <w:szCs w:val="20"/>
                <w:rtl w:val="0"/>
              </w:rPr>
              <w:t xml:space="preserve">1. Serena</w:t>
            </w:r>
          </w:p>
          <w:p w:rsidR="00000000" w:rsidDel="00000000" w:rsidP="00000000" w:rsidRDefault="00000000" w:rsidRPr="00000000" w14:paraId="000001D0">
            <w:pPr>
              <w:rPr>
                <w:rFonts w:ascii="Arial" w:cs="Arial" w:eastAsia="Arial" w:hAnsi="Arial"/>
                <w:sz w:val="20"/>
                <w:szCs w:val="20"/>
              </w:rPr>
            </w:pPr>
            <w:r w:rsidDel="00000000" w:rsidR="00000000" w:rsidRPr="00000000">
              <w:rPr>
                <w:rFonts w:ascii="Arial" w:cs="Arial" w:eastAsia="Arial" w:hAnsi="Arial"/>
                <w:sz w:val="20"/>
                <w:szCs w:val="20"/>
                <w:rtl w:val="0"/>
              </w:rPr>
              <w:t xml:space="preserve">2. Board &amp; Serena</w:t>
            </w:r>
          </w:p>
          <w:p w:rsidR="00000000" w:rsidDel="00000000" w:rsidP="00000000" w:rsidRDefault="00000000" w:rsidRPr="00000000" w14:paraId="000001D1">
            <w:pPr>
              <w:rPr>
                <w:rFonts w:ascii="Arial" w:cs="Arial" w:eastAsia="Arial" w:hAnsi="Arial"/>
                <w:sz w:val="20"/>
                <w:szCs w:val="20"/>
              </w:rPr>
            </w:pPr>
            <w:r w:rsidDel="00000000" w:rsidR="00000000" w:rsidRPr="00000000">
              <w:rPr>
                <w:rFonts w:ascii="Arial" w:cs="Arial" w:eastAsia="Arial" w:hAnsi="Arial"/>
                <w:sz w:val="20"/>
                <w:szCs w:val="20"/>
                <w:rtl w:val="0"/>
              </w:rPr>
              <w:t xml:space="preserve">3. Serena</w:t>
            </w:r>
          </w:p>
          <w:p w:rsidR="00000000" w:rsidDel="00000000" w:rsidP="00000000" w:rsidRDefault="00000000" w:rsidRPr="00000000" w14:paraId="000001D2">
            <w:pPr>
              <w:rPr>
                <w:rFonts w:ascii="Arial" w:cs="Arial" w:eastAsia="Arial" w:hAnsi="Arial"/>
                <w:sz w:val="20"/>
                <w:szCs w:val="20"/>
              </w:rPr>
            </w:pPr>
            <w:r w:rsidDel="00000000" w:rsidR="00000000" w:rsidRPr="00000000">
              <w:rPr>
                <w:rFonts w:ascii="Arial" w:cs="Arial" w:eastAsia="Arial" w:hAnsi="Arial"/>
                <w:sz w:val="20"/>
                <w:szCs w:val="20"/>
                <w:rtl w:val="0"/>
              </w:rPr>
              <w:t xml:space="preserve">4. Serena</w:t>
            </w:r>
          </w:p>
          <w:p w:rsidR="00000000" w:rsidDel="00000000" w:rsidP="00000000" w:rsidRDefault="00000000" w:rsidRPr="00000000" w14:paraId="000001D3">
            <w:pPr>
              <w:rPr>
                <w:rFonts w:ascii="Arial" w:cs="Arial" w:eastAsia="Arial" w:hAnsi="Arial"/>
                <w:sz w:val="20"/>
                <w:szCs w:val="20"/>
              </w:rPr>
            </w:pPr>
            <w:r w:rsidDel="00000000" w:rsidR="00000000" w:rsidRPr="00000000">
              <w:rPr>
                <w:rFonts w:ascii="Arial" w:cs="Arial" w:eastAsia="Arial" w:hAnsi="Arial"/>
                <w:sz w:val="20"/>
                <w:szCs w:val="20"/>
                <w:rtl w:val="0"/>
              </w:rPr>
              <w:t xml:space="preserve">5. Serena</w:t>
            </w:r>
          </w:p>
          <w:p w:rsidR="00000000" w:rsidDel="00000000" w:rsidP="00000000" w:rsidRDefault="00000000" w:rsidRPr="00000000" w14:paraId="000001D4">
            <w:pPr>
              <w:rPr>
                <w:rFonts w:ascii="Arial" w:cs="Arial" w:eastAsia="Arial" w:hAnsi="Arial"/>
                <w:sz w:val="20"/>
                <w:szCs w:val="20"/>
              </w:rPr>
            </w:pPr>
            <w:r w:rsidDel="00000000" w:rsidR="00000000" w:rsidRPr="00000000">
              <w:rPr>
                <w:rFonts w:ascii="Arial" w:cs="Arial" w:eastAsia="Arial" w:hAnsi="Arial"/>
                <w:sz w:val="20"/>
                <w:szCs w:val="20"/>
                <w:rtl w:val="0"/>
              </w:rPr>
              <w:t xml:space="preserve">6. Serena</w:t>
            </w:r>
          </w:p>
          <w:p w:rsidR="00000000" w:rsidDel="00000000" w:rsidP="00000000" w:rsidRDefault="00000000" w:rsidRPr="00000000" w14:paraId="000001D5">
            <w:pPr>
              <w:rPr>
                <w:rFonts w:ascii="Arial" w:cs="Arial" w:eastAsia="Arial" w:hAnsi="Arial"/>
                <w:sz w:val="20"/>
                <w:szCs w:val="20"/>
              </w:rPr>
            </w:pPr>
            <w:r w:rsidDel="00000000" w:rsidR="00000000" w:rsidRPr="00000000">
              <w:rPr>
                <w:rFonts w:ascii="Arial" w:cs="Arial" w:eastAsia="Arial" w:hAnsi="Arial"/>
                <w:sz w:val="20"/>
                <w:szCs w:val="20"/>
                <w:rtl w:val="0"/>
              </w:rPr>
              <w:t xml:space="preserve">7. Serena and Carri</w:t>
            </w:r>
          </w:p>
          <w:p w:rsidR="00000000" w:rsidDel="00000000" w:rsidP="00000000" w:rsidRDefault="00000000" w:rsidRPr="00000000" w14:paraId="000001D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7">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D8">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/2021</w:t>
            </w:r>
          </w:p>
          <w:p w:rsidR="00000000" w:rsidDel="00000000" w:rsidP="00000000" w:rsidRDefault="00000000" w:rsidRPr="00000000" w14:paraId="000001D9">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/2021</w:t>
            </w:r>
          </w:p>
          <w:p w:rsidR="00000000" w:rsidDel="00000000" w:rsidP="00000000" w:rsidRDefault="00000000" w:rsidRPr="00000000" w14:paraId="000001DA">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7</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/2021</w:t>
            </w:r>
          </w:p>
          <w:p w:rsidR="00000000" w:rsidDel="00000000" w:rsidP="00000000" w:rsidRDefault="00000000" w:rsidRPr="00000000" w14:paraId="000001DB">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7</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/2021</w:t>
            </w:r>
          </w:p>
          <w:p w:rsidR="00000000" w:rsidDel="00000000" w:rsidP="00000000" w:rsidRDefault="00000000" w:rsidRPr="00000000" w14:paraId="000001DC">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8/2021</w:t>
            </w:r>
          </w:p>
          <w:p w:rsidR="00000000" w:rsidDel="00000000" w:rsidP="00000000" w:rsidRDefault="00000000" w:rsidRPr="00000000" w14:paraId="000001DD">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/2021</w:t>
            </w:r>
          </w:p>
          <w:p w:rsidR="00000000" w:rsidDel="00000000" w:rsidP="00000000" w:rsidRDefault="00000000" w:rsidRPr="00000000" w14:paraId="000001DE">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10</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/2021</w:t>
            </w:r>
          </w:p>
        </w:tc>
      </w:tr>
      <w:tr>
        <w:trPr>
          <w:cantSplit w:val="0"/>
          <w:trHeight w:val="140" w:hRule="atLeast"/>
          <w:tblHeader w:val="0"/>
        </w:trPr>
        <w:tc>
          <w:tcPr>
            <w:vMerge w:val="continue"/>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E0">
            <w:pPr>
              <w:rPr>
                <w:rFonts w:ascii="Arial" w:cs="Arial" w:eastAsia="Arial" w:hAnsi="Arial"/>
                <w:sz w:val="20"/>
                <w:szCs w:val="20"/>
              </w:rPr>
            </w:pPr>
            <w:r w:rsidDel="00000000" w:rsidR="00000000" w:rsidRPr="00000000">
              <w:rPr>
                <w:rFonts w:ascii="Arial" w:cs="Arial" w:eastAsia="Arial" w:hAnsi="Arial"/>
                <w:sz w:val="20"/>
                <w:szCs w:val="20"/>
                <w:rtl w:val="0"/>
              </w:rPr>
              <w:t xml:space="preserve">Redesign website to comply with LEAP requirements by 9/2021 and better meets the needs of members.  </w:t>
            </w:r>
          </w:p>
          <w:p w:rsidR="00000000" w:rsidDel="00000000" w:rsidP="00000000" w:rsidRDefault="00000000" w:rsidRPr="00000000" w14:paraId="000001E1">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E4">
            <w:pPr>
              <w:rPr>
                <w:rFonts w:ascii="Arial" w:cs="Arial" w:eastAsia="Arial" w:hAnsi="Arial"/>
                <w:sz w:val="20"/>
                <w:szCs w:val="20"/>
              </w:rPr>
            </w:pPr>
            <w:r w:rsidDel="00000000" w:rsidR="00000000" w:rsidRPr="00000000">
              <w:rPr>
                <w:rFonts w:ascii="Arial" w:cs="Arial" w:eastAsia="Arial" w:hAnsi="Arial"/>
                <w:sz w:val="20"/>
                <w:szCs w:val="20"/>
                <w:rtl w:val="0"/>
              </w:rPr>
              <w:t xml:space="preserve">Determine what needs to change for the website to meet LEAP requirements.</w:t>
            </w:r>
          </w:p>
          <w:p w:rsidR="00000000" w:rsidDel="00000000" w:rsidP="00000000" w:rsidRDefault="00000000" w:rsidRPr="00000000" w14:paraId="000001E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6">
            <w:pPr>
              <w:rPr>
                <w:rFonts w:ascii="Arial" w:cs="Arial" w:eastAsia="Arial" w:hAnsi="Arial"/>
                <w:sz w:val="20"/>
                <w:szCs w:val="20"/>
              </w:rPr>
            </w:pPr>
            <w:r w:rsidDel="00000000" w:rsidR="00000000" w:rsidRPr="00000000">
              <w:rPr>
                <w:rFonts w:ascii="Arial" w:cs="Arial" w:eastAsia="Arial" w:hAnsi="Arial"/>
                <w:sz w:val="20"/>
                <w:szCs w:val="20"/>
                <w:rtl w:val="0"/>
              </w:rPr>
              <w:t xml:space="preserve">Determine how to best meet the needs of various member groups.</w:t>
            </w:r>
          </w:p>
        </w:tc>
        <w:tc>
          <w:tcPr/>
          <w:p w:rsidR="00000000" w:rsidDel="00000000" w:rsidP="00000000" w:rsidRDefault="00000000" w:rsidRPr="00000000" w14:paraId="000001E7">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Compile a list of LEAP website requirements</w:t>
            </w:r>
          </w:p>
          <w:p w:rsidR="00000000" w:rsidDel="00000000" w:rsidP="00000000" w:rsidRDefault="00000000" w:rsidRPr="00000000" w14:paraId="000001E8">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Find out what is not already included on the website. </w:t>
            </w:r>
          </w:p>
          <w:p w:rsidR="00000000" w:rsidDel="00000000" w:rsidP="00000000" w:rsidRDefault="00000000" w:rsidRPr="00000000" w14:paraId="000001E9">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Collect what is missing from the applicable board member or cmt chair. </w:t>
            </w:r>
          </w:p>
          <w:p w:rsidR="00000000" w:rsidDel="00000000" w:rsidP="00000000" w:rsidRDefault="00000000" w:rsidRPr="00000000" w14:paraId="000001EA">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 what needs to be added.</w:t>
            </w:r>
          </w:p>
          <w:p w:rsidR="00000000" w:rsidDel="00000000" w:rsidP="00000000" w:rsidRDefault="00000000" w:rsidRPr="00000000" w14:paraId="000001EB">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Ask board members and independent contractors for website goals.  What do they think it should accomplish?</w:t>
            </w:r>
          </w:p>
          <w:p w:rsidR="00000000" w:rsidDel="00000000" w:rsidP="00000000" w:rsidRDefault="00000000" w:rsidRPr="00000000" w14:paraId="000001EC">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Seek input from board members and cmt chairs about what they think should be included on the website – especially for their area of focus</w:t>
            </w:r>
          </w:p>
          <w:p w:rsidR="00000000" w:rsidDel="00000000" w:rsidP="00000000" w:rsidRDefault="00000000" w:rsidRPr="00000000" w14:paraId="000001ED">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Seek input from membership as to what they would like to see included on the website</w:t>
            </w:r>
          </w:p>
          <w:p w:rsidR="00000000" w:rsidDel="00000000" w:rsidP="00000000" w:rsidRDefault="00000000" w:rsidRPr="00000000" w14:paraId="000001EE">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Compile all feedback. Share with board and have them finalize website purpose.</w:t>
            </w:r>
          </w:p>
          <w:p w:rsidR="00000000" w:rsidDel="00000000" w:rsidP="00000000" w:rsidRDefault="00000000" w:rsidRPr="00000000" w14:paraId="000001EF">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Research other LSC website designs assessing pros and cons of each design with our LSC website purpose.</w:t>
            </w:r>
          </w:p>
          <w:p w:rsidR="00000000" w:rsidDel="00000000" w:rsidP="00000000" w:rsidRDefault="00000000" w:rsidRPr="00000000" w14:paraId="000001F0">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Determine gameplan for LSC website</w:t>
            </w:r>
          </w:p>
          <w:p w:rsidR="00000000" w:rsidDel="00000000" w:rsidP="00000000" w:rsidRDefault="00000000" w:rsidRPr="00000000" w14:paraId="000001F1">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Make needed changes to website so that it accomplishes its purpose.</w:t>
            </w:r>
          </w:p>
          <w:p w:rsidR="00000000" w:rsidDel="00000000" w:rsidP="00000000" w:rsidRDefault="00000000" w:rsidRPr="00000000" w14:paraId="000001F2">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F3">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Serena</w:t>
            </w:r>
          </w:p>
          <w:p w:rsidR="00000000" w:rsidDel="00000000" w:rsidP="00000000" w:rsidRDefault="00000000" w:rsidRPr="00000000" w14:paraId="000001F4">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Todd &amp; Serena</w:t>
            </w:r>
          </w:p>
          <w:p w:rsidR="00000000" w:rsidDel="00000000" w:rsidP="00000000" w:rsidRDefault="00000000" w:rsidRPr="00000000" w14:paraId="000001F5">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Serena</w:t>
            </w:r>
          </w:p>
          <w:p w:rsidR="00000000" w:rsidDel="00000000" w:rsidP="00000000" w:rsidRDefault="00000000" w:rsidRPr="00000000" w14:paraId="000001F6">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Todd</w:t>
            </w:r>
          </w:p>
          <w:p w:rsidR="00000000" w:rsidDel="00000000" w:rsidP="00000000" w:rsidRDefault="00000000" w:rsidRPr="00000000" w14:paraId="000001F7">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Serena</w:t>
            </w:r>
          </w:p>
          <w:p w:rsidR="00000000" w:rsidDel="00000000" w:rsidP="00000000" w:rsidRDefault="00000000" w:rsidRPr="00000000" w14:paraId="000001F8">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Serena</w:t>
            </w:r>
          </w:p>
          <w:p w:rsidR="00000000" w:rsidDel="00000000" w:rsidP="00000000" w:rsidRDefault="00000000" w:rsidRPr="00000000" w14:paraId="000001F9">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Serena</w:t>
            </w:r>
          </w:p>
          <w:p w:rsidR="00000000" w:rsidDel="00000000" w:rsidP="00000000" w:rsidRDefault="00000000" w:rsidRPr="00000000" w14:paraId="000001FA">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Serena</w:t>
            </w:r>
          </w:p>
          <w:p w:rsidR="00000000" w:rsidDel="00000000" w:rsidP="00000000" w:rsidRDefault="00000000" w:rsidRPr="00000000" w14:paraId="000001FB">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Todd, Serena, &amp; Carri</w:t>
            </w:r>
          </w:p>
          <w:p w:rsidR="00000000" w:rsidDel="00000000" w:rsidP="00000000" w:rsidRDefault="00000000" w:rsidRPr="00000000" w14:paraId="000001FC">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Todd</w:t>
            </w:r>
          </w:p>
        </w:tc>
        <w:tc>
          <w:tcPr/>
          <w:p w:rsidR="00000000" w:rsidDel="00000000" w:rsidP="00000000" w:rsidRDefault="00000000" w:rsidRPr="00000000" w14:paraId="000001FD">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5/2021</w:t>
            </w:r>
          </w:p>
          <w:p w:rsidR="00000000" w:rsidDel="00000000" w:rsidP="00000000" w:rsidRDefault="00000000" w:rsidRPr="00000000" w14:paraId="000001FE">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6/2021</w:t>
            </w:r>
          </w:p>
          <w:p w:rsidR="00000000" w:rsidDel="00000000" w:rsidP="00000000" w:rsidRDefault="00000000" w:rsidRPr="00000000" w14:paraId="000001FF">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8/2021</w:t>
            </w:r>
          </w:p>
          <w:p w:rsidR="00000000" w:rsidDel="00000000" w:rsidP="00000000" w:rsidRDefault="00000000" w:rsidRPr="00000000" w14:paraId="00000200">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9/2021</w:t>
            </w:r>
          </w:p>
          <w:p w:rsidR="00000000" w:rsidDel="00000000" w:rsidP="00000000" w:rsidRDefault="00000000" w:rsidRPr="00000000" w14:paraId="00000201">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10/2021</w:t>
            </w:r>
          </w:p>
          <w:p w:rsidR="00000000" w:rsidDel="00000000" w:rsidP="00000000" w:rsidRDefault="00000000" w:rsidRPr="00000000" w14:paraId="00000202">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10/2021</w:t>
            </w:r>
          </w:p>
          <w:p w:rsidR="00000000" w:rsidDel="00000000" w:rsidP="00000000" w:rsidRDefault="00000000" w:rsidRPr="00000000" w14:paraId="00000203">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10/2021</w:t>
            </w:r>
          </w:p>
          <w:p w:rsidR="00000000" w:rsidDel="00000000" w:rsidP="00000000" w:rsidRDefault="00000000" w:rsidRPr="00000000" w14:paraId="00000204">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11/2021</w:t>
            </w:r>
          </w:p>
          <w:p w:rsidR="00000000" w:rsidDel="00000000" w:rsidP="00000000" w:rsidRDefault="00000000" w:rsidRPr="00000000" w14:paraId="00000205">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252" w:right="0" w:hanging="25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4/2022</w:t>
            </w:r>
          </w:p>
          <w:p w:rsidR="00000000" w:rsidDel="00000000" w:rsidP="00000000" w:rsidRDefault="00000000" w:rsidRPr="00000000" w14:paraId="00000206">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252" w:right="72"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5/2022</w:t>
            </w:r>
          </w:p>
          <w:p w:rsidR="00000000" w:rsidDel="00000000" w:rsidP="00000000" w:rsidRDefault="00000000" w:rsidRPr="00000000" w14:paraId="00000207">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252" w:right="72"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8/2022</w:t>
            </w:r>
          </w:p>
        </w:tc>
      </w:tr>
      <w:tr>
        <w:trPr>
          <w:cantSplit w:val="0"/>
          <w:trHeight w:val="140" w:hRule="atLeast"/>
          <w:tblHeader w:val="0"/>
        </w:trPr>
        <w:tc>
          <w:tcPr>
            <w:gridSpan w:val="2"/>
          </w:tcPr>
          <w:p w:rsidR="00000000" w:rsidDel="00000000" w:rsidP="00000000" w:rsidRDefault="00000000" w:rsidRPr="00000000" w14:paraId="00000208">
            <w:pPr>
              <w:rPr>
                <w:rFonts w:ascii="Arial" w:cs="Arial" w:eastAsia="Arial" w:hAnsi="Arial"/>
                <w:sz w:val="20"/>
                <w:szCs w:val="20"/>
              </w:rPr>
            </w:pPr>
            <w:r w:rsidDel="00000000" w:rsidR="00000000" w:rsidRPr="00000000">
              <w:rPr>
                <w:rFonts w:ascii="Arial" w:cs="Arial" w:eastAsia="Arial" w:hAnsi="Arial"/>
                <w:sz w:val="20"/>
                <w:szCs w:val="20"/>
                <w:rtl w:val="0"/>
              </w:rPr>
              <w:t xml:space="preserve">The Safety Cmt will strive to make Safe Sport a comprehensive, familiar, accessible support area for all people associated with Utah Swimming.</w:t>
            </w:r>
          </w:p>
        </w:tc>
        <w:tc>
          <w:tcPr/>
          <w:p w:rsidR="00000000" w:rsidDel="00000000" w:rsidP="00000000" w:rsidRDefault="00000000" w:rsidRPr="00000000" w14:paraId="0000020A">
            <w:pPr>
              <w:rPr>
                <w:rFonts w:ascii="Arial" w:cs="Arial" w:eastAsia="Arial" w:hAnsi="Arial"/>
                <w:sz w:val="20"/>
                <w:szCs w:val="20"/>
              </w:rPr>
            </w:pPr>
            <w:r w:rsidDel="00000000" w:rsidR="00000000" w:rsidRPr="00000000">
              <w:rPr>
                <w:rFonts w:ascii="Arial" w:cs="Arial" w:eastAsia="Arial" w:hAnsi="Arial"/>
                <w:sz w:val="20"/>
                <w:szCs w:val="20"/>
                <w:rtl w:val="0"/>
              </w:rPr>
              <w:t xml:space="preserve">The Safety Cmt will create and deliver regular (monthly or at least quarterly) short, concise messaging to all UTSI coaches and team administrators.</w:t>
            </w:r>
          </w:p>
          <w:p w:rsidR="00000000" w:rsidDel="00000000" w:rsidP="00000000" w:rsidRDefault="00000000" w:rsidRPr="00000000" w14:paraId="0000020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C">
            <w:pPr>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20D">
            <w:pPr>
              <w:rPr>
                <w:rFonts w:ascii="Arial" w:cs="Arial" w:eastAsia="Arial" w:hAnsi="Arial"/>
                <w:sz w:val="20"/>
                <w:szCs w:val="20"/>
              </w:rPr>
            </w:pPr>
            <w:r w:rsidDel="00000000" w:rsidR="00000000" w:rsidRPr="00000000">
              <w:rPr>
                <w:rFonts w:ascii="Arial" w:cs="Arial" w:eastAsia="Arial" w:hAnsi="Arial"/>
                <w:sz w:val="20"/>
                <w:szCs w:val="20"/>
                <w:rtl w:val="0"/>
              </w:rPr>
              <w:t xml:space="preserve">Determine information sharing platform(s) and frequency</w:t>
            </w:r>
          </w:p>
          <w:p w:rsidR="00000000" w:rsidDel="00000000" w:rsidP="00000000" w:rsidRDefault="00000000" w:rsidRPr="00000000" w14:paraId="0000020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F">
            <w:pPr>
              <w:rPr>
                <w:rFonts w:ascii="Arial" w:cs="Arial" w:eastAsia="Arial" w:hAnsi="Arial"/>
                <w:sz w:val="20"/>
                <w:szCs w:val="20"/>
              </w:rPr>
            </w:pPr>
            <w:r w:rsidDel="00000000" w:rsidR="00000000" w:rsidRPr="00000000">
              <w:rPr>
                <w:rFonts w:ascii="Arial" w:cs="Arial" w:eastAsia="Arial" w:hAnsi="Arial"/>
                <w:sz w:val="20"/>
                <w:szCs w:val="20"/>
                <w:rtl w:val="0"/>
              </w:rPr>
              <w:t xml:space="preserve">Determine what to share and if applicable, when</w:t>
            </w:r>
          </w:p>
        </w:tc>
        <w:tc>
          <w:tcPr/>
          <w:p w:rsidR="00000000" w:rsidDel="00000000" w:rsidP="00000000" w:rsidRDefault="00000000" w:rsidRPr="00000000" w14:paraId="00000211">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Safety Cmt discusses needed messaging to accomplish goal, including which groups to address and how.</w:t>
            </w:r>
          </w:p>
          <w:p w:rsidR="00000000" w:rsidDel="00000000" w:rsidP="00000000" w:rsidRDefault="00000000" w:rsidRPr="00000000" w14:paraId="00000212">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Safety Cmt makes a gameplan on how create and do an effective perpetual messaging plan (one that works year-in-year-out) including specific assignments and follow-up.</w:t>
            </w:r>
          </w:p>
          <w:p w:rsidR="00000000" w:rsidDel="00000000" w:rsidP="00000000" w:rsidRDefault="00000000" w:rsidRPr="00000000" w14:paraId="00000213">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Safety Cmt decides what and how to present pertinent info at the annual swimposium event</w:t>
            </w:r>
          </w:p>
        </w:tc>
        <w:tc>
          <w:tcPr/>
          <w:p w:rsidR="00000000" w:rsidDel="00000000" w:rsidP="00000000" w:rsidRDefault="00000000" w:rsidRPr="00000000" w14:paraId="00000214">
            <w:pPr>
              <w:rPr>
                <w:rFonts w:ascii="Arial" w:cs="Arial" w:eastAsia="Arial" w:hAnsi="Arial"/>
                <w:sz w:val="20"/>
                <w:szCs w:val="20"/>
              </w:rPr>
            </w:pPr>
            <w:r w:rsidDel="00000000" w:rsidR="00000000" w:rsidRPr="00000000">
              <w:rPr>
                <w:rFonts w:ascii="Arial" w:cs="Arial" w:eastAsia="Arial" w:hAnsi="Arial"/>
                <w:sz w:val="20"/>
                <w:szCs w:val="20"/>
                <w:rtl w:val="0"/>
              </w:rPr>
              <w:t xml:space="preserve">Maureen and Safety Cmt</w:t>
            </w:r>
          </w:p>
        </w:tc>
        <w:tc>
          <w:tcPr/>
          <w:p w:rsidR="00000000" w:rsidDel="00000000" w:rsidP="00000000" w:rsidRDefault="00000000" w:rsidRPr="00000000" w14:paraId="00000215">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6/2021</w:t>
            </w:r>
          </w:p>
          <w:p w:rsidR="00000000" w:rsidDel="00000000" w:rsidP="00000000" w:rsidRDefault="00000000" w:rsidRPr="00000000" w14:paraId="00000216">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9/2021</w:t>
            </w:r>
          </w:p>
          <w:p w:rsidR="00000000" w:rsidDel="00000000" w:rsidP="00000000" w:rsidRDefault="00000000" w:rsidRPr="00000000" w14:paraId="00000217">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 w:right="0" w:hanging="18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8/2021</w:t>
            </w:r>
          </w:p>
        </w:tc>
      </w:tr>
      <w:tr>
        <w:trPr>
          <w:cantSplit w:val="0"/>
          <w:trHeight w:val="140" w:hRule="atLeast"/>
          <w:tblHeader w:val="0"/>
        </w:trPr>
        <w:tc>
          <w:tcPr>
            <w:gridSpan w:val="8"/>
            <w:shd w:fill="d9d9d9" w:val="clear"/>
          </w:tcPr>
          <w:p w:rsidR="00000000" w:rsidDel="00000000" w:rsidP="00000000" w:rsidRDefault="00000000" w:rsidRPr="00000000" w14:paraId="00000218">
            <w:pPr>
              <w:rPr>
                <w:rFonts w:ascii="Arial" w:cs="Arial" w:eastAsia="Arial" w:hAnsi="Arial"/>
                <w:i w:val="1"/>
                <w:sz w:val="20"/>
                <w:szCs w:val="20"/>
              </w:rPr>
            </w:pPr>
            <w:r w:rsidDel="00000000" w:rsidR="00000000" w:rsidRPr="00000000">
              <w:rPr>
                <w:rFonts w:ascii="Tahoma" w:cs="Tahoma" w:eastAsia="Tahoma" w:hAnsi="Tahoma"/>
                <w:i w:val="1"/>
                <w:sz w:val="28"/>
                <w:szCs w:val="28"/>
                <w:rtl w:val="0"/>
              </w:rPr>
              <w:t xml:space="preserve">Ideas for Future Development: </w:t>
            </w:r>
            <w:r w:rsidDel="00000000" w:rsidR="00000000" w:rsidRPr="00000000">
              <w:rPr>
                <w:rtl w:val="0"/>
              </w:rPr>
            </w:r>
          </w:p>
          <w:p w:rsidR="00000000" w:rsidDel="00000000" w:rsidP="00000000" w:rsidRDefault="00000000" w:rsidRPr="00000000" w14:paraId="0000021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Increased Parent Education. (Ideas include: Link to parent resources on the USA Swimming website, communicate opportunities) </w:t>
            </w:r>
          </w:p>
          <w:p w:rsidR="00000000" w:rsidDel="00000000" w:rsidP="00000000" w:rsidRDefault="00000000" w:rsidRPr="00000000" w14:paraId="0000021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Strengthen communication with Athlete Committee</w:t>
            </w:r>
          </w:p>
        </w:tc>
      </w:tr>
    </w:tbl>
    <w:p w:rsidR="00000000" w:rsidDel="00000000" w:rsidP="00000000" w:rsidRDefault="00000000" w:rsidRPr="00000000" w14:paraId="00000222">
      <w:pPr>
        <w:spacing w:after="160" w:line="259" w:lineRule="auto"/>
        <w:rPr/>
      </w:pPr>
      <w:r w:rsidDel="00000000" w:rsidR="00000000" w:rsidRPr="00000000">
        <w:rPr>
          <w:rtl w:val="0"/>
        </w:rPr>
      </w:r>
    </w:p>
    <w:sectPr>
      <w:headerReference r:id="rId11" w:type="default"/>
      <w:footerReference r:id="rId12" w:type="default"/>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 w:name="Courier New"/>
  <w:font w:name="Tahoma">
    <w:embedRegular w:fontKey="{00000000-0000-0000-0000-000000000000}" r:id="rId1" w:subsetted="0"/>
    <w:embedBold w:fontKey="{00000000-0000-0000-0000-000000000000}" r:id="rId2" w:subsetted="0"/>
  </w:font>
  <w:font w:name="Noto Sans Symbols"/>
  <w:font w:name="Arial,Sans-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sz w:val="16"/>
        <w:szCs w:val="16"/>
        <w:rtl w:val="0"/>
      </w:rPr>
      <w:t xml:space="preserve">3</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sz w:val="16"/>
        <w:szCs w:val="16"/>
        <w:rtl w:val="0"/>
      </w:rPr>
      <w:t xml:space="preserve">1</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sz w:val="16"/>
        <w:szCs w:val="16"/>
        <w:rtl w:val="0"/>
      </w:rPr>
      <w:t xml:space="preserve">2022</w:t>
    </w: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rFonts w:ascii="Arial" w:cs="Arial" w:eastAsia="Arial" w:hAnsi="Arial"/>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360" w:hanging="360"/>
      </w:pPr>
      <w:rPr>
        <w:rFonts w:ascii="Arial,Sans-Serif" w:cs="Arial,Sans-Serif" w:eastAsia="Arial,Sans-Serif" w:hAnsi="Arial,Sans-Serif"/>
      </w:rPr>
    </w:lvl>
    <w:lvl w:ilvl="1">
      <w:start w:val="16581"/>
      <w:numFmt w:val="bullet"/>
      <w:lvlText w:val="•"/>
      <w:lvlJc w:val="left"/>
      <w:pPr>
        <w:ind w:left="1080" w:hanging="360"/>
      </w:pPr>
      <w:rPr>
        <w:rFonts w:ascii="Arial,Sans-Serif" w:cs="Arial,Sans-Serif" w:eastAsia="Arial,Sans-Serif" w:hAnsi="Arial,Sans-Serif"/>
      </w:rPr>
    </w:lvl>
    <w:lvl w:ilvl="2">
      <w:start w:val="1"/>
      <w:numFmt w:val="bullet"/>
      <w:lvlText w:val="•"/>
      <w:lvlJc w:val="left"/>
      <w:pPr>
        <w:ind w:left="1800" w:hanging="360"/>
      </w:pPr>
      <w:rPr>
        <w:rFonts w:ascii="Arial,Sans-Serif" w:cs="Arial,Sans-Serif" w:eastAsia="Arial,Sans-Serif" w:hAnsi="Arial,Sans-Serif"/>
      </w:rPr>
    </w:lvl>
    <w:lvl w:ilvl="3">
      <w:start w:val="1"/>
      <w:numFmt w:val="bullet"/>
      <w:lvlText w:val="•"/>
      <w:lvlJc w:val="left"/>
      <w:pPr>
        <w:ind w:left="2520" w:hanging="360"/>
      </w:pPr>
      <w:rPr>
        <w:rFonts w:ascii="Arial,Sans-Serif" w:cs="Arial,Sans-Serif" w:eastAsia="Arial,Sans-Serif" w:hAnsi="Arial,Sans-Serif"/>
      </w:rPr>
    </w:lvl>
    <w:lvl w:ilvl="4">
      <w:start w:val="1"/>
      <w:numFmt w:val="bullet"/>
      <w:lvlText w:val="•"/>
      <w:lvlJc w:val="left"/>
      <w:pPr>
        <w:ind w:left="3240" w:hanging="360"/>
      </w:pPr>
      <w:rPr>
        <w:rFonts w:ascii="Arial,Sans-Serif" w:cs="Arial,Sans-Serif" w:eastAsia="Arial,Sans-Serif" w:hAnsi="Arial,Sans-Serif"/>
      </w:rPr>
    </w:lvl>
    <w:lvl w:ilvl="5">
      <w:start w:val="1"/>
      <w:numFmt w:val="bullet"/>
      <w:lvlText w:val="•"/>
      <w:lvlJc w:val="left"/>
      <w:pPr>
        <w:ind w:left="3960" w:hanging="360"/>
      </w:pPr>
      <w:rPr>
        <w:rFonts w:ascii="Arial,Sans-Serif" w:cs="Arial,Sans-Serif" w:eastAsia="Arial,Sans-Serif" w:hAnsi="Arial,Sans-Serif"/>
      </w:rPr>
    </w:lvl>
    <w:lvl w:ilvl="6">
      <w:start w:val="1"/>
      <w:numFmt w:val="bullet"/>
      <w:lvlText w:val="•"/>
      <w:lvlJc w:val="left"/>
      <w:pPr>
        <w:ind w:left="4680" w:hanging="360"/>
      </w:pPr>
      <w:rPr>
        <w:rFonts w:ascii="Arial,Sans-Serif" w:cs="Arial,Sans-Serif" w:eastAsia="Arial,Sans-Serif" w:hAnsi="Arial,Sans-Serif"/>
      </w:rPr>
    </w:lvl>
    <w:lvl w:ilvl="7">
      <w:start w:val="1"/>
      <w:numFmt w:val="bullet"/>
      <w:lvlText w:val="•"/>
      <w:lvlJc w:val="left"/>
      <w:pPr>
        <w:ind w:left="5400" w:hanging="360"/>
      </w:pPr>
      <w:rPr>
        <w:rFonts w:ascii="Arial,Sans-Serif" w:cs="Arial,Sans-Serif" w:eastAsia="Arial,Sans-Serif" w:hAnsi="Arial,Sans-Serif"/>
      </w:rPr>
    </w:lvl>
    <w:lvl w:ilvl="8">
      <w:start w:val="1"/>
      <w:numFmt w:val="bullet"/>
      <w:lvlText w:val="•"/>
      <w:lvlJc w:val="left"/>
      <w:pPr>
        <w:ind w:left="6120" w:hanging="360"/>
      </w:pPr>
      <w:rPr>
        <w:rFonts w:ascii="Arial,Sans-Serif" w:cs="Arial,Sans-Serif" w:eastAsia="Arial,Sans-Serif" w:hAnsi="Arial,Sans-Serif"/>
      </w:rPr>
    </w:lvl>
  </w:abstractNum>
  <w:abstractNum w:abstractNumId="15">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decimal"/>
      <w:lvlText w:val="%1."/>
      <w:lvlJc w:val="left"/>
      <w:pPr>
        <w:ind w:left="720" w:hanging="360"/>
      </w:pPr>
      <w:rPr>
        <w:rFonts w:ascii="Arial" w:cs="Arial" w:eastAsia="Arial" w:hAnsi="Arial"/>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decimal"/>
      <w:lvlText w:val="%1."/>
      <w:lvlJc w:val="left"/>
      <w:pPr>
        <w:ind w:left="696" w:hanging="360.00000000000006"/>
      </w:pPr>
      <w:rPr>
        <w:rFonts w:ascii="Arial" w:cs="Arial" w:eastAsia="Arial" w:hAnsi="Arial"/>
        <w:sz w:val="20"/>
        <w:szCs w:val="20"/>
      </w:rPr>
    </w:lvl>
    <w:lvl w:ilvl="1">
      <w:start w:val="1"/>
      <w:numFmt w:val="lowerLetter"/>
      <w:lvlText w:val="%2."/>
      <w:lvlJc w:val="left"/>
      <w:pPr>
        <w:ind w:left="1416" w:hanging="360"/>
      </w:pPr>
      <w:rPr/>
    </w:lvl>
    <w:lvl w:ilvl="2">
      <w:start w:val="1"/>
      <w:numFmt w:val="lowerRoman"/>
      <w:lvlText w:val="%3."/>
      <w:lvlJc w:val="right"/>
      <w:pPr>
        <w:ind w:left="2136" w:hanging="180"/>
      </w:pPr>
      <w:rPr/>
    </w:lvl>
    <w:lvl w:ilvl="3">
      <w:start w:val="1"/>
      <w:numFmt w:val="decimal"/>
      <w:lvlText w:val="%4."/>
      <w:lvlJc w:val="left"/>
      <w:pPr>
        <w:ind w:left="2856" w:hanging="360"/>
      </w:pPr>
      <w:rPr/>
    </w:lvl>
    <w:lvl w:ilvl="4">
      <w:start w:val="1"/>
      <w:numFmt w:val="lowerLetter"/>
      <w:lvlText w:val="%5."/>
      <w:lvlJc w:val="left"/>
      <w:pPr>
        <w:ind w:left="3576" w:hanging="360"/>
      </w:pPr>
      <w:rPr/>
    </w:lvl>
    <w:lvl w:ilvl="5">
      <w:start w:val="1"/>
      <w:numFmt w:val="lowerRoman"/>
      <w:lvlText w:val="%6."/>
      <w:lvlJc w:val="right"/>
      <w:pPr>
        <w:ind w:left="4296" w:hanging="180"/>
      </w:pPr>
      <w:rPr/>
    </w:lvl>
    <w:lvl w:ilvl="6">
      <w:start w:val="1"/>
      <w:numFmt w:val="decimal"/>
      <w:lvlText w:val="%7."/>
      <w:lvlJc w:val="left"/>
      <w:pPr>
        <w:ind w:left="5016" w:hanging="360"/>
      </w:pPr>
      <w:rPr/>
    </w:lvl>
    <w:lvl w:ilvl="7">
      <w:start w:val="1"/>
      <w:numFmt w:val="lowerLetter"/>
      <w:lvlText w:val="%8."/>
      <w:lvlJc w:val="left"/>
      <w:pPr>
        <w:ind w:left="5736" w:hanging="360"/>
      </w:pPr>
      <w:rPr/>
    </w:lvl>
    <w:lvl w:ilvl="8">
      <w:start w:val="1"/>
      <w:numFmt w:val="lowerRoman"/>
      <w:lvlText w:val="%9."/>
      <w:lvlJc w:val="right"/>
      <w:pPr>
        <w:ind w:left="6456" w:hanging="180"/>
      </w:pPr>
      <w:rPr/>
    </w:lvl>
  </w:abstractNum>
  <w:abstractNum w:abstractNumId="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3.png"/><Relationship Id="rId12" Type="http://schemas.openxmlformats.org/officeDocument/2006/relationships/footer" Target="foot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5.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