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9469D" w14:textId="77777777" w:rsidR="00B83DF8" w:rsidRDefault="00B83DF8">
      <w:pPr>
        <w:ind w:right="-100"/>
        <w:jc w:val="center"/>
        <w:rPr>
          <w:sz w:val="19"/>
          <w:szCs w:val="19"/>
        </w:rPr>
      </w:pPr>
    </w:p>
    <w:p w14:paraId="1B76BDB8" w14:textId="77777777" w:rsidR="00B83DF8" w:rsidRDefault="00B83DF8">
      <w:pPr>
        <w:ind w:right="-740"/>
        <w:jc w:val="center"/>
        <w:rPr>
          <w:sz w:val="19"/>
          <w:szCs w:val="19"/>
        </w:rPr>
      </w:pPr>
    </w:p>
    <w:p w14:paraId="3558F6AA" w14:textId="77777777" w:rsidR="00B83DF8" w:rsidRDefault="00B83DF8">
      <w:pPr>
        <w:ind w:right="-740"/>
        <w:jc w:val="center"/>
        <w:rPr>
          <w:sz w:val="19"/>
          <w:szCs w:val="19"/>
        </w:rPr>
      </w:pPr>
    </w:p>
    <w:p w14:paraId="30FBA1CA" w14:textId="77777777" w:rsidR="00B83DF8" w:rsidRDefault="00B83DF8">
      <w:pPr>
        <w:ind w:right="-740"/>
        <w:jc w:val="center"/>
        <w:rPr>
          <w:sz w:val="19"/>
          <w:szCs w:val="19"/>
        </w:rPr>
      </w:pPr>
    </w:p>
    <w:p w14:paraId="407A878B" w14:textId="77777777" w:rsidR="00B83DF8" w:rsidRDefault="00B83DF8">
      <w:pPr>
        <w:ind w:right="-740"/>
        <w:jc w:val="center"/>
        <w:rPr>
          <w:sz w:val="19"/>
          <w:szCs w:val="19"/>
        </w:rPr>
      </w:pPr>
    </w:p>
    <w:p w14:paraId="37AEAC13" w14:textId="77777777" w:rsidR="00B83DF8" w:rsidRDefault="00B83DF8">
      <w:pPr>
        <w:ind w:right="-740"/>
        <w:jc w:val="center"/>
        <w:rPr>
          <w:sz w:val="19"/>
          <w:szCs w:val="19"/>
        </w:rPr>
      </w:pPr>
    </w:p>
    <w:p w14:paraId="430C20CE" w14:textId="77777777" w:rsidR="00B83DF8" w:rsidRDefault="00B83DF8">
      <w:pPr>
        <w:spacing w:before="120" w:after="120"/>
        <w:ind w:right="-20"/>
        <w:rPr>
          <w:rFonts w:ascii="Arial" w:eastAsia="Arial" w:hAnsi="Arial" w:cs="Arial"/>
          <w:b/>
          <w:sz w:val="72"/>
          <w:szCs w:val="72"/>
        </w:rPr>
      </w:pPr>
    </w:p>
    <w:p w14:paraId="435358C0" w14:textId="77777777" w:rsidR="00B83DF8" w:rsidRDefault="00000000">
      <w:pPr>
        <w:spacing w:before="120" w:after="120"/>
        <w:ind w:right="-20"/>
        <w:jc w:val="center"/>
        <w:rPr>
          <w:rFonts w:ascii="Arial" w:eastAsia="Arial" w:hAnsi="Arial" w:cs="Arial"/>
          <w:b/>
          <w:sz w:val="72"/>
          <w:szCs w:val="72"/>
        </w:rPr>
      </w:pPr>
      <w:r>
        <w:rPr>
          <w:rFonts w:ascii="Arial" w:eastAsia="Arial" w:hAnsi="Arial" w:cs="Arial"/>
          <w:b/>
          <w:noProof/>
          <w:sz w:val="72"/>
          <w:szCs w:val="72"/>
        </w:rPr>
        <w:drawing>
          <wp:inline distT="0" distB="0" distL="0" distR="0" wp14:anchorId="0180148C" wp14:editId="29A0EA52">
            <wp:extent cx="2877071" cy="244252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77071" cy="2442520"/>
                    </a:xfrm>
                    <a:prstGeom prst="rect">
                      <a:avLst/>
                    </a:prstGeom>
                    <a:ln/>
                  </pic:spPr>
                </pic:pic>
              </a:graphicData>
            </a:graphic>
          </wp:inline>
        </w:drawing>
      </w:r>
    </w:p>
    <w:p w14:paraId="6F809663" w14:textId="77777777" w:rsidR="00B83DF8" w:rsidRDefault="00B83DF8">
      <w:pPr>
        <w:spacing w:before="120" w:after="120"/>
        <w:ind w:right="-20"/>
        <w:jc w:val="center"/>
        <w:rPr>
          <w:rFonts w:ascii="Arial" w:eastAsia="Arial" w:hAnsi="Arial" w:cs="Arial"/>
          <w:b/>
          <w:sz w:val="72"/>
          <w:szCs w:val="72"/>
        </w:rPr>
      </w:pPr>
    </w:p>
    <w:p w14:paraId="33164F99" w14:textId="77777777" w:rsidR="00B83DF8" w:rsidRDefault="00000000">
      <w:pPr>
        <w:spacing w:before="120" w:after="120"/>
        <w:ind w:left="720" w:right="-20"/>
        <w:jc w:val="center"/>
        <w:rPr>
          <w:rFonts w:ascii="Arial" w:eastAsia="Arial" w:hAnsi="Arial" w:cs="Arial"/>
          <w:b/>
          <w:sz w:val="72"/>
          <w:szCs w:val="72"/>
        </w:rPr>
      </w:pPr>
      <w:r>
        <w:rPr>
          <w:rFonts w:ascii="Arial" w:eastAsia="Arial" w:hAnsi="Arial" w:cs="Arial"/>
          <w:b/>
          <w:sz w:val="72"/>
          <w:szCs w:val="72"/>
        </w:rPr>
        <w:t>Utah Swimming</w:t>
      </w:r>
    </w:p>
    <w:p w14:paraId="79F86F54" w14:textId="77777777" w:rsidR="00B83DF8" w:rsidRDefault="00000000">
      <w:pPr>
        <w:spacing w:before="120" w:after="120"/>
        <w:ind w:left="720" w:right="-20"/>
        <w:jc w:val="center"/>
        <w:rPr>
          <w:rFonts w:ascii="Arial" w:eastAsia="Arial" w:hAnsi="Arial" w:cs="Arial"/>
          <w:b/>
          <w:sz w:val="72"/>
          <w:szCs w:val="72"/>
        </w:rPr>
      </w:pPr>
      <w:r>
        <w:rPr>
          <w:rFonts w:ascii="Arial" w:eastAsia="Arial" w:hAnsi="Arial" w:cs="Arial"/>
          <w:b/>
          <w:sz w:val="72"/>
          <w:szCs w:val="72"/>
        </w:rPr>
        <w:t>Rules &amp; Regulations</w:t>
      </w:r>
    </w:p>
    <w:p w14:paraId="4AD3E60C" w14:textId="77777777" w:rsidR="00B83DF8" w:rsidRDefault="00B83DF8">
      <w:pPr>
        <w:spacing w:before="120" w:after="120"/>
        <w:ind w:left="720" w:right="720"/>
        <w:rPr>
          <w:rFonts w:ascii="Arial" w:eastAsia="Arial" w:hAnsi="Arial" w:cs="Arial"/>
          <w:b/>
          <w:sz w:val="48"/>
          <w:szCs w:val="48"/>
        </w:rPr>
      </w:pPr>
    </w:p>
    <w:p w14:paraId="3E2D3001" w14:textId="77777777" w:rsidR="00B83DF8" w:rsidRDefault="00000000">
      <w:pPr>
        <w:tabs>
          <w:tab w:val="left" w:pos="10060"/>
        </w:tabs>
        <w:spacing w:before="120" w:after="120"/>
        <w:ind w:left="720" w:right="-20"/>
        <w:jc w:val="center"/>
        <w:rPr>
          <w:rFonts w:ascii="Arial" w:eastAsia="Arial" w:hAnsi="Arial" w:cs="Arial"/>
          <w:i/>
          <w:sz w:val="48"/>
          <w:szCs w:val="48"/>
        </w:rPr>
      </w:pPr>
      <w:r>
        <w:rPr>
          <w:rFonts w:ascii="Arial" w:eastAsia="Arial" w:hAnsi="Arial" w:cs="Arial"/>
          <w:i/>
          <w:sz w:val="48"/>
          <w:szCs w:val="48"/>
        </w:rPr>
        <w:t xml:space="preserve">May 15, </w:t>
      </w:r>
      <w:proofErr w:type="gramStart"/>
      <w:r>
        <w:rPr>
          <w:rFonts w:ascii="Arial" w:eastAsia="Arial" w:hAnsi="Arial" w:cs="Arial"/>
          <w:i/>
          <w:sz w:val="48"/>
          <w:szCs w:val="48"/>
        </w:rPr>
        <w:t>2024</w:t>
      </w:r>
      <w:proofErr w:type="gramEnd"/>
      <w:r>
        <w:rPr>
          <w:rFonts w:ascii="Arial" w:eastAsia="Arial" w:hAnsi="Arial" w:cs="Arial"/>
          <w:i/>
          <w:sz w:val="48"/>
          <w:szCs w:val="48"/>
        </w:rPr>
        <w:t xml:space="preserve"> Revision</w:t>
      </w:r>
    </w:p>
    <w:p w14:paraId="66976170" w14:textId="77777777" w:rsidR="00B83DF8" w:rsidRDefault="00000000">
      <w:pPr>
        <w:ind w:right="-740"/>
        <w:jc w:val="center"/>
        <w:rPr>
          <w:rFonts w:ascii="Arial" w:eastAsia="Arial" w:hAnsi="Arial" w:cs="Arial"/>
          <w:sz w:val="19"/>
          <w:szCs w:val="19"/>
        </w:rPr>
      </w:pPr>
      <w:r>
        <w:br w:type="page"/>
      </w:r>
    </w:p>
    <w:p w14:paraId="5882060A" w14:textId="77777777" w:rsidR="00B83DF8" w:rsidRDefault="00B83DF8">
      <w:pPr>
        <w:spacing w:line="200" w:lineRule="auto"/>
        <w:rPr>
          <w:rFonts w:ascii="Arial" w:eastAsia="Arial" w:hAnsi="Arial" w:cs="Arial"/>
        </w:rPr>
      </w:pPr>
    </w:p>
    <w:p w14:paraId="0F2E8D3F" w14:textId="77777777" w:rsidR="00B83DF8" w:rsidRDefault="00B83DF8">
      <w:pPr>
        <w:spacing w:before="1" w:line="200" w:lineRule="auto"/>
        <w:rPr>
          <w:rFonts w:ascii="Arial" w:eastAsia="Arial" w:hAnsi="Arial" w:cs="Arial"/>
          <w:sz w:val="28"/>
          <w:szCs w:val="28"/>
        </w:rPr>
      </w:pPr>
    </w:p>
    <w:p w14:paraId="07ED54AD" w14:textId="77777777" w:rsidR="00B83DF8" w:rsidRDefault="00B83DF8">
      <w:pPr>
        <w:spacing w:before="37"/>
        <w:jc w:val="center"/>
        <w:rPr>
          <w:rFonts w:ascii="Arial" w:eastAsia="Arial" w:hAnsi="Arial" w:cs="Arial"/>
          <w:b/>
          <w:sz w:val="32"/>
          <w:szCs w:val="32"/>
        </w:rPr>
      </w:pPr>
    </w:p>
    <w:p w14:paraId="36D61976" w14:textId="77777777" w:rsidR="00B83DF8" w:rsidRDefault="00000000">
      <w:pPr>
        <w:spacing w:before="37"/>
        <w:jc w:val="center"/>
        <w:rPr>
          <w:rFonts w:ascii="Arial" w:eastAsia="Arial" w:hAnsi="Arial" w:cs="Arial"/>
          <w:b/>
          <w:sz w:val="32"/>
          <w:szCs w:val="32"/>
        </w:rPr>
      </w:pPr>
      <w:r>
        <w:rPr>
          <w:rFonts w:ascii="Arial" w:eastAsia="Arial" w:hAnsi="Arial" w:cs="Arial"/>
          <w:b/>
          <w:sz w:val="32"/>
          <w:szCs w:val="32"/>
        </w:rPr>
        <w:t>Table of Contents</w:t>
      </w:r>
    </w:p>
    <w:p w14:paraId="4E9B8893" w14:textId="77777777" w:rsidR="00B83DF8" w:rsidRDefault="00B83DF8">
      <w:pPr>
        <w:spacing w:before="37"/>
        <w:rPr>
          <w:rFonts w:ascii="Arial" w:eastAsia="Arial" w:hAnsi="Arial" w:cs="Arial"/>
          <w:sz w:val="28"/>
          <w:szCs w:val="28"/>
        </w:rPr>
      </w:pPr>
    </w:p>
    <w:p w14:paraId="3FD35EE5" w14:textId="77777777" w:rsidR="00B83DF8" w:rsidRDefault="00B83DF8">
      <w:pPr>
        <w:spacing w:before="17" w:line="260" w:lineRule="auto"/>
        <w:rPr>
          <w:rFonts w:ascii="Arial" w:eastAsia="Arial" w:hAnsi="Arial" w:cs="Arial"/>
          <w:sz w:val="26"/>
          <w:szCs w:val="26"/>
        </w:rPr>
      </w:pPr>
    </w:p>
    <w:p w14:paraId="2AEC5BD2"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1.1              UTSI Championship Meets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3</w:t>
      </w:r>
      <w:r>
        <w:rPr>
          <w:rFonts w:ascii="Arial" w:eastAsia="Arial" w:hAnsi="Arial" w:cs="Arial"/>
          <w:sz w:val="21"/>
          <w:szCs w:val="21"/>
        </w:rPr>
        <w:tab/>
        <w:t xml:space="preserve">                                                                     </w:t>
      </w:r>
    </w:p>
    <w:p w14:paraId="488B5EF4" w14:textId="77777777" w:rsidR="00B83DF8" w:rsidRDefault="00B83DF8">
      <w:pPr>
        <w:ind w:left="2250" w:right="2140" w:hanging="1710"/>
        <w:rPr>
          <w:rFonts w:ascii="Arial" w:eastAsia="Arial" w:hAnsi="Arial" w:cs="Arial"/>
          <w:sz w:val="21"/>
          <w:szCs w:val="21"/>
        </w:rPr>
      </w:pPr>
    </w:p>
    <w:p w14:paraId="25C6A46A"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1.2              Non-Championship Meets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3                                                                      </w:t>
      </w:r>
    </w:p>
    <w:p w14:paraId="509E2DF4" w14:textId="77777777" w:rsidR="00B83DF8" w:rsidRDefault="00000000">
      <w:pPr>
        <w:ind w:left="2250" w:right="2140" w:hanging="1710"/>
        <w:rPr>
          <w:rFonts w:ascii="Arial" w:eastAsia="Arial" w:hAnsi="Arial" w:cs="Arial"/>
          <w:sz w:val="21"/>
          <w:szCs w:val="21"/>
        </w:rPr>
      </w:pPr>
      <w:r>
        <w:rPr>
          <w:rFonts w:ascii="Arial" w:eastAsia="Arial" w:hAnsi="Arial" w:cs="Arial"/>
          <w:sz w:val="21"/>
          <w:szCs w:val="21"/>
        </w:rPr>
        <w:tab/>
      </w:r>
    </w:p>
    <w:p w14:paraId="5F55D35D"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1.3              Entries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3                                                                            </w:t>
      </w:r>
    </w:p>
    <w:p w14:paraId="7A9A7BEF" w14:textId="77777777" w:rsidR="00B83DF8" w:rsidRDefault="00B83DF8">
      <w:pPr>
        <w:ind w:left="2250" w:right="1420" w:hanging="1710"/>
        <w:rPr>
          <w:rFonts w:ascii="Arial" w:eastAsia="Arial" w:hAnsi="Arial" w:cs="Arial"/>
          <w:sz w:val="21"/>
          <w:szCs w:val="21"/>
        </w:rPr>
      </w:pPr>
    </w:p>
    <w:p w14:paraId="13918846"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1.4              Proof of Entry Times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3                                                                                                 </w:t>
      </w:r>
    </w:p>
    <w:p w14:paraId="51259010" w14:textId="77777777" w:rsidR="00B83DF8" w:rsidRDefault="00B83DF8">
      <w:pPr>
        <w:ind w:left="2250" w:right="1420" w:hanging="1710"/>
        <w:rPr>
          <w:rFonts w:ascii="Arial" w:eastAsia="Arial" w:hAnsi="Arial" w:cs="Arial"/>
          <w:sz w:val="21"/>
          <w:szCs w:val="21"/>
        </w:rPr>
      </w:pPr>
    </w:p>
    <w:p w14:paraId="29149D37"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1.5              </w:t>
      </w:r>
      <w:proofErr w:type="spellStart"/>
      <w:r>
        <w:rPr>
          <w:rFonts w:ascii="Arial" w:eastAsia="Arial" w:hAnsi="Arial" w:cs="Arial"/>
          <w:sz w:val="21"/>
          <w:szCs w:val="21"/>
        </w:rPr>
        <w:t>TIme</w:t>
      </w:r>
      <w:proofErr w:type="spellEnd"/>
      <w:r>
        <w:rPr>
          <w:rFonts w:ascii="Arial" w:eastAsia="Arial" w:hAnsi="Arial" w:cs="Arial"/>
          <w:sz w:val="21"/>
          <w:szCs w:val="21"/>
        </w:rPr>
        <w:t xml:space="preserve"> Conversions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3</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                                                                                          </w:t>
      </w:r>
      <w:r>
        <w:rPr>
          <w:rFonts w:ascii="Arial" w:eastAsia="Arial" w:hAnsi="Arial" w:cs="Arial"/>
          <w:sz w:val="21"/>
          <w:szCs w:val="21"/>
        </w:rPr>
        <w:tab/>
      </w:r>
    </w:p>
    <w:p w14:paraId="16E013EF"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1.6              LSC Championship Meet Awards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3</w:t>
      </w:r>
      <w:r>
        <w:rPr>
          <w:rFonts w:ascii="Arial" w:eastAsia="Arial" w:hAnsi="Arial" w:cs="Arial"/>
          <w:sz w:val="21"/>
          <w:szCs w:val="21"/>
        </w:rPr>
        <w:tab/>
        <w:t xml:space="preserve">                                                        </w:t>
      </w:r>
    </w:p>
    <w:p w14:paraId="2D698035" w14:textId="77777777" w:rsidR="00B83DF8" w:rsidRDefault="00B83DF8">
      <w:pPr>
        <w:ind w:left="2250" w:right="1420" w:hanging="1710"/>
        <w:rPr>
          <w:rFonts w:ascii="Arial" w:eastAsia="Arial" w:hAnsi="Arial" w:cs="Arial"/>
          <w:sz w:val="21"/>
          <w:szCs w:val="21"/>
        </w:rPr>
      </w:pPr>
    </w:p>
    <w:p w14:paraId="43683690"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UTSI 1.7              Utah Swimming Scratch Procedure</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3                                                                                 </w:t>
      </w:r>
    </w:p>
    <w:p w14:paraId="10020CD4" w14:textId="77777777" w:rsidR="00B83DF8" w:rsidRDefault="00B83DF8">
      <w:pPr>
        <w:ind w:left="2250" w:right="1420" w:hanging="1710"/>
        <w:rPr>
          <w:rFonts w:ascii="Arial" w:eastAsia="Arial" w:hAnsi="Arial" w:cs="Arial"/>
          <w:sz w:val="21"/>
          <w:szCs w:val="21"/>
        </w:rPr>
      </w:pPr>
    </w:p>
    <w:p w14:paraId="39B2E4AD"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1.8              Warm-Up Procedures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5</w:t>
      </w:r>
      <w:r>
        <w:rPr>
          <w:rFonts w:ascii="Arial" w:eastAsia="Arial" w:hAnsi="Arial" w:cs="Arial"/>
          <w:sz w:val="21"/>
          <w:szCs w:val="21"/>
        </w:rPr>
        <w:tab/>
      </w:r>
    </w:p>
    <w:p w14:paraId="1EFB9B83" w14:textId="77777777" w:rsidR="00B83DF8" w:rsidRDefault="00B83DF8">
      <w:pPr>
        <w:ind w:left="2250" w:right="1420" w:hanging="1710"/>
        <w:rPr>
          <w:rFonts w:ascii="Arial" w:eastAsia="Arial" w:hAnsi="Arial" w:cs="Arial"/>
          <w:sz w:val="21"/>
          <w:szCs w:val="21"/>
        </w:rPr>
      </w:pPr>
    </w:p>
    <w:p w14:paraId="3589C230" w14:textId="77777777" w:rsidR="00B83DF8" w:rsidRDefault="00000000">
      <w:pPr>
        <w:ind w:left="2160" w:right="1420" w:hanging="1620"/>
        <w:rPr>
          <w:rFonts w:ascii="Arial" w:eastAsia="Arial" w:hAnsi="Arial" w:cs="Arial"/>
          <w:sz w:val="21"/>
          <w:szCs w:val="21"/>
        </w:rPr>
      </w:pPr>
      <w:r>
        <w:rPr>
          <w:rFonts w:ascii="Arial" w:eastAsia="Arial" w:hAnsi="Arial" w:cs="Arial"/>
          <w:sz w:val="21"/>
          <w:szCs w:val="21"/>
        </w:rPr>
        <w:t xml:space="preserve">UTSI 1.9            </w:t>
      </w:r>
      <w:r>
        <w:rPr>
          <w:rFonts w:ascii="Arial" w:eastAsia="Arial" w:hAnsi="Arial" w:cs="Arial"/>
          <w:sz w:val="21"/>
          <w:szCs w:val="21"/>
        </w:rPr>
        <w:tab/>
        <w:t xml:space="preserve">Seeding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5                                                                                                     </w:t>
      </w:r>
    </w:p>
    <w:p w14:paraId="00EB7DDD" w14:textId="77777777" w:rsidR="00B83DF8" w:rsidRDefault="00B83DF8">
      <w:pPr>
        <w:ind w:left="2250" w:right="1420" w:hanging="1710"/>
        <w:rPr>
          <w:rFonts w:ascii="Arial" w:eastAsia="Arial" w:hAnsi="Arial" w:cs="Arial"/>
          <w:sz w:val="21"/>
          <w:szCs w:val="21"/>
        </w:rPr>
      </w:pPr>
    </w:p>
    <w:p w14:paraId="65483344" w14:textId="77777777" w:rsidR="00B83DF8" w:rsidRDefault="00000000">
      <w:pPr>
        <w:ind w:left="2160" w:right="1420" w:hanging="1620"/>
        <w:rPr>
          <w:rFonts w:ascii="Arial" w:eastAsia="Arial" w:hAnsi="Arial" w:cs="Arial"/>
          <w:sz w:val="21"/>
          <w:szCs w:val="21"/>
        </w:rPr>
      </w:pPr>
      <w:r>
        <w:rPr>
          <w:rFonts w:ascii="Arial" w:eastAsia="Arial" w:hAnsi="Arial" w:cs="Arial"/>
          <w:sz w:val="21"/>
          <w:szCs w:val="21"/>
        </w:rPr>
        <w:t xml:space="preserve">UTSI 1.10            Scoring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6                                                                                                        </w:t>
      </w:r>
    </w:p>
    <w:p w14:paraId="1DE3A973" w14:textId="77777777" w:rsidR="00B83DF8" w:rsidRDefault="00B83DF8">
      <w:pPr>
        <w:ind w:right="1420"/>
        <w:rPr>
          <w:rFonts w:ascii="Arial" w:eastAsia="Arial" w:hAnsi="Arial" w:cs="Arial"/>
          <w:sz w:val="21"/>
          <w:szCs w:val="21"/>
        </w:rPr>
      </w:pPr>
    </w:p>
    <w:p w14:paraId="41E85561" w14:textId="77777777" w:rsidR="00B83DF8" w:rsidRDefault="00000000">
      <w:pPr>
        <w:ind w:left="2160" w:right="1420" w:hanging="1620"/>
        <w:rPr>
          <w:rFonts w:ascii="Arial" w:eastAsia="Arial" w:hAnsi="Arial" w:cs="Arial"/>
          <w:sz w:val="21"/>
          <w:szCs w:val="21"/>
        </w:rPr>
      </w:pPr>
      <w:r>
        <w:rPr>
          <w:rFonts w:ascii="Arial" w:eastAsia="Arial" w:hAnsi="Arial" w:cs="Arial"/>
          <w:sz w:val="21"/>
          <w:szCs w:val="21"/>
        </w:rPr>
        <w:t>UTSI 1.11            Officials and Juries</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6                                                                                                         </w:t>
      </w:r>
    </w:p>
    <w:p w14:paraId="09203159" w14:textId="77777777" w:rsidR="00B83DF8" w:rsidRDefault="00B83DF8">
      <w:pPr>
        <w:ind w:left="2250" w:right="1420" w:hanging="1710"/>
        <w:rPr>
          <w:rFonts w:ascii="Arial" w:eastAsia="Arial" w:hAnsi="Arial" w:cs="Arial"/>
          <w:sz w:val="21"/>
          <w:szCs w:val="21"/>
        </w:rPr>
      </w:pPr>
    </w:p>
    <w:p w14:paraId="3311E545"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 xml:space="preserve">UTSI 1.12            Retention of Records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6                                                                              </w:t>
      </w:r>
    </w:p>
    <w:p w14:paraId="50955BE9" w14:textId="77777777" w:rsidR="00B83DF8" w:rsidRDefault="00B83DF8">
      <w:pPr>
        <w:ind w:left="2250" w:right="1420" w:hanging="1710"/>
        <w:rPr>
          <w:rFonts w:ascii="Arial" w:eastAsia="Arial" w:hAnsi="Arial" w:cs="Arial"/>
          <w:sz w:val="21"/>
          <w:szCs w:val="21"/>
        </w:rPr>
      </w:pPr>
    </w:p>
    <w:p w14:paraId="0CF3DD4D" w14:textId="77777777" w:rsidR="00B83DF8" w:rsidRDefault="00000000">
      <w:pPr>
        <w:ind w:left="2250" w:right="1420" w:hanging="1710"/>
        <w:rPr>
          <w:rFonts w:ascii="Arial" w:eastAsia="Arial" w:hAnsi="Arial" w:cs="Arial"/>
          <w:sz w:val="21"/>
          <w:szCs w:val="21"/>
        </w:rPr>
      </w:pPr>
      <w:r>
        <w:rPr>
          <w:rFonts w:ascii="Arial" w:eastAsia="Arial" w:hAnsi="Arial" w:cs="Arial"/>
          <w:sz w:val="21"/>
          <w:szCs w:val="21"/>
        </w:rPr>
        <w:t>UTSI 1.13            Age Group Program</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6</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r>
    </w:p>
    <w:p w14:paraId="027D9CC8" w14:textId="77777777" w:rsidR="00B83DF8" w:rsidRDefault="00000000">
      <w:pPr>
        <w:ind w:left="2250" w:right="1420" w:hanging="1710"/>
        <w:rPr>
          <w:rFonts w:ascii="Arial" w:eastAsia="Arial" w:hAnsi="Arial" w:cs="Arial"/>
          <w:sz w:val="21"/>
          <w:szCs w:val="21"/>
        </w:rPr>
        <w:sectPr w:rsidR="00B83DF8">
          <w:headerReference w:type="default" r:id="rId9"/>
          <w:footerReference w:type="default" r:id="rId10"/>
          <w:footerReference w:type="first" r:id="rId11"/>
          <w:pgSz w:w="12240" w:h="15840"/>
          <w:pgMar w:top="990" w:right="990" w:bottom="280" w:left="460" w:header="678" w:footer="602" w:gutter="0"/>
          <w:pgNumType w:start="1"/>
          <w:cols w:space="720"/>
        </w:sectPr>
      </w:pPr>
      <w:r>
        <w:rPr>
          <w:rFonts w:ascii="Arial" w:eastAsia="Arial" w:hAnsi="Arial" w:cs="Arial"/>
          <w:sz w:val="21"/>
          <w:szCs w:val="21"/>
        </w:rPr>
        <w:t xml:space="preserve">                                            </w:t>
      </w:r>
    </w:p>
    <w:p w14:paraId="27F454E9" w14:textId="77777777" w:rsidR="00B83DF8" w:rsidRDefault="00000000">
      <w:pPr>
        <w:jc w:val="center"/>
        <w:rPr>
          <w:rFonts w:ascii="Arial" w:eastAsia="Arial" w:hAnsi="Arial" w:cs="Arial"/>
          <w:sz w:val="40"/>
          <w:szCs w:val="40"/>
        </w:rPr>
      </w:pPr>
      <w:r>
        <w:rPr>
          <w:rFonts w:ascii="Arial" w:eastAsia="Arial" w:hAnsi="Arial" w:cs="Arial"/>
          <w:b/>
          <w:sz w:val="40"/>
          <w:szCs w:val="40"/>
        </w:rPr>
        <w:lastRenderedPageBreak/>
        <w:t>Utah Swimming Rules and Regulations</w:t>
      </w:r>
    </w:p>
    <w:p w14:paraId="636A4796" w14:textId="77777777" w:rsidR="00B83DF8" w:rsidRDefault="00B83DF8">
      <w:pPr>
        <w:spacing w:before="4" w:line="260" w:lineRule="auto"/>
        <w:rPr>
          <w:rFonts w:ascii="Arial" w:eastAsia="Arial" w:hAnsi="Arial" w:cs="Arial"/>
          <w:sz w:val="26"/>
          <w:szCs w:val="26"/>
        </w:rPr>
      </w:pPr>
    </w:p>
    <w:p w14:paraId="7F492745" w14:textId="77777777" w:rsidR="00B83DF8" w:rsidRDefault="00000000">
      <w:pPr>
        <w:spacing w:line="250" w:lineRule="auto"/>
        <w:ind w:left="1170" w:right="461" w:hanging="1275"/>
        <w:rPr>
          <w:rFonts w:ascii="Arial" w:eastAsia="Arial" w:hAnsi="Arial" w:cs="Arial"/>
          <w:sz w:val="21"/>
          <w:szCs w:val="21"/>
        </w:rPr>
      </w:pPr>
      <w:r>
        <w:rPr>
          <w:rFonts w:ascii="Arial" w:eastAsia="Arial" w:hAnsi="Arial" w:cs="Arial"/>
          <w:sz w:val="21"/>
          <w:szCs w:val="21"/>
        </w:rPr>
        <w:t xml:space="preserve">UT 1.1          </w:t>
      </w:r>
      <w:r>
        <w:rPr>
          <w:rFonts w:ascii="Arial" w:eastAsia="Arial" w:hAnsi="Arial" w:cs="Arial"/>
          <w:b/>
          <w:sz w:val="21"/>
          <w:szCs w:val="21"/>
        </w:rPr>
        <w:t>UTSI Championship Meets</w:t>
      </w:r>
      <w:r>
        <w:rPr>
          <w:rFonts w:ascii="Arial" w:eastAsia="Arial" w:hAnsi="Arial" w:cs="Arial"/>
          <w:sz w:val="21"/>
          <w:szCs w:val="21"/>
        </w:rPr>
        <w:t xml:space="preserve"> are: Utah Short Course Age Group Championships (UTAGS), Utah Short Course Senior Championships, Utah Long Course Age Group Championships, and Utah Long Course Senior Championships.  Other meets may be designated as such by the UTSI Board and use UTSI Championship procedures.</w:t>
      </w:r>
    </w:p>
    <w:p w14:paraId="347483D8" w14:textId="77777777" w:rsidR="00B83DF8" w:rsidRDefault="00B83DF8">
      <w:pPr>
        <w:spacing w:before="37" w:line="250" w:lineRule="auto"/>
        <w:ind w:left="1181" w:right="465" w:hanging="1260"/>
        <w:rPr>
          <w:rFonts w:ascii="Arial" w:eastAsia="Arial" w:hAnsi="Arial" w:cs="Arial"/>
          <w:sz w:val="21"/>
          <w:szCs w:val="21"/>
        </w:rPr>
      </w:pPr>
    </w:p>
    <w:p w14:paraId="74F2C005" w14:textId="77777777" w:rsidR="00B83DF8" w:rsidRDefault="00000000">
      <w:pPr>
        <w:ind w:left="1181" w:right="389" w:hanging="1267"/>
        <w:rPr>
          <w:rFonts w:ascii="Arial" w:eastAsia="Arial" w:hAnsi="Arial" w:cs="Arial"/>
          <w:sz w:val="21"/>
          <w:szCs w:val="21"/>
        </w:rPr>
      </w:pPr>
      <w:r>
        <w:rPr>
          <w:rFonts w:ascii="Arial" w:eastAsia="Arial" w:hAnsi="Arial" w:cs="Arial"/>
          <w:sz w:val="21"/>
          <w:szCs w:val="21"/>
        </w:rPr>
        <w:t xml:space="preserve">UT 1.2          </w:t>
      </w:r>
      <w:r>
        <w:rPr>
          <w:rFonts w:ascii="Arial" w:eastAsia="Arial" w:hAnsi="Arial" w:cs="Arial"/>
          <w:sz w:val="21"/>
          <w:szCs w:val="21"/>
        </w:rPr>
        <w:tab/>
      </w:r>
      <w:r>
        <w:rPr>
          <w:rFonts w:ascii="Arial" w:eastAsia="Arial" w:hAnsi="Arial" w:cs="Arial"/>
          <w:b/>
          <w:sz w:val="21"/>
          <w:szCs w:val="21"/>
        </w:rPr>
        <w:t>Non-Championship Meets</w:t>
      </w:r>
      <w:r>
        <w:rPr>
          <w:rFonts w:ascii="Arial" w:eastAsia="Arial" w:hAnsi="Arial" w:cs="Arial"/>
          <w:sz w:val="21"/>
          <w:szCs w:val="21"/>
        </w:rPr>
        <w:t xml:space="preserve">:  Any </w:t>
      </w:r>
      <w:proofErr w:type="gramStart"/>
      <w:r>
        <w:rPr>
          <w:rFonts w:ascii="Arial" w:eastAsia="Arial" w:hAnsi="Arial" w:cs="Arial"/>
          <w:sz w:val="21"/>
          <w:szCs w:val="21"/>
        </w:rPr>
        <w:t>meet</w:t>
      </w:r>
      <w:proofErr w:type="gramEnd"/>
      <w:r>
        <w:rPr>
          <w:rFonts w:ascii="Arial" w:eastAsia="Arial" w:hAnsi="Arial" w:cs="Arial"/>
          <w:sz w:val="21"/>
          <w:szCs w:val="21"/>
        </w:rPr>
        <w:t xml:space="preserve"> held within the LSC not designated as a Championship Meet including the B or BC Finale or equivalent. </w:t>
      </w:r>
    </w:p>
    <w:p w14:paraId="1FBD75C1" w14:textId="77777777" w:rsidR="00B83DF8" w:rsidRDefault="00B83DF8">
      <w:pPr>
        <w:ind w:left="1195" w:right="389" w:hanging="1267"/>
        <w:rPr>
          <w:rFonts w:ascii="Arial" w:eastAsia="Arial" w:hAnsi="Arial" w:cs="Arial"/>
          <w:sz w:val="21"/>
          <w:szCs w:val="21"/>
        </w:rPr>
      </w:pPr>
    </w:p>
    <w:p w14:paraId="425B435B" w14:textId="77777777" w:rsidR="00B83DF8" w:rsidRDefault="00000000">
      <w:pPr>
        <w:ind w:left="1181" w:right="389" w:hanging="1260"/>
        <w:rPr>
          <w:rFonts w:ascii="Arial" w:eastAsia="Arial" w:hAnsi="Arial" w:cs="Arial"/>
          <w:sz w:val="21"/>
          <w:szCs w:val="21"/>
        </w:rPr>
      </w:pPr>
      <w:r>
        <w:rPr>
          <w:rFonts w:ascii="Arial" w:eastAsia="Arial" w:hAnsi="Arial" w:cs="Arial"/>
          <w:sz w:val="21"/>
          <w:szCs w:val="21"/>
        </w:rPr>
        <w:t xml:space="preserve">UT 1.3           </w:t>
      </w:r>
      <w:r>
        <w:rPr>
          <w:rFonts w:ascii="Arial" w:eastAsia="Arial" w:hAnsi="Arial" w:cs="Arial"/>
          <w:b/>
          <w:sz w:val="21"/>
          <w:szCs w:val="21"/>
        </w:rPr>
        <w:t>Entries</w:t>
      </w:r>
      <w:r>
        <w:rPr>
          <w:rFonts w:ascii="Arial" w:eastAsia="Arial" w:hAnsi="Arial" w:cs="Arial"/>
          <w:sz w:val="21"/>
          <w:szCs w:val="21"/>
        </w:rPr>
        <w:t xml:space="preserve"> </w:t>
      </w:r>
    </w:p>
    <w:p w14:paraId="4233D685" w14:textId="77777777" w:rsidR="00B83DF8" w:rsidRDefault="00000000">
      <w:pPr>
        <w:ind w:left="1181" w:right="389"/>
        <w:rPr>
          <w:rFonts w:ascii="Arial" w:eastAsia="Arial" w:hAnsi="Arial" w:cs="Arial"/>
          <w:sz w:val="21"/>
          <w:szCs w:val="21"/>
        </w:rPr>
      </w:pPr>
      <w:r>
        <w:rPr>
          <w:rFonts w:ascii="Arial" w:eastAsia="Arial" w:hAnsi="Arial" w:cs="Arial"/>
          <w:sz w:val="21"/>
          <w:szCs w:val="21"/>
        </w:rPr>
        <w:t>All swimmers participating in a UTSI Championship meet must be able to prove current USA Swimming membership and be registered as a member of Utah Swimming.</w:t>
      </w:r>
    </w:p>
    <w:p w14:paraId="59B98BB3" w14:textId="77777777" w:rsidR="00B83DF8" w:rsidRDefault="00B83DF8">
      <w:pPr>
        <w:ind w:left="1181" w:right="389"/>
        <w:rPr>
          <w:rFonts w:ascii="Arial" w:eastAsia="Arial" w:hAnsi="Arial" w:cs="Arial"/>
          <w:sz w:val="21"/>
          <w:szCs w:val="21"/>
        </w:rPr>
      </w:pPr>
    </w:p>
    <w:p w14:paraId="3E3134A2" w14:textId="77777777" w:rsidR="00B83DF8" w:rsidRDefault="00000000">
      <w:pPr>
        <w:ind w:left="1181" w:right="389"/>
        <w:rPr>
          <w:rFonts w:ascii="Arial" w:eastAsia="Arial" w:hAnsi="Arial" w:cs="Arial"/>
          <w:sz w:val="21"/>
          <w:szCs w:val="21"/>
        </w:rPr>
      </w:pPr>
      <w:r>
        <w:rPr>
          <w:rFonts w:ascii="Arial" w:eastAsia="Arial" w:hAnsi="Arial" w:cs="Arial"/>
          <w:sz w:val="21"/>
          <w:szCs w:val="21"/>
        </w:rPr>
        <w:t>All UTSI Championship meet entries are due eight days prior to the first day of the meet (unless specified differently in the meet information). The Meet Director must forward a meet database backup to the UTSI Registration Chair at least 3 days prior to the meet.</w:t>
      </w:r>
    </w:p>
    <w:p w14:paraId="00BD0631" w14:textId="77777777" w:rsidR="00B83DF8" w:rsidRDefault="00B83DF8">
      <w:pPr>
        <w:ind w:left="1181" w:right="389"/>
        <w:rPr>
          <w:rFonts w:ascii="Arial" w:eastAsia="Arial" w:hAnsi="Arial" w:cs="Arial"/>
          <w:sz w:val="21"/>
          <w:szCs w:val="21"/>
        </w:rPr>
      </w:pPr>
    </w:p>
    <w:p w14:paraId="6EA34962" w14:textId="77777777" w:rsidR="00B83DF8" w:rsidRDefault="00000000">
      <w:pPr>
        <w:spacing w:line="249" w:lineRule="auto"/>
        <w:ind w:left="1170" w:right="585"/>
        <w:rPr>
          <w:rFonts w:ascii="Arial" w:eastAsia="Arial" w:hAnsi="Arial" w:cs="Arial"/>
          <w:sz w:val="21"/>
          <w:szCs w:val="21"/>
        </w:rPr>
      </w:pPr>
      <w:r>
        <w:rPr>
          <w:rFonts w:ascii="Arial" w:eastAsia="Arial" w:hAnsi="Arial" w:cs="Arial"/>
          <w:sz w:val="21"/>
          <w:szCs w:val="21"/>
        </w:rPr>
        <w:t>Online Meet Entry (OME) will be used for championship meets (unless otherwise specified in the meet information).</w:t>
      </w:r>
    </w:p>
    <w:p w14:paraId="09432EAA" w14:textId="77777777" w:rsidR="00B83DF8" w:rsidRDefault="00B83DF8">
      <w:pPr>
        <w:ind w:left="1181" w:right="389"/>
        <w:rPr>
          <w:rFonts w:ascii="Arial" w:eastAsia="Arial" w:hAnsi="Arial" w:cs="Arial"/>
          <w:sz w:val="21"/>
          <w:szCs w:val="21"/>
        </w:rPr>
      </w:pPr>
    </w:p>
    <w:p w14:paraId="7161EAB9" w14:textId="77777777" w:rsidR="00B83DF8" w:rsidRDefault="00000000">
      <w:pPr>
        <w:ind w:left="1181" w:right="389"/>
        <w:rPr>
          <w:rFonts w:ascii="Arial" w:eastAsia="Arial" w:hAnsi="Arial" w:cs="Arial"/>
          <w:b/>
          <w:sz w:val="21"/>
          <w:szCs w:val="21"/>
        </w:rPr>
      </w:pPr>
      <w:r>
        <w:rPr>
          <w:rFonts w:ascii="Arial" w:eastAsia="Arial" w:hAnsi="Arial" w:cs="Arial"/>
          <w:b/>
          <w:sz w:val="21"/>
          <w:szCs w:val="21"/>
        </w:rPr>
        <w:t>Relay Entries</w:t>
      </w:r>
    </w:p>
    <w:p w14:paraId="5476B989" w14:textId="77777777" w:rsidR="00B83DF8" w:rsidRDefault="00000000">
      <w:pPr>
        <w:pBdr>
          <w:top w:val="nil"/>
          <w:left w:val="nil"/>
          <w:bottom w:val="nil"/>
          <w:right w:val="nil"/>
          <w:between w:val="nil"/>
        </w:pBdr>
        <w:ind w:left="1170" w:right="389"/>
        <w:rPr>
          <w:rFonts w:ascii="Arial" w:eastAsia="Arial" w:hAnsi="Arial" w:cs="Arial"/>
          <w:b/>
          <w:color w:val="000000"/>
          <w:sz w:val="21"/>
          <w:szCs w:val="21"/>
        </w:rPr>
      </w:pPr>
      <w:r>
        <w:rPr>
          <w:rFonts w:ascii="Arial" w:eastAsia="Arial" w:hAnsi="Arial" w:cs="Arial"/>
          <w:b/>
          <w:color w:val="000000"/>
          <w:sz w:val="21"/>
          <w:szCs w:val="21"/>
        </w:rPr>
        <w:t>Three (3) Swimmers in the Meet Rule</w:t>
      </w:r>
      <w:r>
        <w:rPr>
          <w:rFonts w:ascii="Arial" w:eastAsia="Arial" w:hAnsi="Arial" w:cs="Arial"/>
          <w:color w:val="000000"/>
          <w:sz w:val="21"/>
          <w:szCs w:val="21"/>
        </w:rPr>
        <w:t>: If a team has at least 3 attached team members within the applicable competition category and age swimming individual events in the meet, they may enter one relay team without a qualifying time in the relay event of the corresponding competition category and age (if applicable</w:t>
      </w:r>
      <w:r>
        <w:rPr>
          <w:rFonts w:ascii="Arial" w:eastAsia="Arial" w:hAnsi="Arial" w:cs="Arial"/>
          <w:sz w:val="21"/>
          <w:szCs w:val="21"/>
        </w:rPr>
        <w:t>).</w:t>
      </w:r>
    </w:p>
    <w:p w14:paraId="69B8A032" w14:textId="77777777" w:rsidR="00B83DF8" w:rsidRDefault="00B83DF8">
      <w:pPr>
        <w:spacing w:before="17" w:line="260" w:lineRule="auto"/>
        <w:rPr>
          <w:rFonts w:ascii="Arial" w:eastAsia="Arial" w:hAnsi="Arial" w:cs="Arial"/>
          <w:sz w:val="26"/>
          <w:szCs w:val="26"/>
        </w:rPr>
      </w:pPr>
    </w:p>
    <w:p w14:paraId="6AE69FCA" w14:textId="77777777" w:rsidR="00B83DF8" w:rsidRDefault="00000000">
      <w:pPr>
        <w:spacing w:line="251" w:lineRule="auto"/>
        <w:ind w:left="1181" w:right="344" w:hanging="1260"/>
        <w:rPr>
          <w:rFonts w:ascii="Arial" w:eastAsia="Arial" w:hAnsi="Arial" w:cs="Arial"/>
          <w:sz w:val="21"/>
          <w:szCs w:val="21"/>
        </w:rPr>
      </w:pPr>
      <w:r>
        <w:rPr>
          <w:rFonts w:ascii="Arial" w:eastAsia="Arial" w:hAnsi="Arial" w:cs="Arial"/>
          <w:sz w:val="21"/>
          <w:szCs w:val="21"/>
        </w:rPr>
        <w:t xml:space="preserve">UT 1.4           </w:t>
      </w:r>
      <w:r>
        <w:rPr>
          <w:rFonts w:ascii="Arial" w:eastAsia="Arial" w:hAnsi="Arial" w:cs="Arial"/>
          <w:b/>
          <w:sz w:val="21"/>
          <w:szCs w:val="21"/>
        </w:rPr>
        <w:t>Proof of Entry Times</w:t>
      </w:r>
      <w:r>
        <w:rPr>
          <w:rFonts w:ascii="Arial" w:eastAsia="Arial" w:hAnsi="Arial" w:cs="Arial"/>
          <w:sz w:val="21"/>
          <w:szCs w:val="21"/>
        </w:rPr>
        <w:t xml:space="preserve"> </w:t>
      </w:r>
    </w:p>
    <w:p w14:paraId="2C8CEB5D" w14:textId="77777777" w:rsidR="00B83DF8" w:rsidRDefault="00000000">
      <w:pPr>
        <w:spacing w:line="251" w:lineRule="auto"/>
        <w:ind w:left="1181" w:right="344"/>
        <w:rPr>
          <w:rFonts w:ascii="Arial" w:eastAsia="Arial" w:hAnsi="Arial" w:cs="Arial"/>
          <w:sz w:val="21"/>
          <w:szCs w:val="21"/>
        </w:rPr>
      </w:pPr>
      <w:r>
        <w:rPr>
          <w:rFonts w:ascii="Arial" w:eastAsia="Arial" w:hAnsi="Arial" w:cs="Arial"/>
          <w:sz w:val="21"/>
          <w:szCs w:val="21"/>
        </w:rPr>
        <w:t xml:space="preserve">UTSI Championship Meet Swimmers will enter events with times conforming to the current edition of the USA Swimming SWIMS Time Module Policy Manual. Swimmers may enter meets with conforming and non-conforming times. </w:t>
      </w:r>
    </w:p>
    <w:p w14:paraId="352E26AD" w14:textId="77777777" w:rsidR="00B83DF8" w:rsidRDefault="00B83DF8">
      <w:pPr>
        <w:spacing w:before="11" w:line="260" w:lineRule="auto"/>
        <w:rPr>
          <w:rFonts w:ascii="Arial" w:eastAsia="Arial" w:hAnsi="Arial" w:cs="Arial"/>
          <w:sz w:val="26"/>
          <w:szCs w:val="26"/>
        </w:rPr>
      </w:pPr>
    </w:p>
    <w:p w14:paraId="468E9729" w14:textId="77777777" w:rsidR="00B83DF8" w:rsidRDefault="00000000">
      <w:pPr>
        <w:ind w:left="1181" w:hanging="1260"/>
        <w:rPr>
          <w:rFonts w:ascii="Arial" w:eastAsia="Arial" w:hAnsi="Arial" w:cs="Arial"/>
          <w:sz w:val="21"/>
          <w:szCs w:val="21"/>
        </w:rPr>
      </w:pPr>
      <w:r>
        <w:rPr>
          <w:rFonts w:ascii="Arial" w:eastAsia="Arial" w:hAnsi="Arial" w:cs="Arial"/>
          <w:sz w:val="21"/>
          <w:szCs w:val="21"/>
        </w:rPr>
        <w:t xml:space="preserve">UT 1.5          </w:t>
      </w:r>
      <w:r>
        <w:rPr>
          <w:rFonts w:ascii="Arial" w:eastAsia="Arial" w:hAnsi="Arial" w:cs="Arial"/>
          <w:b/>
          <w:sz w:val="21"/>
          <w:szCs w:val="21"/>
        </w:rPr>
        <w:t>Time Conversions</w:t>
      </w:r>
      <w:r>
        <w:rPr>
          <w:rFonts w:ascii="Arial" w:eastAsia="Arial" w:hAnsi="Arial" w:cs="Arial"/>
          <w:sz w:val="21"/>
          <w:szCs w:val="21"/>
        </w:rPr>
        <w:t xml:space="preserve"> will NOT be allowed at any UTSI Championship meets.</w:t>
      </w:r>
    </w:p>
    <w:p w14:paraId="6749D157" w14:textId="77777777" w:rsidR="00B83DF8" w:rsidRDefault="00B83DF8">
      <w:pPr>
        <w:spacing w:before="2" w:line="280" w:lineRule="auto"/>
        <w:rPr>
          <w:rFonts w:ascii="Arial" w:eastAsia="Arial" w:hAnsi="Arial" w:cs="Arial"/>
          <w:sz w:val="28"/>
          <w:szCs w:val="28"/>
        </w:rPr>
      </w:pPr>
    </w:p>
    <w:p w14:paraId="15F0E175" w14:textId="77777777" w:rsidR="00B83DF8" w:rsidRDefault="00000000">
      <w:pPr>
        <w:spacing w:line="249" w:lineRule="auto"/>
        <w:ind w:left="1181" w:right="585" w:hanging="1260"/>
        <w:rPr>
          <w:rFonts w:ascii="Arial" w:eastAsia="Arial" w:hAnsi="Arial" w:cs="Arial"/>
          <w:sz w:val="21"/>
          <w:szCs w:val="21"/>
        </w:rPr>
      </w:pPr>
      <w:r>
        <w:rPr>
          <w:rFonts w:ascii="Arial" w:eastAsia="Arial" w:hAnsi="Arial" w:cs="Arial"/>
          <w:sz w:val="21"/>
          <w:szCs w:val="21"/>
        </w:rPr>
        <w:t xml:space="preserve">UT 1.6          </w:t>
      </w:r>
      <w:r>
        <w:rPr>
          <w:rFonts w:ascii="Arial" w:eastAsia="Arial" w:hAnsi="Arial" w:cs="Arial"/>
          <w:b/>
          <w:sz w:val="21"/>
          <w:szCs w:val="21"/>
        </w:rPr>
        <w:t>LSC Championship Meet Awards</w:t>
      </w:r>
      <w:r>
        <w:rPr>
          <w:rFonts w:ascii="Arial" w:eastAsia="Arial" w:hAnsi="Arial" w:cs="Arial"/>
          <w:sz w:val="21"/>
          <w:szCs w:val="21"/>
        </w:rPr>
        <w:t xml:space="preserve"> </w:t>
      </w:r>
    </w:p>
    <w:p w14:paraId="5505F9BA" w14:textId="77777777" w:rsidR="00B83DF8" w:rsidRDefault="00000000">
      <w:pPr>
        <w:spacing w:line="249" w:lineRule="auto"/>
        <w:ind w:left="1170" w:right="585"/>
        <w:rPr>
          <w:rFonts w:ascii="Arial" w:eastAsia="Arial" w:hAnsi="Arial" w:cs="Arial"/>
          <w:b/>
          <w:sz w:val="21"/>
          <w:szCs w:val="21"/>
        </w:rPr>
      </w:pPr>
      <w:r>
        <w:rPr>
          <w:rFonts w:ascii="Arial" w:eastAsia="Arial" w:hAnsi="Arial" w:cs="Arial"/>
          <w:sz w:val="21"/>
          <w:szCs w:val="21"/>
        </w:rPr>
        <w:t xml:space="preserve">Awards are coordinated by the Utah Swimming Award Committee. Awards should be picked up at the completion of the </w:t>
      </w:r>
      <w:proofErr w:type="gramStart"/>
      <w:r>
        <w:rPr>
          <w:rFonts w:ascii="Arial" w:eastAsia="Arial" w:hAnsi="Arial" w:cs="Arial"/>
          <w:sz w:val="21"/>
          <w:szCs w:val="21"/>
        </w:rPr>
        <w:t>meet</w:t>
      </w:r>
      <w:proofErr w:type="gramEnd"/>
      <w:r>
        <w:rPr>
          <w:rFonts w:ascii="Arial" w:eastAsia="Arial" w:hAnsi="Arial" w:cs="Arial"/>
          <w:sz w:val="21"/>
          <w:szCs w:val="21"/>
        </w:rPr>
        <w:t xml:space="preserve"> and will not be mailed out.</w:t>
      </w:r>
    </w:p>
    <w:p w14:paraId="614A458F" w14:textId="77777777" w:rsidR="00B83DF8" w:rsidRDefault="00B83DF8">
      <w:pPr>
        <w:spacing w:line="249" w:lineRule="auto"/>
        <w:ind w:right="585"/>
        <w:rPr>
          <w:rFonts w:ascii="Arial" w:eastAsia="Arial" w:hAnsi="Arial" w:cs="Arial"/>
          <w:sz w:val="21"/>
          <w:szCs w:val="21"/>
        </w:rPr>
      </w:pPr>
    </w:p>
    <w:p w14:paraId="795B7BDA" w14:textId="77777777" w:rsidR="00B83DF8" w:rsidRDefault="00000000">
      <w:pPr>
        <w:ind w:left="1181" w:right="-90" w:hanging="1260"/>
        <w:rPr>
          <w:rFonts w:ascii="Arial" w:eastAsia="Arial" w:hAnsi="Arial" w:cs="Arial"/>
          <w:sz w:val="21"/>
          <w:szCs w:val="21"/>
        </w:rPr>
      </w:pPr>
      <w:r>
        <w:rPr>
          <w:rFonts w:ascii="Arial" w:eastAsia="Arial" w:hAnsi="Arial" w:cs="Arial"/>
          <w:sz w:val="21"/>
          <w:szCs w:val="21"/>
        </w:rPr>
        <w:t xml:space="preserve">UT 1.7           </w:t>
      </w:r>
      <w:r>
        <w:rPr>
          <w:rFonts w:ascii="Arial" w:eastAsia="Arial" w:hAnsi="Arial" w:cs="Arial"/>
          <w:b/>
          <w:sz w:val="21"/>
          <w:szCs w:val="21"/>
        </w:rPr>
        <w:t>Utah Swimming Scratch Procedure</w:t>
      </w:r>
    </w:p>
    <w:p w14:paraId="45AB5288" w14:textId="77777777" w:rsidR="00B83DF8" w:rsidRDefault="00000000">
      <w:pPr>
        <w:numPr>
          <w:ilvl w:val="0"/>
          <w:numId w:val="7"/>
        </w:numPr>
        <w:spacing w:before="13"/>
        <w:ind w:left="1620" w:hanging="450"/>
        <w:rPr>
          <w:rFonts w:ascii="Arial" w:eastAsia="Arial" w:hAnsi="Arial" w:cs="Arial"/>
          <w:sz w:val="21"/>
          <w:szCs w:val="21"/>
        </w:rPr>
      </w:pPr>
      <w:r>
        <w:rPr>
          <w:rFonts w:ascii="Arial" w:eastAsia="Arial" w:hAnsi="Arial" w:cs="Arial"/>
          <w:sz w:val="21"/>
          <w:szCs w:val="21"/>
        </w:rPr>
        <w:t>For Championship Meets and Prelims/Finals Meets:</w:t>
      </w:r>
    </w:p>
    <w:p w14:paraId="5889FA74" w14:textId="77777777" w:rsidR="00B83DF8" w:rsidRDefault="00000000">
      <w:pPr>
        <w:spacing w:before="13"/>
        <w:ind w:left="1620"/>
        <w:rPr>
          <w:rFonts w:ascii="Arial" w:eastAsia="Arial" w:hAnsi="Arial" w:cs="Arial"/>
          <w:sz w:val="21"/>
          <w:szCs w:val="21"/>
        </w:rPr>
      </w:pPr>
      <w:bookmarkStart w:id="0" w:name="_heading=h.gjdgxs" w:colFirst="0" w:colLast="0"/>
      <w:bookmarkEnd w:id="0"/>
      <w:r>
        <w:rPr>
          <w:rFonts w:ascii="Arial" w:eastAsia="Arial" w:hAnsi="Arial" w:cs="Arial"/>
          <w:sz w:val="21"/>
          <w:szCs w:val="21"/>
        </w:rPr>
        <w:t xml:space="preserve">The scratch box will be located at the Clerk of the Course. The scratch box shall close for the following day’s events 30 minutes after the beginning of the final session each day, unless specified otherwise in the </w:t>
      </w:r>
      <w:proofErr w:type="gramStart"/>
      <w:r>
        <w:rPr>
          <w:rFonts w:ascii="Arial" w:eastAsia="Arial" w:hAnsi="Arial" w:cs="Arial"/>
          <w:sz w:val="21"/>
          <w:szCs w:val="21"/>
        </w:rPr>
        <w:t>meet</w:t>
      </w:r>
      <w:proofErr w:type="gramEnd"/>
      <w:r>
        <w:rPr>
          <w:rFonts w:ascii="Arial" w:eastAsia="Arial" w:hAnsi="Arial" w:cs="Arial"/>
          <w:sz w:val="21"/>
          <w:szCs w:val="21"/>
        </w:rPr>
        <w:t xml:space="preserve"> announcement. In a </w:t>
      </w:r>
      <w:proofErr w:type="gramStart"/>
      <w:r>
        <w:rPr>
          <w:rFonts w:ascii="Arial" w:eastAsia="Arial" w:hAnsi="Arial" w:cs="Arial"/>
          <w:sz w:val="21"/>
          <w:szCs w:val="21"/>
        </w:rPr>
        <w:t>meet</w:t>
      </w:r>
      <w:proofErr w:type="gramEnd"/>
      <w:r>
        <w:rPr>
          <w:rFonts w:ascii="Arial" w:eastAsia="Arial" w:hAnsi="Arial" w:cs="Arial"/>
          <w:sz w:val="21"/>
          <w:szCs w:val="21"/>
        </w:rPr>
        <w:t xml:space="preserve"> that begins with a timed final session on the first day, the scratch box for the next day’s events will close 30 minutes after the start of that timed final session, unless specified otherwise in the meet announcement.</w:t>
      </w:r>
    </w:p>
    <w:p w14:paraId="405A262F" w14:textId="77777777" w:rsidR="00B83DF8" w:rsidRDefault="00B83DF8">
      <w:pPr>
        <w:spacing w:before="13"/>
        <w:ind w:left="1620"/>
        <w:rPr>
          <w:rFonts w:ascii="Arial" w:eastAsia="Arial" w:hAnsi="Arial" w:cs="Arial"/>
          <w:sz w:val="21"/>
          <w:szCs w:val="21"/>
        </w:rPr>
      </w:pPr>
      <w:bookmarkStart w:id="1" w:name="_heading=h.6o9zg9suo4k9" w:colFirst="0" w:colLast="0"/>
      <w:bookmarkEnd w:id="1"/>
    </w:p>
    <w:p w14:paraId="5D779E15" w14:textId="77777777" w:rsidR="00B83DF8" w:rsidRDefault="00000000">
      <w:pPr>
        <w:numPr>
          <w:ilvl w:val="0"/>
          <w:numId w:val="1"/>
        </w:numPr>
        <w:spacing w:before="13"/>
        <w:ind w:left="1620" w:hanging="450"/>
        <w:rPr>
          <w:rFonts w:ascii="Arial" w:eastAsia="Arial" w:hAnsi="Arial" w:cs="Arial"/>
          <w:sz w:val="21"/>
          <w:szCs w:val="21"/>
        </w:rPr>
      </w:pPr>
      <w:bookmarkStart w:id="2" w:name="_heading=h.ndgp9tr8del6" w:colFirst="0" w:colLast="0"/>
      <w:bookmarkEnd w:id="2"/>
      <w:r>
        <w:rPr>
          <w:rFonts w:ascii="Arial" w:eastAsia="Arial" w:hAnsi="Arial" w:cs="Arial"/>
          <w:sz w:val="21"/>
          <w:szCs w:val="21"/>
        </w:rPr>
        <w:lastRenderedPageBreak/>
        <w:t>For ALL Non-Championship Meets:</w:t>
      </w:r>
    </w:p>
    <w:p w14:paraId="50F870A2" w14:textId="77777777" w:rsidR="00B83DF8" w:rsidRDefault="00000000">
      <w:pPr>
        <w:spacing w:before="13" w:line="251" w:lineRule="auto"/>
        <w:ind w:left="1620" w:right="254"/>
        <w:rPr>
          <w:rFonts w:ascii="Arial" w:eastAsia="Arial" w:hAnsi="Arial" w:cs="Arial"/>
          <w:sz w:val="21"/>
          <w:szCs w:val="21"/>
        </w:rPr>
      </w:pPr>
      <w:r>
        <w:rPr>
          <w:rFonts w:ascii="Arial" w:eastAsia="Arial" w:hAnsi="Arial" w:cs="Arial"/>
          <w:sz w:val="21"/>
          <w:szCs w:val="21"/>
        </w:rPr>
        <w:t xml:space="preserve">Scratches will be accepted prior to the beginning of each session or when called for by the Clerk of Course or as stated in the </w:t>
      </w:r>
      <w:proofErr w:type="gramStart"/>
      <w:r>
        <w:rPr>
          <w:rFonts w:ascii="Arial" w:eastAsia="Arial" w:hAnsi="Arial" w:cs="Arial"/>
          <w:sz w:val="21"/>
          <w:szCs w:val="21"/>
        </w:rPr>
        <w:t>meet</w:t>
      </w:r>
      <w:proofErr w:type="gramEnd"/>
      <w:r>
        <w:rPr>
          <w:rFonts w:ascii="Arial" w:eastAsia="Arial" w:hAnsi="Arial" w:cs="Arial"/>
          <w:sz w:val="21"/>
          <w:szCs w:val="21"/>
        </w:rPr>
        <w:t xml:space="preserve"> information. Unless stated otherwise in the </w:t>
      </w:r>
      <w:proofErr w:type="gramStart"/>
      <w:r>
        <w:rPr>
          <w:rFonts w:ascii="Arial" w:eastAsia="Arial" w:hAnsi="Arial" w:cs="Arial"/>
          <w:sz w:val="21"/>
          <w:szCs w:val="21"/>
        </w:rPr>
        <w:t>meet</w:t>
      </w:r>
      <w:proofErr w:type="gramEnd"/>
      <w:r>
        <w:rPr>
          <w:rFonts w:ascii="Arial" w:eastAsia="Arial" w:hAnsi="Arial" w:cs="Arial"/>
          <w:sz w:val="21"/>
          <w:szCs w:val="21"/>
        </w:rPr>
        <w:t xml:space="preserve"> announcement, there shall be no penalty for a swimmer missing an event, other than the swimmer will not be allowed to swim that event.</w:t>
      </w:r>
    </w:p>
    <w:p w14:paraId="6605CAFE" w14:textId="77777777" w:rsidR="00B83DF8" w:rsidRDefault="00B83DF8">
      <w:pPr>
        <w:spacing w:before="13" w:line="251" w:lineRule="auto"/>
        <w:ind w:left="2621" w:right="254" w:hanging="720"/>
        <w:jc w:val="both"/>
        <w:rPr>
          <w:rFonts w:ascii="Arial" w:eastAsia="Arial" w:hAnsi="Arial" w:cs="Arial"/>
          <w:sz w:val="21"/>
          <w:szCs w:val="21"/>
        </w:rPr>
      </w:pPr>
    </w:p>
    <w:p w14:paraId="074971CE" w14:textId="77777777" w:rsidR="00B83DF8" w:rsidRDefault="00000000">
      <w:pPr>
        <w:numPr>
          <w:ilvl w:val="0"/>
          <w:numId w:val="8"/>
        </w:numPr>
        <w:spacing w:before="5"/>
        <w:ind w:left="1620" w:hanging="450"/>
        <w:rPr>
          <w:rFonts w:ascii="Arial" w:eastAsia="Arial" w:hAnsi="Arial" w:cs="Arial"/>
          <w:sz w:val="21"/>
          <w:szCs w:val="21"/>
        </w:rPr>
      </w:pPr>
      <w:r>
        <w:rPr>
          <w:rFonts w:ascii="Arial" w:eastAsia="Arial" w:hAnsi="Arial" w:cs="Arial"/>
          <w:sz w:val="21"/>
          <w:szCs w:val="21"/>
        </w:rPr>
        <w:t>Failure to compete in Preliminary and Timed Final Events:</w:t>
      </w:r>
    </w:p>
    <w:p w14:paraId="279FA528" w14:textId="77777777" w:rsidR="00B83DF8" w:rsidRDefault="00000000">
      <w:pPr>
        <w:spacing w:before="5"/>
        <w:ind w:left="2621" w:hanging="720"/>
        <w:rPr>
          <w:rFonts w:ascii="Arial" w:eastAsia="Arial" w:hAnsi="Arial" w:cs="Arial"/>
          <w:sz w:val="21"/>
          <w:szCs w:val="21"/>
        </w:rPr>
      </w:pPr>
      <w:bookmarkStart w:id="3" w:name="_heading=h.30j0zll" w:colFirst="0" w:colLast="0"/>
      <w:bookmarkEnd w:id="3"/>
      <w:r>
        <w:rPr>
          <w:rFonts w:ascii="Arial" w:eastAsia="Arial" w:hAnsi="Arial" w:cs="Arial"/>
          <w:sz w:val="21"/>
          <w:szCs w:val="21"/>
        </w:rPr>
        <w:t xml:space="preserve">A.   </w:t>
      </w:r>
      <w:r>
        <w:rPr>
          <w:rFonts w:ascii="Arial" w:eastAsia="Arial" w:hAnsi="Arial" w:cs="Arial"/>
          <w:sz w:val="21"/>
          <w:szCs w:val="21"/>
        </w:rPr>
        <w:tab/>
        <w:t>If a swimmer fails to scratch properly from a preliminary event or timed final for which the swimmer has been positively checked in and doesn’t report to the block to swim, that swimmer will be disqualified from that event and scratched from the next individual preliminary event for which they are entered. If a swimmer misses a second event, they will be barred from further individual competition for the remainder of the meet. They shall still be eligible to compete and score points for the team in relay events. Upon request and approval of the Meet Referee, any barred swimmer can be re-entered into the meet and reseeded with a NT into the slowest heat of their remaining events. Said swimmer will present themself to the Meet Referee and declare their intent to swim, to be allowed to swim for time only and will not be eligible to advance to Championship, Consolation or Bonus final heats or score points in individual events for themselves or for the club.</w:t>
      </w:r>
    </w:p>
    <w:p w14:paraId="328FC7A6" w14:textId="77777777" w:rsidR="00B83DF8" w:rsidRDefault="00000000">
      <w:pPr>
        <w:spacing w:before="5"/>
        <w:ind w:left="2621" w:hanging="720"/>
        <w:rPr>
          <w:rFonts w:ascii="Arial" w:eastAsia="Arial" w:hAnsi="Arial" w:cs="Arial"/>
          <w:strike/>
          <w:sz w:val="21"/>
          <w:szCs w:val="21"/>
        </w:rPr>
      </w:pPr>
      <w:r>
        <w:rPr>
          <w:rFonts w:ascii="Arial" w:eastAsia="Arial" w:hAnsi="Arial" w:cs="Arial"/>
          <w:sz w:val="21"/>
          <w:szCs w:val="21"/>
        </w:rPr>
        <w:t xml:space="preserve">B.    </w:t>
      </w:r>
      <w:r>
        <w:rPr>
          <w:rFonts w:ascii="Arial" w:eastAsia="Arial" w:hAnsi="Arial" w:cs="Arial"/>
          <w:sz w:val="21"/>
          <w:szCs w:val="21"/>
        </w:rPr>
        <w:tab/>
        <w:t xml:space="preserve">Declared false starts are allowed in prelim swims. </w:t>
      </w:r>
    </w:p>
    <w:p w14:paraId="50EAF628" w14:textId="77777777" w:rsidR="00B83DF8" w:rsidRDefault="00B83DF8">
      <w:pPr>
        <w:spacing w:before="5"/>
        <w:ind w:left="2621" w:hanging="720"/>
        <w:rPr>
          <w:rFonts w:ascii="Arial" w:eastAsia="Arial" w:hAnsi="Arial" w:cs="Arial"/>
          <w:sz w:val="21"/>
          <w:szCs w:val="21"/>
        </w:rPr>
      </w:pPr>
    </w:p>
    <w:p w14:paraId="60F247FA" w14:textId="77777777" w:rsidR="00B83DF8" w:rsidRDefault="00000000">
      <w:pPr>
        <w:numPr>
          <w:ilvl w:val="0"/>
          <w:numId w:val="9"/>
        </w:numPr>
        <w:spacing w:before="5"/>
        <w:ind w:left="1620" w:hanging="450"/>
        <w:rPr>
          <w:rFonts w:ascii="Arial" w:eastAsia="Arial" w:hAnsi="Arial" w:cs="Arial"/>
          <w:sz w:val="21"/>
          <w:szCs w:val="21"/>
        </w:rPr>
      </w:pPr>
      <w:r>
        <w:rPr>
          <w:rFonts w:ascii="Arial" w:eastAsia="Arial" w:hAnsi="Arial" w:cs="Arial"/>
          <w:sz w:val="21"/>
          <w:szCs w:val="21"/>
        </w:rPr>
        <w:t>Failure to compete in a Bonus, Consolation, or Championship Final heat:</w:t>
      </w:r>
    </w:p>
    <w:p w14:paraId="49C02DCB" w14:textId="77777777" w:rsidR="00B83DF8" w:rsidRDefault="00000000">
      <w:pPr>
        <w:spacing w:before="5"/>
        <w:ind w:left="2621" w:hanging="720"/>
        <w:rPr>
          <w:rFonts w:ascii="Arial" w:eastAsia="Arial" w:hAnsi="Arial" w:cs="Arial"/>
          <w:sz w:val="21"/>
          <w:szCs w:val="21"/>
        </w:rPr>
      </w:pPr>
      <w:r>
        <w:rPr>
          <w:rFonts w:ascii="Arial" w:eastAsia="Arial" w:hAnsi="Arial" w:cs="Arial"/>
          <w:sz w:val="21"/>
          <w:szCs w:val="21"/>
        </w:rPr>
        <w:t xml:space="preserve">A.    </w:t>
      </w:r>
      <w:r>
        <w:rPr>
          <w:rFonts w:ascii="Arial" w:eastAsia="Arial" w:hAnsi="Arial" w:cs="Arial"/>
          <w:sz w:val="21"/>
          <w:szCs w:val="21"/>
        </w:rPr>
        <w:tab/>
        <w:t>A swimmer qualifying for either Bonus, Consolation, or Championship Finals has 30 minutes after the time of the announcement of the qualifiers of each individual event to scratch or declare an intent to scratch. The Bonus, Consolation</w:t>
      </w:r>
      <w:r>
        <w:t xml:space="preserve">, </w:t>
      </w:r>
      <w:r>
        <w:rPr>
          <w:rFonts w:ascii="Arial" w:eastAsia="Arial" w:hAnsi="Arial" w:cs="Arial"/>
          <w:sz w:val="21"/>
          <w:szCs w:val="21"/>
        </w:rPr>
        <w:t>and Championship heats will then be seeded by inserting alternates, thus filling all the lanes. Any swimmer qualifying for a Championship, Consolation or Bonus final heat who fails to compete in that event will be disqualified from that event and scratched from the next individual prelim event for which they are entered, except any named alternate shall not be penalized if unavailable to compete (see USA Swimming Rulebook). If a swimmer misses a second event, they will be barred from further individual competition for the remainder of the meet. They shall still be eligible to compete and score points for the team in relay events. Upon request and approval of the Meet Referee, any barred swimmer can be re-entered into the meet and re-seeded with a NT in the slowest heat of their remaining events. Said swimmer will present themself to the Meet Referee and declare their intent to swim, to be allowed to swim for time only and will not be eligible to advance to Championship,</w:t>
      </w:r>
      <w:r>
        <w:t xml:space="preserve"> </w:t>
      </w:r>
      <w:r>
        <w:rPr>
          <w:rFonts w:ascii="Arial" w:eastAsia="Arial" w:hAnsi="Arial" w:cs="Arial"/>
          <w:sz w:val="21"/>
          <w:szCs w:val="21"/>
        </w:rPr>
        <w:t>Consolation, or Bonus heats or score points in individual events for themselves or for the club.</w:t>
      </w:r>
    </w:p>
    <w:p w14:paraId="6CA994C4" w14:textId="77777777" w:rsidR="00B83DF8" w:rsidRDefault="00000000">
      <w:pPr>
        <w:spacing w:before="5"/>
        <w:ind w:left="2621" w:hanging="720"/>
        <w:rPr>
          <w:rFonts w:ascii="Arial" w:eastAsia="Arial" w:hAnsi="Arial" w:cs="Arial"/>
          <w:sz w:val="21"/>
          <w:szCs w:val="21"/>
        </w:rPr>
      </w:pPr>
      <w:r>
        <w:rPr>
          <w:rFonts w:ascii="Arial" w:eastAsia="Arial" w:hAnsi="Arial" w:cs="Arial"/>
          <w:sz w:val="21"/>
          <w:szCs w:val="21"/>
        </w:rPr>
        <w:t xml:space="preserve">B.   </w:t>
      </w:r>
      <w:r>
        <w:rPr>
          <w:rFonts w:ascii="Arial" w:eastAsia="Arial" w:hAnsi="Arial" w:cs="Arial"/>
          <w:sz w:val="21"/>
          <w:szCs w:val="21"/>
        </w:rPr>
        <w:tab/>
        <w:t xml:space="preserve">Any swimmer missing a Championship, Consolation or Bonus heat in the last session, or their last Finals event of the meet will be subject to a </w:t>
      </w:r>
      <w:proofErr w:type="spellStart"/>
      <w:proofErr w:type="gramStart"/>
      <w:r>
        <w:rPr>
          <w:rFonts w:ascii="Arial" w:eastAsia="Arial" w:hAnsi="Arial" w:cs="Arial"/>
          <w:sz w:val="21"/>
          <w:szCs w:val="21"/>
        </w:rPr>
        <w:t>fine.The</w:t>
      </w:r>
      <w:proofErr w:type="spellEnd"/>
      <w:proofErr w:type="gramEnd"/>
      <w:r>
        <w:rPr>
          <w:rFonts w:ascii="Arial" w:eastAsia="Arial" w:hAnsi="Arial" w:cs="Arial"/>
          <w:sz w:val="21"/>
          <w:szCs w:val="21"/>
        </w:rPr>
        <w:t xml:space="preserve"> fine may be paid by the club or swimmer. (See </w:t>
      </w:r>
      <w:hyperlink r:id="rId12">
        <w:r>
          <w:rPr>
            <w:rFonts w:ascii="Arial" w:eastAsia="Arial" w:hAnsi="Arial" w:cs="Arial"/>
            <w:sz w:val="21"/>
            <w:szCs w:val="21"/>
          </w:rPr>
          <w:t>UTSI policy</w:t>
        </w:r>
      </w:hyperlink>
      <w:r>
        <w:rPr>
          <w:rFonts w:ascii="Arial" w:eastAsia="Arial" w:hAnsi="Arial" w:cs="Arial"/>
          <w:sz w:val="21"/>
          <w:szCs w:val="21"/>
        </w:rPr>
        <w:t xml:space="preserve"> #430a Table of Fees and Fines for amount and location of additional information).</w:t>
      </w:r>
    </w:p>
    <w:p w14:paraId="40BD231B" w14:textId="77777777" w:rsidR="00B83DF8" w:rsidRDefault="00000000">
      <w:pPr>
        <w:spacing w:before="5"/>
        <w:ind w:left="2621" w:hanging="720"/>
        <w:rPr>
          <w:rFonts w:ascii="Arial" w:eastAsia="Arial" w:hAnsi="Arial" w:cs="Arial"/>
          <w:sz w:val="21"/>
          <w:szCs w:val="21"/>
        </w:rPr>
      </w:pPr>
      <w:r>
        <w:rPr>
          <w:rFonts w:ascii="Arial" w:eastAsia="Arial" w:hAnsi="Arial" w:cs="Arial"/>
          <w:sz w:val="21"/>
          <w:szCs w:val="21"/>
        </w:rPr>
        <w:t xml:space="preserve">C.    </w:t>
      </w:r>
      <w:r>
        <w:rPr>
          <w:rFonts w:ascii="Arial" w:eastAsia="Arial" w:hAnsi="Arial" w:cs="Arial"/>
          <w:sz w:val="21"/>
          <w:szCs w:val="21"/>
        </w:rPr>
        <w:tab/>
        <w:t xml:space="preserve">Declared false starts are </w:t>
      </w:r>
      <w:r>
        <w:rPr>
          <w:rFonts w:ascii="Arial" w:eastAsia="Arial" w:hAnsi="Arial" w:cs="Arial"/>
          <w:sz w:val="21"/>
          <w:szCs w:val="21"/>
          <w:u w:val="single"/>
        </w:rPr>
        <w:t xml:space="preserve">not </w:t>
      </w:r>
      <w:r>
        <w:rPr>
          <w:rFonts w:ascii="Arial" w:eastAsia="Arial" w:hAnsi="Arial" w:cs="Arial"/>
          <w:sz w:val="21"/>
          <w:szCs w:val="21"/>
        </w:rPr>
        <w:t>allowed for Championship, Consolation, or Bonus Finals and Timed Final events for which the swimmer has been positively checked in.</w:t>
      </w:r>
    </w:p>
    <w:p w14:paraId="32F89F0C" w14:textId="77777777" w:rsidR="00B83DF8" w:rsidRDefault="00B83DF8">
      <w:pPr>
        <w:spacing w:before="5"/>
        <w:ind w:left="2621" w:hanging="720"/>
        <w:rPr>
          <w:rFonts w:ascii="Arial" w:eastAsia="Arial" w:hAnsi="Arial" w:cs="Arial"/>
          <w:sz w:val="21"/>
          <w:szCs w:val="21"/>
        </w:rPr>
      </w:pPr>
    </w:p>
    <w:p w14:paraId="06FA59D8" w14:textId="77777777" w:rsidR="00B83DF8" w:rsidRDefault="00000000">
      <w:pPr>
        <w:numPr>
          <w:ilvl w:val="0"/>
          <w:numId w:val="10"/>
        </w:numPr>
        <w:spacing w:before="5"/>
        <w:ind w:left="1620" w:hanging="450"/>
        <w:rPr>
          <w:rFonts w:ascii="Arial" w:eastAsia="Arial" w:hAnsi="Arial" w:cs="Arial"/>
          <w:sz w:val="21"/>
          <w:szCs w:val="21"/>
        </w:rPr>
      </w:pPr>
      <w:r>
        <w:rPr>
          <w:rFonts w:ascii="Arial" w:eastAsia="Arial" w:hAnsi="Arial" w:cs="Arial"/>
          <w:sz w:val="21"/>
          <w:szCs w:val="21"/>
        </w:rPr>
        <w:lastRenderedPageBreak/>
        <w:t xml:space="preserve">Mandatory Scratch-down for </w:t>
      </w:r>
      <w:proofErr w:type="gramStart"/>
      <w:r>
        <w:rPr>
          <w:rFonts w:ascii="Arial" w:eastAsia="Arial" w:hAnsi="Arial" w:cs="Arial"/>
          <w:sz w:val="21"/>
          <w:szCs w:val="21"/>
        </w:rPr>
        <w:t>Non-Championship</w:t>
      </w:r>
      <w:proofErr w:type="gramEnd"/>
      <w:r>
        <w:rPr>
          <w:rFonts w:ascii="Arial" w:eastAsia="Arial" w:hAnsi="Arial" w:cs="Arial"/>
          <w:sz w:val="21"/>
          <w:szCs w:val="21"/>
        </w:rPr>
        <w:t xml:space="preserve"> meets: </w:t>
      </w:r>
    </w:p>
    <w:p w14:paraId="4D5555B6" w14:textId="77777777" w:rsidR="00B83DF8" w:rsidRDefault="00000000">
      <w:pPr>
        <w:ind w:left="1620"/>
        <w:rPr>
          <w:rFonts w:ascii="Arial" w:eastAsia="Arial" w:hAnsi="Arial" w:cs="Arial"/>
          <w:sz w:val="21"/>
          <w:szCs w:val="21"/>
        </w:rPr>
      </w:pPr>
      <w:r>
        <w:rPr>
          <w:rFonts w:ascii="Arial" w:eastAsia="Arial" w:hAnsi="Arial" w:cs="Arial"/>
          <w:sz w:val="21"/>
          <w:szCs w:val="21"/>
        </w:rPr>
        <w:t xml:space="preserve">If conditions warrant (i.e., the projected timeline for the meet exceeds the limitations stated in the USA Swimming Technical Rules), the Referee, with the concurrence of the Meet Director, shall require swimmers to scratch an event or events </w:t>
      </w:r>
      <w:proofErr w:type="gramStart"/>
      <w:r>
        <w:rPr>
          <w:rFonts w:ascii="Arial" w:eastAsia="Arial" w:hAnsi="Arial" w:cs="Arial"/>
          <w:sz w:val="21"/>
          <w:szCs w:val="21"/>
        </w:rPr>
        <w:t>in order to</w:t>
      </w:r>
      <w:proofErr w:type="gramEnd"/>
      <w:r>
        <w:rPr>
          <w:rFonts w:ascii="Arial" w:eastAsia="Arial" w:hAnsi="Arial" w:cs="Arial"/>
          <w:sz w:val="21"/>
          <w:szCs w:val="21"/>
        </w:rPr>
        <w:t xml:space="preserve"> regulate and control the length of time for competition in a sanctioned meet. (This procedure is based on a minimum 20-second or greater interval between heats.)</w:t>
      </w:r>
    </w:p>
    <w:p w14:paraId="5DC60154" w14:textId="77777777" w:rsidR="00B83DF8" w:rsidRDefault="00B83DF8">
      <w:pPr>
        <w:spacing w:before="13" w:line="250" w:lineRule="auto"/>
        <w:ind w:left="1901" w:right="400"/>
        <w:rPr>
          <w:rFonts w:ascii="Arial" w:eastAsia="Arial" w:hAnsi="Arial" w:cs="Arial"/>
          <w:sz w:val="21"/>
          <w:szCs w:val="21"/>
        </w:rPr>
      </w:pPr>
    </w:p>
    <w:p w14:paraId="102DE808" w14:textId="77777777" w:rsidR="00B83DF8" w:rsidRDefault="00000000">
      <w:pPr>
        <w:spacing w:before="2"/>
        <w:ind w:left="2621" w:hanging="720"/>
        <w:rPr>
          <w:rFonts w:ascii="Arial" w:eastAsia="Arial" w:hAnsi="Arial" w:cs="Arial"/>
          <w:sz w:val="21"/>
          <w:szCs w:val="21"/>
        </w:rPr>
      </w:pPr>
      <w:r>
        <w:rPr>
          <w:rFonts w:ascii="Arial" w:eastAsia="Arial" w:hAnsi="Arial" w:cs="Arial"/>
          <w:sz w:val="21"/>
          <w:szCs w:val="21"/>
        </w:rPr>
        <w:t xml:space="preserve">A.      </w:t>
      </w:r>
      <w:r>
        <w:rPr>
          <w:rFonts w:ascii="Arial" w:eastAsia="Arial" w:hAnsi="Arial" w:cs="Arial"/>
          <w:sz w:val="21"/>
          <w:szCs w:val="21"/>
        </w:rPr>
        <w:tab/>
        <w:t>The mandatory scratch-down procedure shall be applicable to all non-championship meets.</w:t>
      </w:r>
    </w:p>
    <w:p w14:paraId="4C2B3FB1" w14:textId="77777777" w:rsidR="00B83DF8" w:rsidRDefault="00000000">
      <w:pPr>
        <w:spacing w:before="2"/>
        <w:ind w:left="2621" w:hanging="720"/>
        <w:rPr>
          <w:rFonts w:ascii="Arial" w:eastAsia="Arial" w:hAnsi="Arial" w:cs="Arial"/>
          <w:sz w:val="21"/>
          <w:szCs w:val="21"/>
        </w:rPr>
      </w:pPr>
      <w:r>
        <w:rPr>
          <w:rFonts w:ascii="Arial" w:eastAsia="Arial" w:hAnsi="Arial" w:cs="Arial"/>
          <w:sz w:val="21"/>
          <w:szCs w:val="21"/>
        </w:rPr>
        <w:t xml:space="preserve">B. </w:t>
      </w:r>
      <w:r>
        <w:rPr>
          <w:rFonts w:ascii="Arial" w:eastAsia="Arial" w:hAnsi="Arial" w:cs="Arial"/>
          <w:sz w:val="21"/>
          <w:szCs w:val="21"/>
        </w:rPr>
        <w:tab/>
        <w:t>To the maximum extent possible, the mandatory scratch requirement shall be applied uniformly to all age groups, sexes, and classes of athletes.</w:t>
      </w:r>
    </w:p>
    <w:p w14:paraId="32373966" w14:textId="77777777" w:rsidR="00B83DF8" w:rsidRDefault="00000000">
      <w:pPr>
        <w:spacing w:before="5" w:line="252" w:lineRule="auto"/>
        <w:ind w:left="2621" w:right="1102" w:hanging="720"/>
        <w:rPr>
          <w:rFonts w:ascii="Arial" w:eastAsia="Arial" w:hAnsi="Arial" w:cs="Arial"/>
          <w:sz w:val="21"/>
          <w:szCs w:val="21"/>
        </w:rPr>
      </w:pPr>
      <w:r>
        <w:rPr>
          <w:rFonts w:ascii="Arial" w:eastAsia="Arial" w:hAnsi="Arial" w:cs="Arial"/>
          <w:sz w:val="21"/>
          <w:szCs w:val="21"/>
        </w:rPr>
        <w:t>C.         The entry fee for each event scratched pursuant to the mandatory scratch-down procedure shall be refunded to the team after the completion of the meet.</w:t>
      </w:r>
    </w:p>
    <w:p w14:paraId="0BA1DE91" w14:textId="77777777" w:rsidR="00B83DF8" w:rsidRDefault="00000000">
      <w:pPr>
        <w:spacing w:line="220" w:lineRule="auto"/>
        <w:ind w:left="2621" w:hanging="720"/>
        <w:rPr>
          <w:rFonts w:ascii="Arial" w:eastAsia="Arial" w:hAnsi="Arial" w:cs="Arial"/>
          <w:sz w:val="21"/>
          <w:szCs w:val="21"/>
        </w:rPr>
      </w:pPr>
      <w:r>
        <w:rPr>
          <w:rFonts w:ascii="Arial" w:eastAsia="Arial" w:hAnsi="Arial" w:cs="Arial"/>
          <w:sz w:val="21"/>
          <w:szCs w:val="21"/>
        </w:rPr>
        <w:t xml:space="preserve">D.        </w:t>
      </w:r>
      <w:r>
        <w:rPr>
          <w:rFonts w:ascii="Arial" w:eastAsia="Arial" w:hAnsi="Arial" w:cs="Arial"/>
          <w:sz w:val="21"/>
          <w:szCs w:val="21"/>
        </w:rPr>
        <w:tab/>
        <w:t>If an athlete fails to select a requested scratch swim, the meet director will scratch the athlete from the last event of the affected session.</w:t>
      </w:r>
    </w:p>
    <w:p w14:paraId="5BE4125A" w14:textId="77777777" w:rsidR="00B83DF8" w:rsidRDefault="00B83DF8">
      <w:pPr>
        <w:spacing w:before="2" w:line="280" w:lineRule="auto"/>
        <w:rPr>
          <w:rFonts w:ascii="Arial" w:eastAsia="Arial" w:hAnsi="Arial" w:cs="Arial"/>
          <w:sz w:val="28"/>
          <w:szCs w:val="28"/>
        </w:rPr>
      </w:pPr>
    </w:p>
    <w:p w14:paraId="57A0F0F1" w14:textId="77777777" w:rsidR="00B83DF8" w:rsidRDefault="00000000">
      <w:pPr>
        <w:tabs>
          <w:tab w:val="left" w:pos="1440"/>
        </w:tabs>
        <w:ind w:left="1181" w:hanging="1260"/>
        <w:rPr>
          <w:rFonts w:ascii="Arial" w:eastAsia="Arial" w:hAnsi="Arial" w:cs="Arial"/>
          <w:sz w:val="21"/>
          <w:szCs w:val="21"/>
        </w:rPr>
      </w:pPr>
      <w:r>
        <w:rPr>
          <w:rFonts w:ascii="Arial" w:eastAsia="Arial" w:hAnsi="Arial" w:cs="Arial"/>
          <w:sz w:val="21"/>
          <w:szCs w:val="21"/>
        </w:rPr>
        <w:t xml:space="preserve">UT 1.8           </w:t>
      </w:r>
      <w:r>
        <w:rPr>
          <w:rFonts w:ascii="Arial" w:eastAsia="Arial" w:hAnsi="Arial" w:cs="Arial"/>
          <w:b/>
          <w:sz w:val="21"/>
          <w:szCs w:val="21"/>
        </w:rPr>
        <w:t>Warm-Up Procedures</w:t>
      </w:r>
    </w:p>
    <w:p w14:paraId="54483D1E" w14:textId="77777777" w:rsidR="00B83DF8" w:rsidRDefault="00000000">
      <w:pPr>
        <w:numPr>
          <w:ilvl w:val="0"/>
          <w:numId w:val="2"/>
        </w:numPr>
        <w:spacing w:before="13" w:line="248" w:lineRule="auto"/>
        <w:ind w:left="1620" w:right="684" w:hanging="450"/>
        <w:rPr>
          <w:rFonts w:ascii="Arial" w:eastAsia="Arial" w:hAnsi="Arial" w:cs="Arial"/>
          <w:sz w:val="21"/>
          <w:szCs w:val="21"/>
        </w:rPr>
      </w:pPr>
      <w:r>
        <w:rPr>
          <w:rFonts w:ascii="Arial" w:eastAsia="Arial" w:hAnsi="Arial" w:cs="Arial"/>
          <w:sz w:val="21"/>
          <w:szCs w:val="21"/>
        </w:rPr>
        <w:t xml:space="preserve">Feet -first entry is required. At no time should the athlete enter the water </w:t>
      </w:r>
      <w:proofErr w:type="gramStart"/>
      <w:r>
        <w:rPr>
          <w:rFonts w:ascii="Arial" w:eastAsia="Arial" w:hAnsi="Arial" w:cs="Arial"/>
          <w:sz w:val="21"/>
          <w:szCs w:val="21"/>
        </w:rPr>
        <w:t>head first</w:t>
      </w:r>
      <w:proofErr w:type="gramEnd"/>
      <w:r>
        <w:rPr>
          <w:rFonts w:ascii="Arial" w:eastAsia="Arial" w:hAnsi="Arial" w:cs="Arial"/>
          <w:sz w:val="21"/>
          <w:szCs w:val="21"/>
        </w:rPr>
        <w:t>, unless practice starts are being directly supervised by their coach.</w:t>
      </w:r>
    </w:p>
    <w:p w14:paraId="725D937E" w14:textId="77777777" w:rsidR="00B83DF8" w:rsidRDefault="00000000">
      <w:pPr>
        <w:numPr>
          <w:ilvl w:val="0"/>
          <w:numId w:val="2"/>
        </w:numPr>
        <w:spacing w:line="248" w:lineRule="auto"/>
        <w:ind w:left="1620" w:right="684" w:hanging="450"/>
        <w:rPr>
          <w:rFonts w:ascii="Arial" w:eastAsia="Arial" w:hAnsi="Arial" w:cs="Arial"/>
          <w:sz w:val="21"/>
          <w:szCs w:val="21"/>
        </w:rPr>
      </w:pPr>
      <w:r>
        <w:rPr>
          <w:rFonts w:ascii="Arial" w:eastAsia="Arial" w:hAnsi="Arial" w:cs="Arial"/>
          <w:sz w:val="21"/>
          <w:szCs w:val="21"/>
        </w:rPr>
        <w:t>All swimming should be done in a counter-clockwise direction – keep right.</w:t>
      </w:r>
    </w:p>
    <w:p w14:paraId="0AF042AF" w14:textId="77777777" w:rsidR="00B83DF8" w:rsidRDefault="00000000">
      <w:pPr>
        <w:numPr>
          <w:ilvl w:val="0"/>
          <w:numId w:val="2"/>
        </w:numPr>
        <w:tabs>
          <w:tab w:val="left" w:pos="2160"/>
        </w:tabs>
        <w:ind w:left="1620" w:right="546" w:hanging="450"/>
        <w:rPr>
          <w:rFonts w:ascii="Arial" w:eastAsia="Arial" w:hAnsi="Arial" w:cs="Arial"/>
          <w:sz w:val="21"/>
          <w:szCs w:val="21"/>
        </w:rPr>
      </w:pPr>
      <w:r>
        <w:rPr>
          <w:rFonts w:ascii="Arial" w:eastAsia="Arial" w:hAnsi="Arial" w:cs="Arial"/>
          <w:sz w:val="21"/>
          <w:szCs w:val="21"/>
        </w:rPr>
        <w:t>No equipment in the general warm-up. No paddles, pull buoys, fins, assisted or resisted cords and/or similar such devices that could result in injuries to swimmers or damage to equipment. The Referee may permit equipment in specially designated areas with prior coordination.</w:t>
      </w:r>
    </w:p>
    <w:p w14:paraId="3E3AFB6E" w14:textId="77777777" w:rsidR="00B83DF8" w:rsidRDefault="00B83DF8">
      <w:pPr>
        <w:tabs>
          <w:tab w:val="left" w:pos="2160"/>
        </w:tabs>
        <w:spacing w:before="8"/>
        <w:ind w:right="546"/>
        <w:rPr>
          <w:rFonts w:ascii="Arial" w:eastAsia="Arial" w:hAnsi="Arial" w:cs="Arial"/>
          <w:sz w:val="21"/>
          <w:szCs w:val="21"/>
        </w:rPr>
      </w:pPr>
    </w:p>
    <w:p w14:paraId="77CC8C37" w14:textId="77777777" w:rsidR="00B83DF8" w:rsidRDefault="00000000">
      <w:pPr>
        <w:ind w:left="1181"/>
        <w:rPr>
          <w:rFonts w:ascii="Arial" w:eastAsia="Arial" w:hAnsi="Arial" w:cs="Arial"/>
          <w:sz w:val="21"/>
          <w:szCs w:val="21"/>
        </w:rPr>
      </w:pPr>
      <w:bookmarkStart w:id="4" w:name="_heading=h.1fob9te" w:colFirst="0" w:colLast="0"/>
      <w:bookmarkEnd w:id="4"/>
      <w:r>
        <w:rPr>
          <w:rFonts w:ascii="Arial" w:eastAsia="Arial" w:hAnsi="Arial" w:cs="Arial"/>
          <w:sz w:val="21"/>
          <w:szCs w:val="21"/>
        </w:rPr>
        <w:t>General Warm-up Period (to be specified in meet information):</w:t>
      </w:r>
    </w:p>
    <w:p w14:paraId="7D2C1156" w14:textId="77777777" w:rsidR="00B83DF8" w:rsidRDefault="00000000">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Usually consists of the first 30-45 minutes of the warm-up session.</w:t>
      </w:r>
    </w:p>
    <w:p w14:paraId="1EA21E15" w14:textId="77777777" w:rsidR="00B83DF8" w:rsidRDefault="00000000">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No sprinting or pace work.</w:t>
      </w:r>
    </w:p>
    <w:p w14:paraId="4C68DFA0" w14:textId="77777777" w:rsidR="00B83DF8" w:rsidRDefault="00000000">
      <w:pPr>
        <w:numPr>
          <w:ilvl w:val="0"/>
          <w:numId w:val="3"/>
        </w:numPr>
        <w:pBdr>
          <w:top w:val="nil"/>
          <w:left w:val="nil"/>
          <w:bottom w:val="nil"/>
          <w:right w:val="nil"/>
          <w:between w:val="nil"/>
        </w:pBdr>
        <w:rPr>
          <w:rFonts w:ascii="Arial" w:eastAsia="Arial" w:hAnsi="Arial" w:cs="Arial"/>
          <w:sz w:val="21"/>
          <w:szCs w:val="21"/>
        </w:rPr>
      </w:pPr>
      <w:r>
        <w:rPr>
          <w:rFonts w:ascii="Arial" w:eastAsia="Arial" w:hAnsi="Arial" w:cs="Arial"/>
          <w:color w:val="000000"/>
          <w:sz w:val="21"/>
          <w:szCs w:val="21"/>
        </w:rPr>
        <w:t xml:space="preserve">All lanes </w:t>
      </w:r>
      <w:r>
        <w:rPr>
          <w:rFonts w:ascii="Arial" w:eastAsia="Arial" w:hAnsi="Arial" w:cs="Arial"/>
          <w:sz w:val="21"/>
          <w:szCs w:val="21"/>
        </w:rPr>
        <w:t xml:space="preserve">are </w:t>
      </w:r>
      <w:r>
        <w:rPr>
          <w:rFonts w:ascii="Arial" w:eastAsia="Arial" w:hAnsi="Arial" w:cs="Arial"/>
          <w:color w:val="000000"/>
          <w:sz w:val="21"/>
          <w:szCs w:val="21"/>
        </w:rPr>
        <w:t>to be specified in meet information.</w:t>
      </w:r>
    </w:p>
    <w:p w14:paraId="6E57C85A" w14:textId="77777777" w:rsidR="00B83DF8" w:rsidRDefault="00B83DF8">
      <w:pPr>
        <w:ind w:left="720" w:firstLine="450"/>
        <w:rPr>
          <w:rFonts w:ascii="Arial" w:eastAsia="Arial" w:hAnsi="Arial" w:cs="Arial"/>
          <w:sz w:val="21"/>
          <w:szCs w:val="21"/>
        </w:rPr>
      </w:pPr>
    </w:p>
    <w:p w14:paraId="38AE0C9F" w14:textId="77777777" w:rsidR="00B83DF8" w:rsidRDefault="00000000">
      <w:pPr>
        <w:ind w:left="720" w:firstLine="450"/>
        <w:rPr>
          <w:rFonts w:ascii="Arial" w:eastAsia="Arial" w:hAnsi="Arial" w:cs="Arial"/>
          <w:sz w:val="21"/>
          <w:szCs w:val="21"/>
        </w:rPr>
      </w:pPr>
      <w:r>
        <w:rPr>
          <w:rFonts w:ascii="Arial" w:eastAsia="Arial" w:hAnsi="Arial" w:cs="Arial"/>
          <w:sz w:val="21"/>
          <w:szCs w:val="21"/>
        </w:rPr>
        <w:t>Controlled Warm-up Period (to be specified in meet information).</w:t>
      </w:r>
    </w:p>
    <w:p w14:paraId="08270735" w14:textId="77777777" w:rsidR="00B83DF8" w:rsidRDefault="00B83DF8">
      <w:pPr>
        <w:ind w:left="2621" w:hanging="720"/>
        <w:rPr>
          <w:rFonts w:ascii="Arial" w:eastAsia="Arial" w:hAnsi="Arial" w:cs="Arial"/>
          <w:sz w:val="21"/>
          <w:szCs w:val="21"/>
        </w:rPr>
      </w:pPr>
    </w:p>
    <w:p w14:paraId="5C4C2EC1" w14:textId="77777777" w:rsidR="00B83DF8" w:rsidRDefault="00000000">
      <w:pPr>
        <w:spacing w:before="37"/>
        <w:ind w:left="1383" w:hanging="202"/>
        <w:rPr>
          <w:rFonts w:ascii="Arial" w:eastAsia="Arial" w:hAnsi="Arial" w:cs="Arial"/>
          <w:sz w:val="21"/>
          <w:szCs w:val="21"/>
        </w:rPr>
      </w:pPr>
      <w:r>
        <w:rPr>
          <w:rFonts w:ascii="Arial" w:eastAsia="Arial" w:hAnsi="Arial" w:cs="Arial"/>
          <w:sz w:val="21"/>
          <w:szCs w:val="21"/>
        </w:rPr>
        <w:t>Normal Lane Assignments:</w:t>
      </w:r>
    </w:p>
    <w:tbl>
      <w:tblPr>
        <w:tblStyle w:val="a"/>
        <w:tblW w:w="7666" w:type="dxa"/>
        <w:tblInd w:w="2065" w:type="dxa"/>
        <w:tblLayout w:type="fixed"/>
        <w:tblLook w:val="0000" w:firstRow="0" w:lastRow="0" w:firstColumn="0" w:lastColumn="0" w:noHBand="0" w:noVBand="0"/>
      </w:tblPr>
      <w:tblGrid>
        <w:gridCol w:w="1177"/>
        <w:gridCol w:w="1615"/>
        <w:gridCol w:w="2054"/>
        <w:gridCol w:w="1848"/>
        <w:gridCol w:w="972"/>
      </w:tblGrid>
      <w:tr w:rsidR="00B83DF8" w14:paraId="01DA1359" w14:textId="77777777">
        <w:trPr>
          <w:gridAfter w:val="1"/>
          <w:wAfter w:w="972" w:type="dxa"/>
          <w:trHeight w:val="288"/>
        </w:trPr>
        <w:tc>
          <w:tcPr>
            <w:tcW w:w="1177" w:type="dxa"/>
            <w:tcBorders>
              <w:top w:val="nil"/>
              <w:left w:val="nil"/>
              <w:bottom w:val="nil"/>
              <w:right w:val="nil"/>
            </w:tcBorders>
          </w:tcPr>
          <w:p w14:paraId="71AA8C49" w14:textId="77777777" w:rsidR="00B83DF8" w:rsidRDefault="00000000">
            <w:pPr>
              <w:spacing w:before="21"/>
              <w:rPr>
                <w:rFonts w:ascii="Arial" w:eastAsia="Arial" w:hAnsi="Arial" w:cs="Arial"/>
                <w:sz w:val="21"/>
                <w:szCs w:val="21"/>
              </w:rPr>
            </w:pPr>
            <w:r>
              <w:rPr>
                <w:rFonts w:ascii="Arial" w:eastAsia="Arial" w:hAnsi="Arial" w:cs="Arial"/>
                <w:sz w:val="21"/>
                <w:szCs w:val="21"/>
              </w:rPr>
              <w:t>Pool Size</w:t>
            </w:r>
          </w:p>
        </w:tc>
        <w:tc>
          <w:tcPr>
            <w:tcW w:w="1615" w:type="dxa"/>
            <w:tcBorders>
              <w:top w:val="nil"/>
              <w:left w:val="nil"/>
              <w:bottom w:val="nil"/>
              <w:right w:val="nil"/>
            </w:tcBorders>
          </w:tcPr>
          <w:p w14:paraId="36D4B51F" w14:textId="77777777" w:rsidR="00B83DF8" w:rsidRDefault="00000000">
            <w:pPr>
              <w:spacing w:before="21"/>
              <w:ind w:left="302"/>
              <w:rPr>
                <w:rFonts w:ascii="Arial" w:eastAsia="Arial" w:hAnsi="Arial" w:cs="Arial"/>
                <w:sz w:val="21"/>
                <w:szCs w:val="21"/>
              </w:rPr>
            </w:pPr>
            <w:r>
              <w:rPr>
                <w:rFonts w:ascii="Arial" w:eastAsia="Arial" w:hAnsi="Arial" w:cs="Arial"/>
                <w:sz w:val="21"/>
                <w:szCs w:val="21"/>
              </w:rPr>
              <w:t>Push/pace</w:t>
            </w:r>
          </w:p>
        </w:tc>
        <w:tc>
          <w:tcPr>
            <w:tcW w:w="2054" w:type="dxa"/>
            <w:tcBorders>
              <w:top w:val="nil"/>
              <w:left w:val="nil"/>
              <w:bottom w:val="nil"/>
              <w:right w:val="nil"/>
            </w:tcBorders>
          </w:tcPr>
          <w:p w14:paraId="19352F9F" w14:textId="77777777" w:rsidR="00B83DF8" w:rsidRDefault="00000000">
            <w:pPr>
              <w:spacing w:before="21"/>
              <w:ind w:left="126"/>
              <w:rPr>
                <w:rFonts w:ascii="Arial" w:eastAsia="Arial" w:hAnsi="Arial" w:cs="Arial"/>
                <w:sz w:val="21"/>
                <w:szCs w:val="21"/>
              </w:rPr>
            </w:pPr>
            <w:r>
              <w:rPr>
                <w:rFonts w:ascii="Arial" w:eastAsia="Arial" w:hAnsi="Arial" w:cs="Arial"/>
                <w:sz w:val="21"/>
                <w:szCs w:val="21"/>
              </w:rPr>
              <w:t>Race starts/ Sprints</w:t>
            </w:r>
          </w:p>
        </w:tc>
        <w:tc>
          <w:tcPr>
            <w:tcW w:w="1848" w:type="dxa"/>
            <w:tcBorders>
              <w:top w:val="nil"/>
              <w:left w:val="nil"/>
              <w:bottom w:val="nil"/>
              <w:right w:val="nil"/>
            </w:tcBorders>
          </w:tcPr>
          <w:p w14:paraId="28709392" w14:textId="77777777" w:rsidR="00B83DF8" w:rsidRDefault="00000000">
            <w:pPr>
              <w:spacing w:before="21"/>
              <w:ind w:left="234"/>
              <w:rPr>
                <w:rFonts w:ascii="Arial" w:eastAsia="Arial" w:hAnsi="Arial" w:cs="Arial"/>
                <w:sz w:val="21"/>
                <w:szCs w:val="21"/>
              </w:rPr>
            </w:pPr>
            <w:r>
              <w:rPr>
                <w:rFonts w:ascii="Arial" w:eastAsia="Arial" w:hAnsi="Arial" w:cs="Arial"/>
                <w:sz w:val="21"/>
                <w:szCs w:val="21"/>
              </w:rPr>
              <w:t>General</w:t>
            </w:r>
          </w:p>
        </w:tc>
      </w:tr>
      <w:tr w:rsidR="00B83DF8" w14:paraId="22FD9F97" w14:textId="77777777">
        <w:trPr>
          <w:trHeight w:val="1151"/>
        </w:trPr>
        <w:tc>
          <w:tcPr>
            <w:tcW w:w="1177" w:type="dxa"/>
            <w:tcBorders>
              <w:top w:val="nil"/>
              <w:left w:val="nil"/>
              <w:bottom w:val="nil"/>
              <w:right w:val="nil"/>
            </w:tcBorders>
          </w:tcPr>
          <w:p w14:paraId="2624DF80" w14:textId="77777777" w:rsidR="00B83DF8" w:rsidRDefault="00000000">
            <w:pPr>
              <w:spacing w:before="6"/>
              <w:ind w:left="40"/>
              <w:rPr>
                <w:rFonts w:ascii="Arial" w:eastAsia="Arial" w:hAnsi="Arial" w:cs="Arial"/>
                <w:sz w:val="21"/>
                <w:szCs w:val="21"/>
              </w:rPr>
            </w:pPr>
            <w:r>
              <w:rPr>
                <w:rFonts w:ascii="Arial" w:eastAsia="Arial" w:hAnsi="Arial" w:cs="Arial"/>
                <w:sz w:val="21"/>
                <w:szCs w:val="21"/>
              </w:rPr>
              <w:t xml:space="preserve">5 </w:t>
            </w:r>
            <w:proofErr w:type="gramStart"/>
            <w:r>
              <w:rPr>
                <w:rFonts w:ascii="Arial" w:eastAsia="Arial" w:hAnsi="Arial" w:cs="Arial"/>
                <w:sz w:val="21"/>
                <w:szCs w:val="21"/>
              </w:rPr>
              <w:t>lane</w:t>
            </w:r>
            <w:proofErr w:type="gramEnd"/>
          </w:p>
          <w:p w14:paraId="6F9F04BF" w14:textId="77777777" w:rsidR="00B83DF8" w:rsidRDefault="00000000">
            <w:pPr>
              <w:spacing w:before="27"/>
              <w:ind w:left="40"/>
              <w:rPr>
                <w:rFonts w:ascii="Arial" w:eastAsia="Arial" w:hAnsi="Arial" w:cs="Arial"/>
                <w:sz w:val="21"/>
                <w:szCs w:val="21"/>
              </w:rPr>
            </w:pPr>
            <w:r>
              <w:rPr>
                <w:rFonts w:ascii="Arial" w:eastAsia="Arial" w:hAnsi="Arial" w:cs="Arial"/>
                <w:sz w:val="21"/>
                <w:szCs w:val="21"/>
              </w:rPr>
              <w:t xml:space="preserve">6 </w:t>
            </w:r>
            <w:proofErr w:type="gramStart"/>
            <w:r>
              <w:rPr>
                <w:rFonts w:ascii="Arial" w:eastAsia="Arial" w:hAnsi="Arial" w:cs="Arial"/>
                <w:sz w:val="21"/>
                <w:szCs w:val="21"/>
              </w:rPr>
              <w:t>lane</w:t>
            </w:r>
            <w:proofErr w:type="gramEnd"/>
          </w:p>
          <w:p w14:paraId="4285FCA9" w14:textId="77777777" w:rsidR="00B83DF8" w:rsidRDefault="00000000">
            <w:pPr>
              <w:spacing w:before="27"/>
              <w:ind w:left="40"/>
              <w:rPr>
                <w:rFonts w:ascii="Arial" w:eastAsia="Arial" w:hAnsi="Arial" w:cs="Arial"/>
                <w:sz w:val="21"/>
                <w:szCs w:val="21"/>
              </w:rPr>
            </w:pPr>
            <w:r>
              <w:rPr>
                <w:rFonts w:ascii="Arial" w:eastAsia="Arial" w:hAnsi="Arial" w:cs="Arial"/>
                <w:sz w:val="21"/>
                <w:szCs w:val="21"/>
              </w:rPr>
              <w:t xml:space="preserve">8 </w:t>
            </w:r>
            <w:proofErr w:type="gramStart"/>
            <w:r>
              <w:rPr>
                <w:rFonts w:ascii="Arial" w:eastAsia="Arial" w:hAnsi="Arial" w:cs="Arial"/>
                <w:sz w:val="21"/>
                <w:szCs w:val="21"/>
              </w:rPr>
              <w:t>lane</w:t>
            </w:r>
            <w:proofErr w:type="gramEnd"/>
          </w:p>
          <w:p w14:paraId="293AC12D" w14:textId="77777777" w:rsidR="00B83DF8" w:rsidRDefault="00000000">
            <w:pPr>
              <w:spacing w:before="27"/>
              <w:ind w:left="40"/>
              <w:rPr>
                <w:rFonts w:ascii="Arial" w:eastAsia="Arial" w:hAnsi="Arial" w:cs="Arial"/>
                <w:sz w:val="21"/>
                <w:szCs w:val="21"/>
              </w:rPr>
            </w:pPr>
            <w:r>
              <w:rPr>
                <w:rFonts w:ascii="Arial" w:eastAsia="Arial" w:hAnsi="Arial" w:cs="Arial"/>
                <w:sz w:val="21"/>
                <w:szCs w:val="21"/>
              </w:rPr>
              <w:t xml:space="preserve">10 </w:t>
            </w:r>
            <w:proofErr w:type="gramStart"/>
            <w:r>
              <w:rPr>
                <w:rFonts w:ascii="Arial" w:eastAsia="Arial" w:hAnsi="Arial" w:cs="Arial"/>
                <w:sz w:val="21"/>
                <w:szCs w:val="21"/>
              </w:rPr>
              <w:t>lane</w:t>
            </w:r>
            <w:proofErr w:type="gramEnd"/>
          </w:p>
        </w:tc>
        <w:tc>
          <w:tcPr>
            <w:tcW w:w="1615" w:type="dxa"/>
            <w:tcBorders>
              <w:top w:val="nil"/>
              <w:left w:val="nil"/>
              <w:bottom w:val="nil"/>
              <w:right w:val="nil"/>
            </w:tcBorders>
          </w:tcPr>
          <w:p w14:paraId="4E11B6C2" w14:textId="77777777" w:rsidR="00B83DF8" w:rsidRDefault="00000000">
            <w:pPr>
              <w:spacing w:before="6"/>
              <w:ind w:left="302"/>
              <w:rPr>
                <w:rFonts w:ascii="Arial" w:eastAsia="Arial" w:hAnsi="Arial" w:cs="Arial"/>
                <w:sz w:val="21"/>
                <w:szCs w:val="21"/>
              </w:rPr>
            </w:pPr>
            <w:r>
              <w:rPr>
                <w:rFonts w:ascii="Arial" w:eastAsia="Arial" w:hAnsi="Arial" w:cs="Arial"/>
                <w:sz w:val="21"/>
                <w:szCs w:val="21"/>
              </w:rPr>
              <w:t>Lanes 1 &amp; 5</w:t>
            </w:r>
          </w:p>
          <w:p w14:paraId="189D2165" w14:textId="77777777" w:rsidR="00B83DF8" w:rsidRDefault="00000000">
            <w:pPr>
              <w:spacing w:before="27"/>
              <w:ind w:left="302"/>
              <w:rPr>
                <w:rFonts w:ascii="Arial" w:eastAsia="Arial" w:hAnsi="Arial" w:cs="Arial"/>
                <w:sz w:val="21"/>
                <w:szCs w:val="21"/>
              </w:rPr>
            </w:pPr>
            <w:r>
              <w:rPr>
                <w:rFonts w:ascii="Arial" w:eastAsia="Arial" w:hAnsi="Arial" w:cs="Arial"/>
                <w:sz w:val="21"/>
                <w:szCs w:val="21"/>
              </w:rPr>
              <w:t>Lanes 1 &amp; 6</w:t>
            </w:r>
          </w:p>
          <w:p w14:paraId="5F16EF44" w14:textId="77777777" w:rsidR="00B83DF8" w:rsidRDefault="00000000">
            <w:pPr>
              <w:spacing w:before="27"/>
              <w:ind w:left="302"/>
              <w:rPr>
                <w:rFonts w:ascii="Arial" w:eastAsia="Arial" w:hAnsi="Arial" w:cs="Arial"/>
                <w:sz w:val="21"/>
                <w:szCs w:val="21"/>
              </w:rPr>
            </w:pPr>
            <w:r>
              <w:rPr>
                <w:rFonts w:ascii="Arial" w:eastAsia="Arial" w:hAnsi="Arial" w:cs="Arial"/>
                <w:sz w:val="21"/>
                <w:szCs w:val="21"/>
              </w:rPr>
              <w:t>Lanes 1 &amp; 8</w:t>
            </w:r>
          </w:p>
          <w:p w14:paraId="0DE5D9CD" w14:textId="77777777" w:rsidR="00B83DF8" w:rsidRDefault="00000000">
            <w:pPr>
              <w:spacing w:before="27"/>
              <w:ind w:left="302"/>
              <w:rPr>
                <w:rFonts w:ascii="Arial" w:eastAsia="Arial" w:hAnsi="Arial" w:cs="Arial"/>
                <w:sz w:val="21"/>
                <w:szCs w:val="21"/>
              </w:rPr>
            </w:pPr>
            <w:r>
              <w:rPr>
                <w:rFonts w:ascii="Arial" w:eastAsia="Arial" w:hAnsi="Arial" w:cs="Arial"/>
                <w:sz w:val="21"/>
                <w:szCs w:val="21"/>
              </w:rPr>
              <w:t>Lanes 1 &amp; 10</w:t>
            </w:r>
          </w:p>
        </w:tc>
        <w:tc>
          <w:tcPr>
            <w:tcW w:w="2054" w:type="dxa"/>
            <w:tcBorders>
              <w:top w:val="nil"/>
              <w:left w:val="nil"/>
              <w:bottom w:val="nil"/>
              <w:right w:val="nil"/>
            </w:tcBorders>
          </w:tcPr>
          <w:p w14:paraId="45E135A2" w14:textId="77777777" w:rsidR="00B83DF8" w:rsidRDefault="00000000">
            <w:pPr>
              <w:spacing w:before="6"/>
              <w:ind w:left="126"/>
              <w:rPr>
                <w:rFonts w:ascii="Arial" w:eastAsia="Arial" w:hAnsi="Arial" w:cs="Arial"/>
                <w:sz w:val="21"/>
                <w:szCs w:val="21"/>
              </w:rPr>
            </w:pPr>
            <w:r>
              <w:rPr>
                <w:rFonts w:ascii="Arial" w:eastAsia="Arial" w:hAnsi="Arial" w:cs="Arial"/>
                <w:sz w:val="21"/>
                <w:szCs w:val="21"/>
              </w:rPr>
              <w:t>Lanes 2</w:t>
            </w:r>
          </w:p>
          <w:p w14:paraId="6BD36F7A" w14:textId="77777777" w:rsidR="00B83DF8" w:rsidRDefault="00000000">
            <w:pPr>
              <w:spacing w:before="27"/>
              <w:ind w:left="126"/>
              <w:rPr>
                <w:rFonts w:ascii="Arial" w:eastAsia="Arial" w:hAnsi="Arial" w:cs="Arial"/>
                <w:sz w:val="21"/>
                <w:szCs w:val="21"/>
              </w:rPr>
            </w:pPr>
            <w:r>
              <w:rPr>
                <w:rFonts w:ascii="Arial" w:eastAsia="Arial" w:hAnsi="Arial" w:cs="Arial"/>
                <w:sz w:val="21"/>
                <w:szCs w:val="21"/>
              </w:rPr>
              <w:t>Lanes 2 &amp; 5</w:t>
            </w:r>
          </w:p>
          <w:p w14:paraId="29687D2E" w14:textId="77777777" w:rsidR="00B83DF8" w:rsidRDefault="00000000">
            <w:pPr>
              <w:spacing w:before="27"/>
              <w:rPr>
                <w:rFonts w:ascii="Arial" w:eastAsia="Arial" w:hAnsi="Arial" w:cs="Arial"/>
                <w:sz w:val="21"/>
                <w:szCs w:val="21"/>
              </w:rPr>
            </w:pPr>
            <w:r>
              <w:rPr>
                <w:rFonts w:ascii="Arial" w:eastAsia="Arial" w:hAnsi="Arial" w:cs="Arial"/>
                <w:sz w:val="21"/>
                <w:szCs w:val="21"/>
              </w:rPr>
              <w:t xml:space="preserve">  Lanes 2 &amp; 5</w:t>
            </w:r>
          </w:p>
          <w:p w14:paraId="289709E1" w14:textId="77777777" w:rsidR="00B83DF8" w:rsidRDefault="00000000">
            <w:pPr>
              <w:spacing w:before="27"/>
              <w:ind w:left="126"/>
              <w:rPr>
                <w:rFonts w:ascii="Arial" w:eastAsia="Arial" w:hAnsi="Arial" w:cs="Arial"/>
                <w:sz w:val="21"/>
                <w:szCs w:val="21"/>
              </w:rPr>
            </w:pPr>
            <w:r>
              <w:rPr>
                <w:rFonts w:ascii="Arial" w:eastAsia="Arial" w:hAnsi="Arial" w:cs="Arial"/>
                <w:sz w:val="21"/>
                <w:szCs w:val="21"/>
              </w:rPr>
              <w:t>Lanes 2, 5, &amp; 9</w:t>
            </w:r>
          </w:p>
        </w:tc>
        <w:tc>
          <w:tcPr>
            <w:tcW w:w="2820" w:type="dxa"/>
            <w:gridSpan w:val="2"/>
            <w:tcBorders>
              <w:top w:val="nil"/>
              <w:left w:val="nil"/>
              <w:bottom w:val="nil"/>
              <w:right w:val="nil"/>
            </w:tcBorders>
          </w:tcPr>
          <w:p w14:paraId="4562D11C" w14:textId="77777777" w:rsidR="00B83DF8" w:rsidRDefault="00000000">
            <w:pPr>
              <w:spacing w:before="6"/>
              <w:ind w:left="234"/>
              <w:rPr>
                <w:rFonts w:ascii="Arial" w:eastAsia="Arial" w:hAnsi="Arial" w:cs="Arial"/>
                <w:sz w:val="21"/>
                <w:szCs w:val="21"/>
              </w:rPr>
            </w:pPr>
            <w:r>
              <w:rPr>
                <w:rFonts w:ascii="Arial" w:eastAsia="Arial" w:hAnsi="Arial" w:cs="Arial"/>
                <w:sz w:val="21"/>
                <w:szCs w:val="21"/>
              </w:rPr>
              <w:t>Lanes 3 &amp; 4</w:t>
            </w:r>
          </w:p>
          <w:p w14:paraId="7AFCE6E0" w14:textId="77777777" w:rsidR="00B83DF8" w:rsidRDefault="00000000">
            <w:pPr>
              <w:spacing w:before="27"/>
              <w:ind w:left="234"/>
              <w:rPr>
                <w:rFonts w:ascii="Arial" w:eastAsia="Arial" w:hAnsi="Arial" w:cs="Arial"/>
                <w:sz w:val="21"/>
                <w:szCs w:val="21"/>
              </w:rPr>
            </w:pPr>
            <w:r>
              <w:rPr>
                <w:rFonts w:ascii="Arial" w:eastAsia="Arial" w:hAnsi="Arial" w:cs="Arial"/>
                <w:sz w:val="21"/>
                <w:szCs w:val="21"/>
              </w:rPr>
              <w:t>Lanes 3 &amp; 4</w:t>
            </w:r>
          </w:p>
          <w:p w14:paraId="5332190F" w14:textId="77777777" w:rsidR="00B83DF8" w:rsidRDefault="00000000">
            <w:pPr>
              <w:spacing w:before="27"/>
              <w:ind w:left="234"/>
              <w:rPr>
                <w:rFonts w:ascii="Arial" w:eastAsia="Arial" w:hAnsi="Arial" w:cs="Arial"/>
                <w:sz w:val="21"/>
                <w:szCs w:val="21"/>
              </w:rPr>
            </w:pPr>
            <w:r>
              <w:rPr>
                <w:rFonts w:ascii="Arial" w:eastAsia="Arial" w:hAnsi="Arial" w:cs="Arial"/>
                <w:sz w:val="21"/>
                <w:szCs w:val="21"/>
              </w:rPr>
              <w:t>Lanes 3, 4, &amp; 6</w:t>
            </w:r>
          </w:p>
          <w:p w14:paraId="43F82DB0" w14:textId="77777777" w:rsidR="00B83DF8" w:rsidRDefault="00000000">
            <w:pPr>
              <w:spacing w:before="27"/>
              <w:ind w:left="234" w:right="-522"/>
              <w:rPr>
                <w:rFonts w:ascii="Arial" w:eastAsia="Arial" w:hAnsi="Arial" w:cs="Arial"/>
                <w:sz w:val="21"/>
                <w:szCs w:val="21"/>
              </w:rPr>
            </w:pPr>
            <w:r>
              <w:rPr>
                <w:rFonts w:ascii="Arial" w:eastAsia="Arial" w:hAnsi="Arial" w:cs="Arial"/>
                <w:sz w:val="21"/>
                <w:szCs w:val="21"/>
              </w:rPr>
              <w:t>Lanes 3, 6, 7, &amp; 8</w:t>
            </w:r>
          </w:p>
        </w:tc>
      </w:tr>
    </w:tbl>
    <w:p w14:paraId="76E037D9" w14:textId="77777777" w:rsidR="00B83DF8" w:rsidRDefault="00B83DF8">
      <w:pPr>
        <w:spacing w:before="7"/>
        <w:rPr>
          <w:rFonts w:ascii="Arial" w:eastAsia="Arial" w:hAnsi="Arial" w:cs="Arial"/>
        </w:rPr>
      </w:pPr>
    </w:p>
    <w:p w14:paraId="12CB716D" w14:textId="77777777" w:rsidR="00B83DF8" w:rsidRDefault="00000000">
      <w:pPr>
        <w:spacing w:before="37"/>
        <w:ind w:left="461" w:hanging="540"/>
        <w:rPr>
          <w:rFonts w:ascii="Arial" w:eastAsia="Arial" w:hAnsi="Arial" w:cs="Arial"/>
          <w:sz w:val="21"/>
          <w:szCs w:val="21"/>
        </w:rPr>
      </w:pPr>
      <w:r>
        <w:rPr>
          <w:rFonts w:ascii="Arial" w:eastAsia="Arial" w:hAnsi="Arial" w:cs="Arial"/>
        </w:rPr>
        <w:t>UT</w:t>
      </w:r>
      <w:r>
        <w:rPr>
          <w:rFonts w:ascii="Arial" w:eastAsia="Arial" w:hAnsi="Arial" w:cs="Arial"/>
          <w:sz w:val="21"/>
          <w:szCs w:val="21"/>
        </w:rPr>
        <w:t xml:space="preserve"> 1.9 </w:t>
      </w:r>
      <w:r>
        <w:rPr>
          <w:rFonts w:ascii="Arial" w:eastAsia="Arial" w:hAnsi="Arial" w:cs="Arial"/>
          <w:sz w:val="21"/>
          <w:szCs w:val="21"/>
        </w:rPr>
        <w:tab/>
      </w:r>
      <w:r>
        <w:rPr>
          <w:rFonts w:ascii="Arial" w:eastAsia="Arial" w:hAnsi="Arial" w:cs="Arial"/>
          <w:b/>
          <w:sz w:val="21"/>
          <w:szCs w:val="21"/>
        </w:rPr>
        <w:t>Seeding</w:t>
      </w:r>
    </w:p>
    <w:p w14:paraId="21CB2429" w14:textId="77777777" w:rsidR="00B83DF8" w:rsidRDefault="00B83DF8">
      <w:pPr>
        <w:spacing w:before="37"/>
        <w:ind w:left="461" w:hanging="540"/>
        <w:rPr>
          <w:rFonts w:ascii="Arial" w:eastAsia="Arial" w:hAnsi="Arial" w:cs="Arial"/>
          <w:sz w:val="21"/>
          <w:szCs w:val="21"/>
        </w:rPr>
      </w:pPr>
    </w:p>
    <w:p w14:paraId="09371044" w14:textId="77777777" w:rsidR="00B83DF8" w:rsidRDefault="00000000">
      <w:pPr>
        <w:numPr>
          <w:ilvl w:val="0"/>
          <w:numId w:val="6"/>
        </w:numPr>
        <w:spacing w:before="8" w:line="252" w:lineRule="auto"/>
        <w:ind w:left="1620" w:right="158" w:hanging="450"/>
        <w:rPr>
          <w:rFonts w:ascii="Arial" w:eastAsia="Arial" w:hAnsi="Arial" w:cs="Arial"/>
          <w:sz w:val="21"/>
          <w:szCs w:val="21"/>
        </w:rPr>
      </w:pPr>
      <w:r>
        <w:rPr>
          <w:rFonts w:ascii="Arial" w:eastAsia="Arial" w:hAnsi="Arial" w:cs="Arial"/>
          <w:sz w:val="21"/>
          <w:szCs w:val="21"/>
        </w:rPr>
        <w:t>Deck Seed Policy: Deck entries will NOT be accepted at any UTSI meet unless specifically allowed by a statement in the meet announcement.</w:t>
      </w:r>
    </w:p>
    <w:p w14:paraId="2077AC3D" w14:textId="77777777" w:rsidR="00B83DF8" w:rsidRDefault="00000000">
      <w:pPr>
        <w:numPr>
          <w:ilvl w:val="0"/>
          <w:numId w:val="6"/>
        </w:numPr>
        <w:spacing w:line="252" w:lineRule="auto"/>
        <w:ind w:left="1620" w:right="158" w:hanging="450"/>
        <w:rPr>
          <w:rFonts w:ascii="Arial" w:eastAsia="Arial" w:hAnsi="Arial" w:cs="Arial"/>
          <w:sz w:val="21"/>
          <w:szCs w:val="21"/>
        </w:rPr>
      </w:pPr>
      <w:r>
        <w:rPr>
          <w:rFonts w:ascii="Arial" w:eastAsia="Arial" w:hAnsi="Arial" w:cs="Arial"/>
          <w:sz w:val="21"/>
          <w:szCs w:val="21"/>
        </w:rPr>
        <w:t>If a missing entry is an administrative error on the part of the meet host, the meet director will enter the swimmer into the appropriate events as follows:</w:t>
      </w:r>
    </w:p>
    <w:p w14:paraId="2A176818" w14:textId="77777777" w:rsidR="00B83DF8" w:rsidRDefault="00B83DF8">
      <w:pPr>
        <w:spacing w:before="8" w:line="252" w:lineRule="auto"/>
        <w:ind w:left="1901" w:right="158" w:hanging="720"/>
        <w:rPr>
          <w:rFonts w:ascii="Arial" w:eastAsia="Arial" w:hAnsi="Arial" w:cs="Arial"/>
          <w:sz w:val="21"/>
          <w:szCs w:val="21"/>
        </w:rPr>
      </w:pPr>
    </w:p>
    <w:p w14:paraId="5F012294" w14:textId="77777777" w:rsidR="00B83DF8" w:rsidRDefault="00000000">
      <w:pPr>
        <w:spacing w:line="220" w:lineRule="auto"/>
        <w:ind w:left="2621" w:hanging="720"/>
        <w:rPr>
          <w:rFonts w:ascii="Arial" w:eastAsia="Arial" w:hAnsi="Arial" w:cs="Arial"/>
          <w:sz w:val="21"/>
          <w:szCs w:val="21"/>
        </w:rPr>
      </w:pPr>
      <w:r>
        <w:rPr>
          <w:rFonts w:ascii="Arial" w:eastAsia="Arial" w:hAnsi="Arial" w:cs="Arial"/>
          <w:sz w:val="21"/>
          <w:szCs w:val="21"/>
        </w:rPr>
        <w:lastRenderedPageBreak/>
        <w:t xml:space="preserve">A. </w:t>
      </w:r>
      <w:r>
        <w:rPr>
          <w:rFonts w:ascii="Arial" w:eastAsia="Arial" w:hAnsi="Arial" w:cs="Arial"/>
          <w:sz w:val="21"/>
          <w:szCs w:val="21"/>
        </w:rPr>
        <w:tab/>
        <w:t>Non-Championship Meets: The swimmer will be entered into the open lane most appropriate to the swimmers’ seed time. If there are no open lanes, the swimmer may stand by for an open lane. If no open lane exists at the start of the final heat, the Meet Referee may add an extra heat for the swimmer.</w:t>
      </w:r>
    </w:p>
    <w:p w14:paraId="49987B01" w14:textId="77777777" w:rsidR="00B83DF8" w:rsidRDefault="00B83DF8">
      <w:pPr>
        <w:spacing w:line="220" w:lineRule="auto"/>
        <w:ind w:left="2621" w:hanging="720"/>
        <w:rPr>
          <w:rFonts w:ascii="Arial" w:eastAsia="Arial" w:hAnsi="Arial" w:cs="Arial"/>
          <w:sz w:val="21"/>
          <w:szCs w:val="21"/>
        </w:rPr>
      </w:pPr>
    </w:p>
    <w:p w14:paraId="79B3BD23" w14:textId="77777777" w:rsidR="00B83DF8" w:rsidRDefault="00000000">
      <w:pPr>
        <w:spacing w:line="220" w:lineRule="auto"/>
        <w:ind w:left="2621" w:hanging="720"/>
        <w:rPr>
          <w:rFonts w:ascii="Arial" w:eastAsia="Arial" w:hAnsi="Arial" w:cs="Arial"/>
          <w:sz w:val="21"/>
          <w:szCs w:val="21"/>
        </w:rPr>
      </w:pPr>
      <w:r>
        <w:rPr>
          <w:rFonts w:ascii="Arial" w:eastAsia="Arial" w:hAnsi="Arial" w:cs="Arial"/>
          <w:sz w:val="21"/>
          <w:szCs w:val="21"/>
        </w:rPr>
        <w:t xml:space="preserve">B.  </w:t>
      </w:r>
      <w:r>
        <w:rPr>
          <w:rFonts w:ascii="Arial" w:eastAsia="Arial" w:hAnsi="Arial" w:cs="Arial"/>
          <w:sz w:val="21"/>
          <w:szCs w:val="21"/>
        </w:rPr>
        <w:tab/>
        <w:t>Championship Meets: The event will be re-seeded.</w:t>
      </w:r>
    </w:p>
    <w:p w14:paraId="7F6BD781" w14:textId="77777777" w:rsidR="00B83DF8" w:rsidRDefault="00B83DF8">
      <w:pPr>
        <w:spacing w:line="220" w:lineRule="auto"/>
        <w:ind w:left="2621" w:hanging="720"/>
        <w:rPr>
          <w:rFonts w:ascii="Arial" w:eastAsia="Arial" w:hAnsi="Arial" w:cs="Arial"/>
          <w:sz w:val="21"/>
          <w:szCs w:val="21"/>
        </w:rPr>
      </w:pPr>
    </w:p>
    <w:p w14:paraId="6737705D" w14:textId="77777777" w:rsidR="00B83DF8" w:rsidRDefault="00000000">
      <w:pPr>
        <w:spacing w:line="220" w:lineRule="auto"/>
        <w:ind w:left="2621" w:hanging="720"/>
        <w:rPr>
          <w:rFonts w:ascii="Arial" w:eastAsia="Arial" w:hAnsi="Arial" w:cs="Arial"/>
          <w:sz w:val="21"/>
          <w:szCs w:val="21"/>
        </w:rPr>
      </w:pPr>
      <w:r>
        <w:rPr>
          <w:rFonts w:ascii="Arial" w:eastAsia="Arial" w:hAnsi="Arial" w:cs="Arial"/>
          <w:sz w:val="21"/>
          <w:szCs w:val="21"/>
        </w:rPr>
        <w:t xml:space="preserve">C.  </w:t>
      </w:r>
      <w:r>
        <w:rPr>
          <w:rFonts w:ascii="Arial" w:eastAsia="Arial" w:hAnsi="Arial" w:cs="Arial"/>
          <w:sz w:val="21"/>
          <w:szCs w:val="21"/>
        </w:rPr>
        <w:tab/>
        <w:t xml:space="preserve">If the entry problem is not an administrative error on the part of the meet host, the swimmer will not be allowed to swim unless deck entry is allowed at the </w:t>
      </w:r>
      <w:proofErr w:type="gramStart"/>
      <w:r>
        <w:rPr>
          <w:rFonts w:ascii="Arial" w:eastAsia="Arial" w:hAnsi="Arial" w:cs="Arial"/>
          <w:sz w:val="21"/>
          <w:szCs w:val="21"/>
        </w:rPr>
        <w:t>particular meet</w:t>
      </w:r>
      <w:proofErr w:type="gramEnd"/>
      <w:r>
        <w:rPr>
          <w:rFonts w:ascii="Arial" w:eastAsia="Arial" w:hAnsi="Arial" w:cs="Arial"/>
          <w:sz w:val="21"/>
          <w:szCs w:val="21"/>
        </w:rPr>
        <w:t>.</w:t>
      </w:r>
    </w:p>
    <w:p w14:paraId="54DE8D68" w14:textId="77777777" w:rsidR="00B83DF8" w:rsidRDefault="00B83DF8">
      <w:pPr>
        <w:spacing w:line="220" w:lineRule="auto"/>
        <w:ind w:left="1620" w:hanging="720"/>
        <w:rPr>
          <w:rFonts w:ascii="Arial" w:eastAsia="Arial" w:hAnsi="Arial" w:cs="Arial"/>
          <w:sz w:val="21"/>
          <w:szCs w:val="21"/>
        </w:rPr>
      </w:pPr>
    </w:p>
    <w:p w14:paraId="78E39EA7" w14:textId="77777777" w:rsidR="00B83DF8" w:rsidRDefault="00000000">
      <w:pPr>
        <w:numPr>
          <w:ilvl w:val="0"/>
          <w:numId w:val="5"/>
        </w:numPr>
        <w:spacing w:line="220" w:lineRule="auto"/>
        <w:ind w:left="1620" w:hanging="450"/>
        <w:rPr>
          <w:rFonts w:ascii="Arial" w:eastAsia="Arial" w:hAnsi="Arial" w:cs="Arial"/>
          <w:sz w:val="21"/>
          <w:szCs w:val="21"/>
        </w:rPr>
      </w:pPr>
      <w:r>
        <w:rPr>
          <w:rFonts w:ascii="Arial" w:eastAsia="Arial" w:hAnsi="Arial" w:cs="Arial"/>
          <w:sz w:val="21"/>
          <w:szCs w:val="21"/>
        </w:rPr>
        <w:t>Prohibited Actions at Championship Meets: Moving swimmers that were properly entered into events between events.</w:t>
      </w:r>
    </w:p>
    <w:p w14:paraId="4F4A5EA2" w14:textId="77777777" w:rsidR="00B83DF8" w:rsidRDefault="00B83DF8">
      <w:pPr>
        <w:spacing w:line="220" w:lineRule="auto"/>
        <w:ind w:left="1620" w:hanging="720"/>
        <w:rPr>
          <w:rFonts w:ascii="Arial" w:eastAsia="Arial" w:hAnsi="Arial" w:cs="Arial"/>
          <w:sz w:val="21"/>
          <w:szCs w:val="21"/>
        </w:rPr>
      </w:pPr>
    </w:p>
    <w:p w14:paraId="731D5154" w14:textId="77777777" w:rsidR="00B83DF8" w:rsidRDefault="00000000">
      <w:pPr>
        <w:numPr>
          <w:ilvl w:val="0"/>
          <w:numId w:val="5"/>
        </w:numPr>
        <w:spacing w:line="220" w:lineRule="auto"/>
        <w:ind w:left="1620" w:hanging="450"/>
        <w:rPr>
          <w:rFonts w:ascii="Arial" w:eastAsia="Arial" w:hAnsi="Arial" w:cs="Arial"/>
          <w:sz w:val="21"/>
          <w:szCs w:val="21"/>
        </w:rPr>
      </w:pPr>
      <w:r>
        <w:rPr>
          <w:rFonts w:ascii="Arial" w:eastAsia="Arial" w:hAnsi="Arial" w:cs="Arial"/>
          <w:sz w:val="21"/>
          <w:szCs w:val="21"/>
        </w:rPr>
        <w:t xml:space="preserve">Timed Finals: in all Utah Swimming Championship meets, if the meet information states that the fastest heat of an event will be swum in the </w:t>
      </w:r>
      <w:proofErr w:type="gramStart"/>
      <w:r>
        <w:rPr>
          <w:rFonts w:ascii="Arial" w:eastAsia="Arial" w:hAnsi="Arial" w:cs="Arial"/>
          <w:sz w:val="21"/>
          <w:szCs w:val="21"/>
        </w:rPr>
        <w:t>finals</w:t>
      </w:r>
      <w:proofErr w:type="gramEnd"/>
      <w:r>
        <w:rPr>
          <w:rFonts w:ascii="Arial" w:eastAsia="Arial" w:hAnsi="Arial" w:cs="Arial"/>
          <w:sz w:val="21"/>
          <w:szCs w:val="21"/>
        </w:rPr>
        <w:t xml:space="preserve"> session, and a swimmer desires to swim the event in the preliminary session, the swimmer must enter the event at the event qualifying time. The intent of having the fastest heat in finals is to have a full heat.</w:t>
      </w:r>
    </w:p>
    <w:p w14:paraId="46C5F39C" w14:textId="77777777" w:rsidR="00B83DF8" w:rsidRDefault="00B83DF8">
      <w:pPr>
        <w:spacing w:line="220" w:lineRule="auto"/>
        <w:ind w:left="1620" w:hanging="720"/>
        <w:rPr>
          <w:rFonts w:ascii="Arial" w:eastAsia="Arial" w:hAnsi="Arial" w:cs="Arial"/>
          <w:sz w:val="21"/>
          <w:szCs w:val="21"/>
        </w:rPr>
      </w:pPr>
    </w:p>
    <w:p w14:paraId="331F7752" w14:textId="77777777" w:rsidR="00B83DF8" w:rsidRDefault="00000000">
      <w:pPr>
        <w:numPr>
          <w:ilvl w:val="0"/>
          <w:numId w:val="5"/>
        </w:numPr>
        <w:spacing w:line="220" w:lineRule="auto"/>
        <w:ind w:left="1620" w:hanging="450"/>
        <w:rPr>
          <w:rFonts w:ascii="Arial" w:eastAsia="Arial" w:hAnsi="Arial" w:cs="Arial"/>
          <w:sz w:val="21"/>
          <w:szCs w:val="21"/>
        </w:rPr>
      </w:pPr>
      <w:r>
        <w:rPr>
          <w:rFonts w:ascii="Arial" w:eastAsia="Arial" w:hAnsi="Arial" w:cs="Arial"/>
          <w:sz w:val="21"/>
          <w:szCs w:val="21"/>
        </w:rPr>
        <w:t xml:space="preserve">Seeding of 400 yard/meter distance and greater events – The standard order for seeding events of 400Y/M or greater will be fastest to slowest in the prelim session. </w:t>
      </w:r>
    </w:p>
    <w:p w14:paraId="593161D9" w14:textId="77777777" w:rsidR="00B83DF8" w:rsidRDefault="00B83DF8">
      <w:pPr>
        <w:spacing w:line="220" w:lineRule="auto"/>
        <w:ind w:left="1620" w:hanging="720"/>
        <w:rPr>
          <w:rFonts w:ascii="Arial" w:eastAsia="Arial" w:hAnsi="Arial" w:cs="Arial"/>
          <w:sz w:val="21"/>
          <w:szCs w:val="21"/>
        </w:rPr>
      </w:pPr>
    </w:p>
    <w:p w14:paraId="5683B299" w14:textId="77777777" w:rsidR="00B83DF8" w:rsidRDefault="00000000">
      <w:pPr>
        <w:numPr>
          <w:ilvl w:val="0"/>
          <w:numId w:val="5"/>
        </w:numPr>
        <w:spacing w:line="220" w:lineRule="auto"/>
        <w:ind w:left="1620" w:hanging="450"/>
        <w:rPr>
          <w:rFonts w:ascii="Arial" w:eastAsia="Arial" w:hAnsi="Arial" w:cs="Arial"/>
          <w:sz w:val="21"/>
          <w:szCs w:val="21"/>
        </w:rPr>
      </w:pPr>
      <w:r>
        <w:rPr>
          <w:rFonts w:ascii="Arial" w:eastAsia="Arial" w:hAnsi="Arial" w:cs="Arial"/>
          <w:sz w:val="21"/>
          <w:szCs w:val="21"/>
        </w:rPr>
        <w:t>Seeding for Championship Meets – Swimmers must enter at the fastest time achieved in an event (except as otherwise provided in USA Swimming Rules Article 207 or the USA Swimming Policy Manual).  Swimmers who have not achieved a time in the conforming course must enter at the fastest achieved time in the non-conforming course.</w:t>
      </w:r>
    </w:p>
    <w:p w14:paraId="15677F96" w14:textId="77777777" w:rsidR="00B83DF8" w:rsidRDefault="00B83DF8">
      <w:pPr>
        <w:spacing w:before="9" w:line="260" w:lineRule="auto"/>
        <w:rPr>
          <w:rFonts w:ascii="Arial" w:eastAsia="Arial" w:hAnsi="Arial" w:cs="Arial"/>
          <w:sz w:val="26"/>
          <w:szCs w:val="26"/>
        </w:rPr>
      </w:pPr>
    </w:p>
    <w:p w14:paraId="3E965577" w14:textId="77777777" w:rsidR="00B83DF8" w:rsidRDefault="00000000">
      <w:pPr>
        <w:spacing w:line="250" w:lineRule="auto"/>
        <w:ind w:left="1181" w:right="190" w:hanging="1260"/>
        <w:rPr>
          <w:rFonts w:ascii="Arial" w:eastAsia="Arial" w:hAnsi="Arial" w:cs="Arial"/>
          <w:sz w:val="21"/>
          <w:szCs w:val="21"/>
        </w:rPr>
      </w:pPr>
      <w:r>
        <w:rPr>
          <w:rFonts w:ascii="Arial" w:eastAsia="Arial" w:hAnsi="Arial" w:cs="Arial"/>
          <w:sz w:val="21"/>
          <w:szCs w:val="21"/>
        </w:rPr>
        <w:t xml:space="preserve">UT 1.10       </w:t>
      </w:r>
      <w:r>
        <w:rPr>
          <w:rFonts w:ascii="Arial" w:eastAsia="Arial" w:hAnsi="Arial" w:cs="Arial"/>
          <w:sz w:val="21"/>
          <w:szCs w:val="21"/>
        </w:rPr>
        <w:tab/>
      </w:r>
      <w:r>
        <w:rPr>
          <w:rFonts w:ascii="Arial" w:eastAsia="Arial" w:hAnsi="Arial" w:cs="Arial"/>
          <w:b/>
          <w:sz w:val="21"/>
          <w:szCs w:val="21"/>
        </w:rPr>
        <w:t xml:space="preserve">Scoring </w:t>
      </w:r>
      <w:r>
        <w:rPr>
          <w:rFonts w:ascii="Arial" w:eastAsia="Arial" w:hAnsi="Arial" w:cs="Arial"/>
          <w:sz w:val="21"/>
          <w:szCs w:val="21"/>
        </w:rPr>
        <w:t xml:space="preserve"> </w:t>
      </w:r>
    </w:p>
    <w:p w14:paraId="28598402" w14:textId="77777777" w:rsidR="00B83DF8" w:rsidRDefault="00000000">
      <w:pPr>
        <w:spacing w:line="250" w:lineRule="auto"/>
        <w:ind w:left="1181" w:right="190"/>
        <w:rPr>
          <w:rFonts w:ascii="Arial" w:eastAsia="Arial" w:hAnsi="Arial" w:cs="Arial"/>
          <w:sz w:val="21"/>
          <w:szCs w:val="21"/>
        </w:rPr>
      </w:pPr>
      <w:r>
        <w:rPr>
          <w:rFonts w:ascii="Arial" w:eastAsia="Arial" w:hAnsi="Arial" w:cs="Arial"/>
          <w:sz w:val="21"/>
          <w:szCs w:val="21"/>
        </w:rPr>
        <w:t>All UTSI Championship meets will be scored using standard point values equal to the number of lanes used in championship finals. If more than one final is scheduled, the A and B final will be scored. Any other meet may be scored using point values as delineated in the meet announcement.</w:t>
      </w:r>
    </w:p>
    <w:p w14:paraId="0D2A0909" w14:textId="77777777" w:rsidR="00B83DF8" w:rsidRDefault="00B83DF8">
      <w:pPr>
        <w:spacing w:before="2" w:line="280" w:lineRule="auto"/>
        <w:rPr>
          <w:rFonts w:ascii="Arial" w:eastAsia="Arial" w:hAnsi="Arial" w:cs="Arial"/>
          <w:sz w:val="28"/>
          <w:szCs w:val="28"/>
        </w:rPr>
      </w:pPr>
    </w:p>
    <w:p w14:paraId="20A95C9D" w14:textId="77777777" w:rsidR="00B83DF8" w:rsidRDefault="00000000">
      <w:pPr>
        <w:spacing w:line="252" w:lineRule="auto"/>
        <w:ind w:left="1181" w:right="1294" w:hanging="1260"/>
        <w:rPr>
          <w:rFonts w:ascii="Arial" w:eastAsia="Arial" w:hAnsi="Arial" w:cs="Arial"/>
          <w:sz w:val="21"/>
          <w:szCs w:val="21"/>
        </w:rPr>
      </w:pPr>
      <w:r>
        <w:rPr>
          <w:rFonts w:ascii="Arial" w:eastAsia="Arial" w:hAnsi="Arial" w:cs="Arial"/>
          <w:sz w:val="21"/>
          <w:szCs w:val="21"/>
        </w:rPr>
        <w:t xml:space="preserve">UT 1.11       </w:t>
      </w:r>
      <w:r>
        <w:rPr>
          <w:rFonts w:ascii="Arial" w:eastAsia="Arial" w:hAnsi="Arial" w:cs="Arial"/>
          <w:sz w:val="21"/>
          <w:szCs w:val="21"/>
        </w:rPr>
        <w:tab/>
      </w:r>
      <w:r>
        <w:rPr>
          <w:rFonts w:ascii="Arial" w:eastAsia="Arial" w:hAnsi="Arial" w:cs="Arial"/>
          <w:b/>
          <w:sz w:val="21"/>
          <w:szCs w:val="21"/>
        </w:rPr>
        <w:t>Officials and Juries</w:t>
      </w:r>
    </w:p>
    <w:p w14:paraId="1C52AB4F" w14:textId="77777777" w:rsidR="00B83DF8" w:rsidRDefault="00000000">
      <w:pPr>
        <w:spacing w:line="252" w:lineRule="auto"/>
        <w:ind w:left="1181" w:right="1294"/>
        <w:rPr>
          <w:rFonts w:ascii="Arial" w:eastAsia="Arial" w:hAnsi="Arial" w:cs="Arial"/>
          <w:sz w:val="21"/>
          <w:szCs w:val="21"/>
        </w:rPr>
      </w:pPr>
      <w:r>
        <w:rPr>
          <w:rFonts w:ascii="Arial" w:eastAsia="Arial" w:hAnsi="Arial" w:cs="Arial"/>
          <w:sz w:val="21"/>
          <w:szCs w:val="21"/>
        </w:rPr>
        <w:t>The UTSI Officials Chair is responsible for assigning the Meet Referee and the Administrative Official for all UTSI Championship meets.</w:t>
      </w:r>
    </w:p>
    <w:p w14:paraId="2A82B8FD" w14:textId="77777777" w:rsidR="00B83DF8" w:rsidRDefault="00B83DF8">
      <w:pPr>
        <w:rPr>
          <w:rFonts w:ascii="Arial" w:eastAsia="Arial" w:hAnsi="Arial" w:cs="Arial"/>
          <w:strike/>
          <w:sz w:val="21"/>
          <w:szCs w:val="21"/>
        </w:rPr>
      </w:pPr>
    </w:p>
    <w:p w14:paraId="73FF79BB" w14:textId="77777777" w:rsidR="00B83DF8" w:rsidRDefault="00000000">
      <w:pPr>
        <w:ind w:left="1170"/>
        <w:rPr>
          <w:rFonts w:ascii="Arial" w:eastAsia="Arial" w:hAnsi="Arial" w:cs="Arial"/>
          <w:sz w:val="21"/>
          <w:szCs w:val="21"/>
        </w:rPr>
      </w:pPr>
      <w:r>
        <w:rPr>
          <w:rFonts w:ascii="Arial" w:eastAsia="Arial" w:hAnsi="Arial" w:cs="Arial"/>
          <w:sz w:val="21"/>
          <w:szCs w:val="21"/>
        </w:rPr>
        <w:t xml:space="preserve">The Meet Jury shall consist of at least one coach, one swimmer, and one to three other people.  Written protests involving technical rules, except disqualifications due to judgment decisions by deck officials, shall be made to the Meet Referee in writing within thirty (30) minutes of the protested act or occurrence. </w:t>
      </w:r>
    </w:p>
    <w:p w14:paraId="2AEDE123" w14:textId="77777777" w:rsidR="00B83DF8" w:rsidRDefault="00B83DF8">
      <w:pPr>
        <w:ind w:left="1170"/>
        <w:rPr>
          <w:rFonts w:ascii="Arial" w:eastAsia="Arial" w:hAnsi="Arial" w:cs="Arial"/>
          <w:sz w:val="21"/>
          <w:szCs w:val="21"/>
        </w:rPr>
      </w:pPr>
    </w:p>
    <w:p w14:paraId="02E2CC44" w14:textId="77777777" w:rsidR="00B83DF8" w:rsidRDefault="00000000">
      <w:pPr>
        <w:spacing w:line="250" w:lineRule="auto"/>
        <w:ind w:left="1181" w:right="107" w:hanging="1260"/>
        <w:rPr>
          <w:rFonts w:ascii="Arial" w:eastAsia="Arial" w:hAnsi="Arial" w:cs="Arial"/>
          <w:sz w:val="21"/>
          <w:szCs w:val="21"/>
        </w:rPr>
      </w:pPr>
      <w:r>
        <w:rPr>
          <w:rFonts w:ascii="Arial" w:eastAsia="Arial" w:hAnsi="Arial" w:cs="Arial"/>
          <w:sz w:val="21"/>
          <w:szCs w:val="21"/>
        </w:rPr>
        <w:t xml:space="preserve">UT 1.12         </w:t>
      </w:r>
      <w:r>
        <w:rPr>
          <w:rFonts w:ascii="Arial" w:eastAsia="Arial" w:hAnsi="Arial" w:cs="Arial"/>
          <w:b/>
          <w:sz w:val="21"/>
          <w:szCs w:val="21"/>
        </w:rPr>
        <w:t>Retention of Records</w:t>
      </w:r>
    </w:p>
    <w:p w14:paraId="51C30A4B" w14:textId="77777777" w:rsidR="00B83DF8" w:rsidRDefault="00000000">
      <w:pPr>
        <w:spacing w:line="250" w:lineRule="auto"/>
        <w:ind w:left="1181" w:right="107"/>
        <w:rPr>
          <w:rFonts w:ascii="Arial" w:eastAsia="Arial" w:hAnsi="Arial" w:cs="Arial"/>
          <w:sz w:val="21"/>
          <w:szCs w:val="21"/>
        </w:rPr>
      </w:pPr>
      <w:r>
        <w:rPr>
          <w:rFonts w:ascii="Arial" w:eastAsia="Arial" w:hAnsi="Arial" w:cs="Arial"/>
          <w:sz w:val="21"/>
          <w:szCs w:val="21"/>
        </w:rPr>
        <w:t>The following meet material must be retained for a period of 24 months after each sanctioned meet. One heat sheet from each session, timing equipment printout sheets/tapes, lane timers’ sheets, Referee order of finish, DQ log, DQ Slips, no show log, positive check in sheets, relay cards, relay takeoff slips, any other paperwork the Referee deems appropriate.</w:t>
      </w:r>
    </w:p>
    <w:p w14:paraId="426EC4ED" w14:textId="77777777" w:rsidR="00B83DF8" w:rsidRDefault="00B83DF8">
      <w:pPr>
        <w:spacing w:before="5"/>
        <w:ind w:left="2621" w:hanging="720"/>
        <w:rPr>
          <w:rFonts w:ascii="Arial" w:eastAsia="Arial" w:hAnsi="Arial" w:cs="Arial"/>
          <w:sz w:val="21"/>
          <w:szCs w:val="21"/>
        </w:rPr>
      </w:pPr>
    </w:p>
    <w:p w14:paraId="2E85953C" w14:textId="77777777" w:rsidR="00B83DF8" w:rsidRDefault="00000000">
      <w:pPr>
        <w:ind w:left="1181" w:hanging="1260"/>
        <w:rPr>
          <w:rFonts w:ascii="Arial" w:eastAsia="Arial" w:hAnsi="Arial" w:cs="Arial"/>
          <w:sz w:val="21"/>
          <w:szCs w:val="21"/>
        </w:rPr>
      </w:pPr>
      <w:r>
        <w:rPr>
          <w:rFonts w:ascii="Arial" w:eastAsia="Arial" w:hAnsi="Arial" w:cs="Arial"/>
          <w:sz w:val="21"/>
          <w:szCs w:val="21"/>
        </w:rPr>
        <w:t xml:space="preserve">UT 1.13         </w:t>
      </w:r>
      <w:r>
        <w:rPr>
          <w:rFonts w:ascii="Arial" w:eastAsia="Arial" w:hAnsi="Arial" w:cs="Arial"/>
          <w:b/>
          <w:sz w:val="21"/>
          <w:szCs w:val="21"/>
        </w:rPr>
        <w:t>Age Group Program</w:t>
      </w:r>
    </w:p>
    <w:p w14:paraId="55BAF02B" w14:textId="77777777" w:rsidR="00B83DF8" w:rsidRDefault="00B83DF8">
      <w:pPr>
        <w:ind w:left="1181" w:hanging="1260"/>
        <w:rPr>
          <w:rFonts w:ascii="Arial" w:eastAsia="Arial" w:hAnsi="Arial" w:cs="Arial"/>
          <w:sz w:val="21"/>
          <w:szCs w:val="21"/>
        </w:rPr>
      </w:pPr>
    </w:p>
    <w:p w14:paraId="7F9C857F" w14:textId="77777777" w:rsidR="00B83DF8" w:rsidRDefault="00000000">
      <w:pPr>
        <w:numPr>
          <w:ilvl w:val="0"/>
          <w:numId w:val="4"/>
        </w:numPr>
        <w:pBdr>
          <w:top w:val="nil"/>
          <w:left w:val="nil"/>
          <w:bottom w:val="nil"/>
          <w:right w:val="nil"/>
          <w:between w:val="nil"/>
        </w:pBdr>
        <w:spacing w:before="13" w:line="249" w:lineRule="auto"/>
        <w:ind w:right="214"/>
        <w:rPr>
          <w:rFonts w:ascii="Arial" w:eastAsia="Arial" w:hAnsi="Arial" w:cs="Arial"/>
          <w:color w:val="000000"/>
          <w:sz w:val="21"/>
          <w:szCs w:val="21"/>
        </w:rPr>
      </w:pPr>
      <w:r>
        <w:rPr>
          <w:rFonts w:ascii="Arial" w:eastAsia="Arial" w:hAnsi="Arial" w:cs="Arial"/>
          <w:color w:val="000000"/>
          <w:sz w:val="21"/>
          <w:szCs w:val="21"/>
        </w:rPr>
        <w:lastRenderedPageBreak/>
        <w:t xml:space="preserve">UTSI will enforce the USA Swimming “4-hour rule” for 12 &amp; under swimmers as follows: Non-championship and open water meets shall be planned so all events designated for athletes ages 12 and under are completed within 4 hours from the meet start time. </w:t>
      </w:r>
    </w:p>
    <w:p w14:paraId="32BA5E36" w14:textId="77777777" w:rsidR="00B83DF8" w:rsidRDefault="00000000">
      <w:pPr>
        <w:numPr>
          <w:ilvl w:val="0"/>
          <w:numId w:val="4"/>
        </w:numPr>
        <w:pBdr>
          <w:top w:val="nil"/>
          <w:left w:val="nil"/>
          <w:bottom w:val="nil"/>
          <w:right w:val="nil"/>
          <w:between w:val="nil"/>
        </w:pBdr>
        <w:spacing w:line="249" w:lineRule="auto"/>
        <w:ind w:right="214"/>
        <w:rPr>
          <w:rFonts w:ascii="Arial" w:eastAsia="Arial" w:hAnsi="Arial" w:cs="Arial"/>
          <w:color w:val="000000"/>
          <w:sz w:val="21"/>
          <w:szCs w:val="21"/>
        </w:rPr>
      </w:pPr>
      <w:r>
        <w:rPr>
          <w:rFonts w:ascii="Arial" w:eastAsia="Arial" w:hAnsi="Arial" w:cs="Arial"/>
          <w:color w:val="000000"/>
          <w:sz w:val="21"/>
          <w:szCs w:val="21"/>
        </w:rPr>
        <w:t>It is the responsibility of the meet host to ensure each session of the meet is planned to comply with this rule.</w:t>
      </w:r>
    </w:p>
    <w:p w14:paraId="32BD07DF" w14:textId="77777777" w:rsidR="00B83DF8" w:rsidRDefault="00000000">
      <w:pPr>
        <w:numPr>
          <w:ilvl w:val="0"/>
          <w:numId w:val="4"/>
        </w:numPr>
        <w:pBdr>
          <w:top w:val="nil"/>
          <w:left w:val="nil"/>
          <w:bottom w:val="nil"/>
          <w:right w:val="nil"/>
          <w:between w:val="nil"/>
        </w:pBdr>
        <w:spacing w:line="249" w:lineRule="auto"/>
        <w:ind w:right="214"/>
        <w:rPr>
          <w:rFonts w:ascii="Arial" w:eastAsia="Arial" w:hAnsi="Arial" w:cs="Arial"/>
          <w:color w:val="000000"/>
          <w:sz w:val="21"/>
          <w:szCs w:val="21"/>
        </w:rPr>
      </w:pPr>
      <w:r>
        <w:rPr>
          <w:rFonts w:ascii="Arial" w:eastAsia="Arial" w:hAnsi="Arial" w:cs="Arial"/>
          <w:color w:val="000000"/>
          <w:sz w:val="21"/>
          <w:szCs w:val="21"/>
        </w:rPr>
        <w:t>The timelines must be computed using a minimum of 20 second intervals. Pre-meet timelines using a 20 second interval must be created from the database submitted to UTSI for the pre-meet check to ensure compliance.</w:t>
      </w:r>
    </w:p>
    <w:p w14:paraId="18E3D014" w14:textId="77777777" w:rsidR="00B83DF8" w:rsidRDefault="00000000">
      <w:pPr>
        <w:numPr>
          <w:ilvl w:val="0"/>
          <w:numId w:val="4"/>
        </w:numPr>
        <w:pBdr>
          <w:top w:val="nil"/>
          <w:left w:val="nil"/>
          <w:bottom w:val="nil"/>
          <w:right w:val="nil"/>
          <w:between w:val="nil"/>
        </w:pBdr>
        <w:spacing w:line="249" w:lineRule="auto"/>
        <w:ind w:right="214"/>
        <w:rPr>
          <w:rFonts w:ascii="Arial" w:eastAsia="Arial" w:hAnsi="Arial" w:cs="Arial"/>
          <w:color w:val="000000"/>
          <w:sz w:val="21"/>
          <w:szCs w:val="21"/>
        </w:rPr>
      </w:pPr>
      <w:r>
        <w:rPr>
          <w:rFonts w:ascii="Arial" w:eastAsia="Arial" w:hAnsi="Arial" w:cs="Arial"/>
          <w:color w:val="000000"/>
          <w:sz w:val="21"/>
          <w:szCs w:val="21"/>
        </w:rPr>
        <w:t xml:space="preserve">The penalty for violating this rule is a fine. (See  Utah Swimming Policy #430a Table of Fees and Fines on the </w:t>
      </w:r>
      <w:hyperlink r:id="rId13">
        <w:r>
          <w:rPr>
            <w:rFonts w:ascii="Arial" w:eastAsia="Arial" w:hAnsi="Arial" w:cs="Arial"/>
            <w:i/>
            <w:color w:val="0000FF"/>
            <w:sz w:val="21"/>
            <w:szCs w:val="21"/>
            <w:u w:val="single"/>
          </w:rPr>
          <w:t>UTSI Policies and Procedures</w:t>
        </w:r>
      </w:hyperlink>
      <w:hyperlink r:id="rId14">
        <w:r>
          <w:rPr>
            <w:rFonts w:ascii="Arial" w:eastAsia="Arial" w:hAnsi="Arial" w:cs="Arial"/>
            <w:color w:val="0000FF"/>
            <w:sz w:val="21"/>
            <w:szCs w:val="21"/>
            <w:u w:val="single"/>
          </w:rPr>
          <w:t xml:space="preserve"> webpage</w:t>
        </w:r>
      </w:hyperlink>
      <w:r>
        <w:rPr>
          <w:rFonts w:ascii="Arial" w:eastAsia="Arial" w:hAnsi="Arial" w:cs="Arial"/>
          <w:color w:val="000000"/>
          <w:sz w:val="21"/>
          <w:szCs w:val="21"/>
        </w:rPr>
        <w:t>.)</w:t>
      </w:r>
    </w:p>
    <w:p w14:paraId="76B24F7A" w14:textId="77777777" w:rsidR="00B83DF8" w:rsidRDefault="00B83DF8">
      <w:pPr>
        <w:rPr>
          <w:rFonts w:ascii="Arial" w:eastAsia="Arial" w:hAnsi="Arial" w:cs="Arial"/>
          <w:sz w:val="21"/>
          <w:szCs w:val="21"/>
        </w:rPr>
      </w:pPr>
    </w:p>
    <w:p w14:paraId="319FEEB6" w14:textId="77777777" w:rsidR="00B83DF8" w:rsidRDefault="00B83DF8">
      <w:pPr>
        <w:ind w:left="1901" w:hanging="720"/>
        <w:rPr>
          <w:rFonts w:ascii="Arial" w:eastAsia="Arial" w:hAnsi="Arial" w:cs="Arial"/>
          <w:sz w:val="21"/>
          <w:szCs w:val="21"/>
        </w:rPr>
      </w:pPr>
    </w:p>
    <w:p w14:paraId="5F958B77" w14:textId="77777777" w:rsidR="00B83DF8" w:rsidRDefault="00B83DF8">
      <w:pPr>
        <w:ind w:left="1901" w:hanging="720"/>
        <w:rPr>
          <w:rFonts w:ascii="Arial" w:eastAsia="Arial" w:hAnsi="Arial" w:cs="Arial"/>
          <w:sz w:val="21"/>
          <w:szCs w:val="21"/>
        </w:rPr>
      </w:pPr>
    </w:p>
    <w:p w14:paraId="07143BC9" w14:textId="77777777" w:rsidR="00B83DF8" w:rsidRDefault="00B83DF8">
      <w:pPr>
        <w:ind w:left="1901" w:hanging="720"/>
        <w:rPr>
          <w:rFonts w:ascii="Arial" w:eastAsia="Arial" w:hAnsi="Arial" w:cs="Arial"/>
          <w:sz w:val="21"/>
          <w:szCs w:val="21"/>
        </w:rPr>
      </w:pPr>
    </w:p>
    <w:p w14:paraId="2E46428C" w14:textId="77777777" w:rsidR="00B83DF8" w:rsidRDefault="00B83DF8">
      <w:pPr>
        <w:ind w:left="1901" w:hanging="720"/>
        <w:rPr>
          <w:rFonts w:ascii="Arial" w:eastAsia="Arial" w:hAnsi="Arial" w:cs="Arial"/>
          <w:sz w:val="21"/>
          <w:szCs w:val="21"/>
        </w:rPr>
      </w:pPr>
    </w:p>
    <w:tbl>
      <w:tblPr>
        <w:tblStyle w:val="a0"/>
        <w:tblW w:w="89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890"/>
        <w:gridCol w:w="4873"/>
        <w:gridCol w:w="1115"/>
        <w:gridCol w:w="1045"/>
      </w:tblGrid>
      <w:tr w:rsidR="00B83DF8" w14:paraId="3C041FD0" w14:textId="77777777">
        <w:tc>
          <w:tcPr>
            <w:tcW w:w="1005" w:type="dxa"/>
          </w:tcPr>
          <w:p w14:paraId="5873B4FF" w14:textId="77777777" w:rsidR="00B83DF8" w:rsidRDefault="00000000">
            <w:pPr>
              <w:rPr>
                <w:rFonts w:ascii="Arial" w:eastAsia="Arial" w:hAnsi="Arial" w:cs="Arial"/>
                <w:sz w:val="21"/>
                <w:szCs w:val="21"/>
              </w:rPr>
            </w:pPr>
            <w:r>
              <w:rPr>
                <w:rFonts w:ascii="Arial" w:eastAsia="Arial" w:hAnsi="Arial" w:cs="Arial"/>
                <w:sz w:val="21"/>
                <w:szCs w:val="21"/>
              </w:rPr>
              <w:t>Version</w:t>
            </w:r>
          </w:p>
        </w:tc>
        <w:tc>
          <w:tcPr>
            <w:tcW w:w="890" w:type="dxa"/>
          </w:tcPr>
          <w:p w14:paraId="69F3870E" w14:textId="77777777" w:rsidR="00B83DF8" w:rsidRDefault="00000000">
            <w:pPr>
              <w:rPr>
                <w:rFonts w:ascii="Arial" w:eastAsia="Arial" w:hAnsi="Arial" w:cs="Arial"/>
                <w:sz w:val="21"/>
                <w:szCs w:val="21"/>
              </w:rPr>
            </w:pPr>
            <w:r>
              <w:rPr>
                <w:rFonts w:ascii="Arial" w:eastAsia="Arial" w:hAnsi="Arial" w:cs="Arial"/>
                <w:sz w:val="21"/>
                <w:szCs w:val="21"/>
              </w:rPr>
              <w:t>Date</w:t>
            </w:r>
          </w:p>
        </w:tc>
        <w:tc>
          <w:tcPr>
            <w:tcW w:w="4873" w:type="dxa"/>
          </w:tcPr>
          <w:p w14:paraId="3E911DEB" w14:textId="77777777" w:rsidR="00B83DF8" w:rsidRDefault="00000000">
            <w:pPr>
              <w:rPr>
                <w:rFonts w:ascii="Arial" w:eastAsia="Arial" w:hAnsi="Arial" w:cs="Arial"/>
                <w:sz w:val="21"/>
                <w:szCs w:val="21"/>
              </w:rPr>
            </w:pPr>
            <w:r>
              <w:rPr>
                <w:rFonts w:ascii="Arial" w:eastAsia="Arial" w:hAnsi="Arial" w:cs="Arial"/>
                <w:sz w:val="21"/>
                <w:szCs w:val="21"/>
              </w:rPr>
              <w:t>Description of Change/Section(s)</w:t>
            </w:r>
          </w:p>
        </w:tc>
        <w:tc>
          <w:tcPr>
            <w:tcW w:w="1115" w:type="dxa"/>
          </w:tcPr>
          <w:p w14:paraId="6035A78C" w14:textId="77777777" w:rsidR="00B83DF8" w:rsidRDefault="00000000">
            <w:pPr>
              <w:rPr>
                <w:rFonts w:ascii="Arial" w:eastAsia="Arial" w:hAnsi="Arial" w:cs="Arial"/>
                <w:sz w:val="21"/>
                <w:szCs w:val="21"/>
              </w:rPr>
            </w:pPr>
            <w:r>
              <w:rPr>
                <w:rFonts w:ascii="Arial" w:eastAsia="Arial" w:hAnsi="Arial" w:cs="Arial"/>
                <w:sz w:val="21"/>
                <w:szCs w:val="21"/>
              </w:rPr>
              <w:t>Author or Editor</w:t>
            </w:r>
          </w:p>
        </w:tc>
        <w:tc>
          <w:tcPr>
            <w:tcW w:w="1045" w:type="dxa"/>
          </w:tcPr>
          <w:p w14:paraId="05698446" w14:textId="77777777" w:rsidR="00B83DF8" w:rsidRDefault="00000000">
            <w:pPr>
              <w:rPr>
                <w:rFonts w:ascii="Arial" w:eastAsia="Arial" w:hAnsi="Arial" w:cs="Arial"/>
                <w:sz w:val="21"/>
                <w:szCs w:val="21"/>
              </w:rPr>
            </w:pPr>
            <w:r>
              <w:rPr>
                <w:rFonts w:ascii="Arial" w:eastAsia="Arial" w:hAnsi="Arial" w:cs="Arial"/>
                <w:sz w:val="21"/>
                <w:szCs w:val="21"/>
              </w:rPr>
              <w:t>Authority</w:t>
            </w:r>
          </w:p>
        </w:tc>
      </w:tr>
      <w:tr w:rsidR="00B83DF8" w14:paraId="413C1866" w14:textId="77777777">
        <w:tc>
          <w:tcPr>
            <w:tcW w:w="1005" w:type="dxa"/>
          </w:tcPr>
          <w:p w14:paraId="054532C0" w14:textId="77777777" w:rsidR="00B83DF8" w:rsidRDefault="00000000">
            <w:pPr>
              <w:rPr>
                <w:rFonts w:ascii="Arial" w:eastAsia="Arial" w:hAnsi="Arial" w:cs="Arial"/>
                <w:sz w:val="16"/>
                <w:szCs w:val="16"/>
              </w:rPr>
            </w:pPr>
            <w:r>
              <w:rPr>
                <w:rFonts w:ascii="Arial" w:eastAsia="Arial" w:hAnsi="Arial" w:cs="Arial"/>
                <w:sz w:val="16"/>
                <w:szCs w:val="16"/>
              </w:rPr>
              <w:t>??</w:t>
            </w:r>
          </w:p>
        </w:tc>
        <w:tc>
          <w:tcPr>
            <w:tcW w:w="890" w:type="dxa"/>
          </w:tcPr>
          <w:p w14:paraId="4AB8AE77" w14:textId="77777777" w:rsidR="00B83DF8" w:rsidRDefault="00000000">
            <w:pPr>
              <w:rPr>
                <w:rFonts w:ascii="Arial" w:eastAsia="Arial" w:hAnsi="Arial" w:cs="Arial"/>
                <w:sz w:val="16"/>
                <w:szCs w:val="16"/>
              </w:rPr>
            </w:pPr>
            <w:r>
              <w:rPr>
                <w:rFonts w:ascii="Arial" w:eastAsia="Arial" w:hAnsi="Arial" w:cs="Arial"/>
                <w:sz w:val="16"/>
                <w:szCs w:val="16"/>
              </w:rPr>
              <w:t>Nov. 2018</w:t>
            </w:r>
          </w:p>
        </w:tc>
        <w:tc>
          <w:tcPr>
            <w:tcW w:w="4873" w:type="dxa"/>
          </w:tcPr>
          <w:p w14:paraId="2A09E658" w14:textId="77777777" w:rsidR="00B83DF8" w:rsidRDefault="00000000">
            <w:pPr>
              <w:rPr>
                <w:rFonts w:ascii="Arial" w:eastAsia="Arial" w:hAnsi="Arial" w:cs="Arial"/>
                <w:sz w:val="16"/>
                <w:szCs w:val="16"/>
              </w:rPr>
            </w:pPr>
            <w:r>
              <w:rPr>
                <w:rFonts w:ascii="Arial" w:eastAsia="Arial" w:hAnsi="Arial" w:cs="Arial"/>
                <w:sz w:val="16"/>
                <w:szCs w:val="16"/>
              </w:rPr>
              <w:t>Last known version</w:t>
            </w:r>
          </w:p>
        </w:tc>
        <w:tc>
          <w:tcPr>
            <w:tcW w:w="1115" w:type="dxa"/>
          </w:tcPr>
          <w:p w14:paraId="58D69303" w14:textId="77777777" w:rsidR="00B83DF8" w:rsidRDefault="00000000">
            <w:pPr>
              <w:rPr>
                <w:rFonts w:ascii="Arial" w:eastAsia="Arial" w:hAnsi="Arial" w:cs="Arial"/>
                <w:sz w:val="16"/>
                <w:szCs w:val="16"/>
              </w:rPr>
            </w:pPr>
            <w:r>
              <w:rPr>
                <w:rFonts w:ascii="Arial" w:eastAsia="Arial" w:hAnsi="Arial" w:cs="Arial"/>
                <w:sz w:val="16"/>
                <w:szCs w:val="16"/>
              </w:rPr>
              <w:t>Lorinne Morris and Wane Oviatt</w:t>
            </w:r>
          </w:p>
        </w:tc>
        <w:tc>
          <w:tcPr>
            <w:tcW w:w="1045" w:type="dxa"/>
          </w:tcPr>
          <w:p w14:paraId="3AD2BA26"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1DD4728D" w14:textId="77777777">
        <w:tc>
          <w:tcPr>
            <w:tcW w:w="1005" w:type="dxa"/>
          </w:tcPr>
          <w:p w14:paraId="3980DDAB" w14:textId="77777777" w:rsidR="00B83DF8" w:rsidRDefault="00000000">
            <w:pPr>
              <w:rPr>
                <w:rFonts w:ascii="Arial" w:eastAsia="Arial" w:hAnsi="Arial" w:cs="Arial"/>
                <w:sz w:val="16"/>
                <w:szCs w:val="16"/>
              </w:rPr>
            </w:pPr>
            <w:r>
              <w:rPr>
                <w:rFonts w:ascii="Arial" w:eastAsia="Arial" w:hAnsi="Arial" w:cs="Arial"/>
                <w:sz w:val="16"/>
                <w:szCs w:val="16"/>
              </w:rPr>
              <w:t>2</w:t>
            </w:r>
          </w:p>
        </w:tc>
        <w:tc>
          <w:tcPr>
            <w:tcW w:w="890" w:type="dxa"/>
          </w:tcPr>
          <w:p w14:paraId="1FC4B015" w14:textId="77777777" w:rsidR="00B83DF8" w:rsidRDefault="00000000">
            <w:pPr>
              <w:rPr>
                <w:rFonts w:ascii="Arial" w:eastAsia="Arial" w:hAnsi="Arial" w:cs="Arial"/>
                <w:sz w:val="16"/>
                <w:szCs w:val="16"/>
              </w:rPr>
            </w:pPr>
            <w:r>
              <w:rPr>
                <w:rFonts w:ascii="Arial" w:eastAsia="Arial" w:hAnsi="Arial" w:cs="Arial"/>
                <w:sz w:val="16"/>
                <w:szCs w:val="16"/>
              </w:rPr>
              <w:t xml:space="preserve">March 10, </w:t>
            </w:r>
            <w:proofErr w:type="gramStart"/>
            <w:r>
              <w:rPr>
                <w:rFonts w:ascii="Arial" w:eastAsia="Arial" w:hAnsi="Arial" w:cs="Arial"/>
                <w:sz w:val="16"/>
                <w:szCs w:val="16"/>
              </w:rPr>
              <w:t>2020</w:t>
            </w:r>
            <w:proofErr w:type="gramEnd"/>
            <w:r>
              <w:rPr>
                <w:rFonts w:ascii="Arial" w:eastAsia="Arial" w:hAnsi="Arial" w:cs="Arial"/>
                <w:sz w:val="16"/>
                <w:szCs w:val="16"/>
              </w:rPr>
              <w:t xml:space="preserve"> </w:t>
            </w:r>
          </w:p>
        </w:tc>
        <w:tc>
          <w:tcPr>
            <w:tcW w:w="4873" w:type="dxa"/>
          </w:tcPr>
          <w:p w14:paraId="57A3C9A1" w14:textId="77777777" w:rsidR="00B83DF8" w:rsidRDefault="00000000">
            <w:pPr>
              <w:rPr>
                <w:rFonts w:ascii="Arial" w:eastAsia="Arial" w:hAnsi="Arial" w:cs="Arial"/>
                <w:sz w:val="16"/>
                <w:szCs w:val="16"/>
              </w:rPr>
            </w:pPr>
            <w:r>
              <w:rPr>
                <w:rFonts w:ascii="Arial" w:eastAsia="Arial" w:hAnsi="Arial" w:cs="Arial"/>
                <w:sz w:val="16"/>
                <w:szCs w:val="16"/>
              </w:rPr>
              <w:t>Formatting changes, Updated rule 1.8.4 to comply with USA Swimming rule and changed language to gender neutral</w:t>
            </w:r>
          </w:p>
        </w:tc>
        <w:tc>
          <w:tcPr>
            <w:tcW w:w="1115" w:type="dxa"/>
          </w:tcPr>
          <w:p w14:paraId="417B0193" w14:textId="77777777" w:rsidR="00B83DF8" w:rsidRDefault="00000000">
            <w:pPr>
              <w:rPr>
                <w:rFonts w:ascii="Arial" w:eastAsia="Arial" w:hAnsi="Arial" w:cs="Arial"/>
                <w:sz w:val="16"/>
                <w:szCs w:val="16"/>
              </w:rPr>
            </w:pPr>
            <w:r>
              <w:rPr>
                <w:rFonts w:ascii="Arial" w:eastAsia="Arial" w:hAnsi="Arial" w:cs="Arial"/>
                <w:sz w:val="16"/>
                <w:szCs w:val="16"/>
              </w:rPr>
              <w:t>Cathy Vaughan and Ezra Silva</w:t>
            </w:r>
          </w:p>
        </w:tc>
        <w:tc>
          <w:tcPr>
            <w:tcW w:w="1045" w:type="dxa"/>
          </w:tcPr>
          <w:p w14:paraId="26F8474F"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32377664" w14:textId="77777777">
        <w:tc>
          <w:tcPr>
            <w:tcW w:w="1005" w:type="dxa"/>
          </w:tcPr>
          <w:p w14:paraId="7A3B3E52" w14:textId="77777777" w:rsidR="00B83DF8" w:rsidRDefault="00000000">
            <w:pPr>
              <w:rPr>
                <w:rFonts w:ascii="Arial" w:eastAsia="Arial" w:hAnsi="Arial" w:cs="Arial"/>
                <w:sz w:val="16"/>
                <w:szCs w:val="16"/>
              </w:rPr>
            </w:pPr>
            <w:r>
              <w:rPr>
                <w:rFonts w:ascii="Arial" w:eastAsia="Arial" w:hAnsi="Arial" w:cs="Arial"/>
                <w:sz w:val="16"/>
                <w:szCs w:val="16"/>
              </w:rPr>
              <w:t>3</w:t>
            </w:r>
          </w:p>
        </w:tc>
        <w:tc>
          <w:tcPr>
            <w:tcW w:w="890" w:type="dxa"/>
          </w:tcPr>
          <w:p w14:paraId="4DD2CB58" w14:textId="77777777" w:rsidR="00B83DF8" w:rsidRDefault="00000000">
            <w:pPr>
              <w:rPr>
                <w:rFonts w:ascii="Arial" w:eastAsia="Arial" w:hAnsi="Arial" w:cs="Arial"/>
                <w:sz w:val="16"/>
                <w:szCs w:val="16"/>
              </w:rPr>
            </w:pPr>
            <w:r>
              <w:rPr>
                <w:rFonts w:ascii="Arial" w:eastAsia="Arial" w:hAnsi="Arial" w:cs="Arial"/>
                <w:sz w:val="16"/>
                <w:szCs w:val="16"/>
              </w:rPr>
              <w:t>May 11, 2021</w:t>
            </w:r>
          </w:p>
        </w:tc>
        <w:tc>
          <w:tcPr>
            <w:tcW w:w="4873" w:type="dxa"/>
          </w:tcPr>
          <w:p w14:paraId="2ACFDD0A" w14:textId="77777777" w:rsidR="00B83DF8" w:rsidRDefault="00000000">
            <w:pPr>
              <w:rPr>
                <w:rFonts w:ascii="Arial" w:eastAsia="Arial" w:hAnsi="Arial" w:cs="Arial"/>
                <w:sz w:val="16"/>
                <w:szCs w:val="16"/>
              </w:rPr>
            </w:pPr>
            <w:r>
              <w:rPr>
                <w:rFonts w:ascii="Arial" w:eastAsia="Arial" w:hAnsi="Arial" w:cs="Arial"/>
                <w:sz w:val="16"/>
                <w:szCs w:val="16"/>
              </w:rPr>
              <w:t xml:space="preserve">Updated language to match current use. Moved some rules to Policies and Procedures. (UTSI Championship Meet Committee, Beehive Finale meet information and bid process, 13 &amp; Over/Post-Age Group Meet Fee Policy) Updated alternate penalty in 1.8.5 to comply with USA Swimming </w:t>
            </w:r>
            <w:proofErr w:type="gramStart"/>
            <w:r>
              <w:rPr>
                <w:rFonts w:ascii="Arial" w:eastAsia="Arial" w:hAnsi="Arial" w:cs="Arial"/>
                <w:sz w:val="16"/>
                <w:szCs w:val="16"/>
              </w:rPr>
              <w:t>rule )</w:t>
            </w:r>
            <w:proofErr w:type="gramEnd"/>
          </w:p>
        </w:tc>
        <w:tc>
          <w:tcPr>
            <w:tcW w:w="1115" w:type="dxa"/>
          </w:tcPr>
          <w:p w14:paraId="035F9BF5" w14:textId="77777777" w:rsidR="00B83DF8" w:rsidRDefault="00000000">
            <w:pPr>
              <w:rPr>
                <w:rFonts w:ascii="Arial" w:eastAsia="Arial" w:hAnsi="Arial" w:cs="Arial"/>
                <w:sz w:val="16"/>
                <w:szCs w:val="16"/>
              </w:rPr>
            </w:pPr>
            <w:r>
              <w:rPr>
                <w:rFonts w:ascii="Arial" w:eastAsia="Arial" w:hAnsi="Arial" w:cs="Arial"/>
                <w:sz w:val="16"/>
                <w:szCs w:val="16"/>
              </w:rPr>
              <w:t>Cathy Vaughan</w:t>
            </w:r>
          </w:p>
        </w:tc>
        <w:tc>
          <w:tcPr>
            <w:tcW w:w="1045" w:type="dxa"/>
          </w:tcPr>
          <w:p w14:paraId="05EEB8E2"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080B5C01" w14:textId="77777777">
        <w:tc>
          <w:tcPr>
            <w:tcW w:w="1005" w:type="dxa"/>
          </w:tcPr>
          <w:p w14:paraId="14C5AE53" w14:textId="77777777" w:rsidR="00B83DF8" w:rsidRDefault="00000000">
            <w:pPr>
              <w:rPr>
                <w:rFonts w:ascii="Arial" w:eastAsia="Arial" w:hAnsi="Arial" w:cs="Arial"/>
                <w:sz w:val="16"/>
                <w:szCs w:val="16"/>
              </w:rPr>
            </w:pPr>
            <w:r>
              <w:rPr>
                <w:rFonts w:ascii="Arial" w:eastAsia="Arial" w:hAnsi="Arial" w:cs="Arial"/>
                <w:sz w:val="16"/>
                <w:szCs w:val="16"/>
              </w:rPr>
              <w:t>4</w:t>
            </w:r>
          </w:p>
        </w:tc>
        <w:tc>
          <w:tcPr>
            <w:tcW w:w="890" w:type="dxa"/>
          </w:tcPr>
          <w:p w14:paraId="7EBD7160" w14:textId="77777777" w:rsidR="00B83DF8" w:rsidRDefault="00000000">
            <w:pPr>
              <w:rPr>
                <w:rFonts w:ascii="Arial" w:eastAsia="Arial" w:hAnsi="Arial" w:cs="Arial"/>
                <w:sz w:val="16"/>
                <w:szCs w:val="16"/>
              </w:rPr>
            </w:pPr>
            <w:r>
              <w:rPr>
                <w:rFonts w:ascii="Arial" w:eastAsia="Arial" w:hAnsi="Arial" w:cs="Arial"/>
                <w:sz w:val="16"/>
                <w:szCs w:val="16"/>
              </w:rPr>
              <w:t>Feb. 8, 2022</w:t>
            </w:r>
          </w:p>
        </w:tc>
        <w:tc>
          <w:tcPr>
            <w:tcW w:w="4873" w:type="dxa"/>
          </w:tcPr>
          <w:p w14:paraId="44B37E2A" w14:textId="77777777" w:rsidR="00B83DF8" w:rsidRDefault="00000000">
            <w:pPr>
              <w:rPr>
                <w:rFonts w:ascii="Arial" w:eastAsia="Arial" w:hAnsi="Arial" w:cs="Arial"/>
                <w:sz w:val="16"/>
                <w:szCs w:val="16"/>
              </w:rPr>
            </w:pPr>
            <w:r>
              <w:rPr>
                <w:rFonts w:ascii="Arial" w:eastAsia="Arial" w:hAnsi="Arial" w:cs="Arial"/>
                <w:sz w:val="16"/>
                <w:szCs w:val="16"/>
              </w:rPr>
              <w:t>Fee and Fine changes related to the change of policy #430a (Table of Fines)</w:t>
            </w:r>
          </w:p>
        </w:tc>
        <w:tc>
          <w:tcPr>
            <w:tcW w:w="1115" w:type="dxa"/>
          </w:tcPr>
          <w:p w14:paraId="34FBE8B3" w14:textId="77777777" w:rsidR="00B83DF8" w:rsidRDefault="00000000">
            <w:pPr>
              <w:rPr>
                <w:rFonts w:ascii="Arial" w:eastAsia="Arial" w:hAnsi="Arial" w:cs="Arial"/>
                <w:sz w:val="16"/>
                <w:szCs w:val="16"/>
              </w:rPr>
            </w:pPr>
            <w:r>
              <w:rPr>
                <w:rFonts w:ascii="Arial" w:eastAsia="Arial" w:hAnsi="Arial" w:cs="Arial"/>
                <w:sz w:val="16"/>
                <w:szCs w:val="16"/>
              </w:rPr>
              <w:t>Stan Crump</w:t>
            </w:r>
          </w:p>
        </w:tc>
        <w:tc>
          <w:tcPr>
            <w:tcW w:w="1045" w:type="dxa"/>
          </w:tcPr>
          <w:p w14:paraId="3F1AF3E5"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05EB14A0" w14:textId="77777777">
        <w:tc>
          <w:tcPr>
            <w:tcW w:w="1005" w:type="dxa"/>
          </w:tcPr>
          <w:p w14:paraId="36D5549A" w14:textId="77777777" w:rsidR="00B83DF8" w:rsidRDefault="00000000">
            <w:pPr>
              <w:rPr>
                <w:rFonts w:ascii="Arial" w:eastAsia="Arial" w:hAnsi="Arial" w:cs="Arial"/>
                <w:sz w:val="16"/>
                <w:szCs w:val="16"/>
              </w:rPr>
            </w:pPr>
            <w:r>
              <w:rPr>
                <w:rFonts w:ascii="Arial" w:eastAsia="Arial" w:hAnsi="Arial" w:cs="Arial"/>
                <w:sz w:val="16"/>
                <w:szCs w:val="16"/>
              </w:rPr>
              <w:t>5</w:t>
            </w:r>
          </w:p>
        </w:tc>
        <w:tc>
          <w:tcPr>
            <w:tcW w:w="890" w:type="dxa"/>
          </w:tcPr>
          <w:p w14:paraId="311B614D" w14:textId="77777777" w:rsidR="00B83DF8" w:rsidRDefault="00000000">
            <w:pPr>
              <w:rPr>
                <w:rFonts w:ascii="Arial" w:eastAsia="Arial" w:hAnsi="Arial" w:cs="Arial"/>
                <w:sz w:val="16"/>
                <w:szCs w:val="16"/>
              </w:rPr>
            </w:pPr>
            <w:r>
              <w:rPr>
                <w:rFonts w:ascii="Arial" w:eastAsia="Arial" w:hAnsi="Arial" w:cs="Arial"/>
                <w:sz w:val="16"/>
                <w:szCs w:val="16"/>
              </w:rPr>
              <w:t>May 10, 2022</w:t>
            </w:r>
          </w:p>
        </w:tc>
        <w:tc>
          <w:tcPr>
            <w:tcW w:w="4873" w:type="dxa"/>
          </w:tcPr>
          <w:p w14:paraId="02709A26" w14:textId="77777777" w:rsidR="00B83DF8" w:rsidRDefault="00000000">
            <w:pPr>
              <w:rPr>
                <w:rFonts w:ascii="Arial" w:eastAsia="Arial" w:hAnsi="Arial" w:cs="Arial"/>
                <w:sz w:val="16"/>
                <w:szCs w:val="16"/>
              </w:rPr>
            </w:pPr>
            <w:r>
              <w:rPr>
                <w:rFonts w:ascii="Arial" w:eastAsia="Arial" w:hAnsi="Arial" w:cs="Arial"/>
                <w:sz w:val="16"/>
                <w:szCs w:val="16"/>
              </w:rPr>
              <w:t>Changed reference to “Technical Planning” committee to “Senior Swimming” committee and clarified the Age Group and Senior Chairs’ responsibility to review only LSC Championship Meet awards.</w:t>
            </w:r>
          </w:p>
        </w:tc>
        <w:tc>
          <w:tcPr>
            <w:tcW w:w="1115" w:type="dxa"/>
          </w:tcPr>
          <w:p w14:paraId="34D648BF" w14:textId="77777777" w:rsidR="00B83DF8" w:rsidRDefault="00000000">
            <w:pPr>
              <w:rPr>
                <w:rFonts w:ascii="Arial" w:eastAsia="Arial" w:hAnsi="Arial" w:cs="Arial"/>
                <w:sz w:val="16"/>
                <w:szCs w:val="16"/>
              </w:rPr>
            </w:pPr>
            <w:r>
              <w:rPr>
                <w:rFonts w:ascii="Arial" w:eastAsia="Arial" w:hAnsi="Arial" w:cs="Arial"/>
                <w:sz w:val="16"/>
                <w:szCs w:val="16"/>
              </w:rPr>
              <w:t>Cathy Vaughan</w:t>
            </w:r>
          </w:p>
        </w:tc>
        <w:tc>
          <w:tcPr>
            <w:tcW w:w="1045" w:type="dxa"/>
          </w:tcPr>
          <w:p w14:paraId="1BB18FEC"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3600B359" w14:textId="77777777">
        <w:tc>
          <w:tcPr>
            <w:tcW w:w="1005" w:type="dxa"/>
          </w:tcPr>
          <w:p w14:paraId="2682E0F8" w14:textId="77777777" w:rsidR="00B83DF8" w:rsidRDefault="00000000">
            <w:pPr>
              <w:rPr>
                <w:rFonts w:ascii="Arial" w:eastAsia="Arial" w:hAnsi="Arial" w:cs="Arial"/>
                <w:sz w:val="16"/>
                <w:szCs w:val="16"/>
              </w:rPr>
            </w:pPr>
            <w:r>
              <w:rPr>
                <w:rFonts w:ascii="Arial" w:eastAsia="Arial" w:hAnsi="Arial" w:cs="Arial"/>
                <w:sz w:val="16"/>
                <w:szCs w:val="16"/>
              </w:rPr>
              <w:t>6</w:t>
            </w:r>
          </w:p>
        </w:tc>
        <w:tc>
          <w:tcPr>
            <w:tcW w:w="890" w:type="dxa"/>
          </w:tcPr>
          <w:p w14:paraId="05FD4F55" w14:textId="77777777" w:rsidR="00B83DF8" w:rsidRDefault="00000000">
            <w:pPr>
              <w:rPr>
                <w:rFonts w:ascii="Arial" w:eastAsia="Arial" w:hAnsi="Arial" w:cs="Arial"/>
                <w:sz w:val="16"/>
                <w:szCs w:val="16"/>
              </w:rPr>
            </w:pPr>
            <w:r>
              <w:rPr>
                <w:rFonts w:ascii="Arial" w:eastAsia="Arial" w:hAnsi="Arial" w:cs="Arial"/>
                <w:sz w:val="16"/>
                <w:szCs w:val="16"/>
              </w:rPr>
              <w:t>Nov. 8, 2022</w:t>
            </w:r>
          </w:p>
        </w:tc>
        <w:tc>
          <w:tcPr>
            <w:tcW w:w="4873" w:type="dxa"/>
          </w:tcPr>
          <w:p w14:paraId="61D91D0F" w14:textId="77777777" w:rsidR="00B83DF8" w:rsidRDefault="00000000">
            <w:pPr>
              <w:rPr>
                <w:rFonts w:ascii="Arial" w:eastAsia="Arial" w:hAnsi="Arial" w:cs="Arial"/>
                <w:sz w:val="16"/>
                <w:szCs w:val="16"/>
              </w:rPr>
            </w:pPr>
            <w:r>
              <w:rPr>
                <w:rFonts w:ascii="Arial" w:eastAsia="Arial" w:hAnsi="Arial" w:cs="Arial"/>
                <w:sz w:val="16"/>
                <w:szCs w:val="16"/>
              </w:rPr>
              <w:t>Moved Championship Meet Time Standards information and formula to policy #630 (Meet Operations)</w:t>
            </w:r>
          </w:p>
        </w:tc>
        <w:tc>
          <w:tcPr>
            <w:tcW w:w="1115" w:type="dxa"/>
          </w:tcPr>
          <w:p w14:paraId="613CB698" w14:textId="77777777" w:rsidR="00B83DF8" w:rsidRDefault="00000000">
            <w:pPr>
              <w:rPr>
                <w:rFonts w:ascii="Arial" w:eastAsia="Arial" w:hAnsi="Arial" w:cs="Arial"/>
                <w:sz w:val="16"/>
                <w:szCs w:val="16"/>
              </w:rPr>
            </w:pPr>
            <w:r>
              <w:rPr>
                <w:rFonts w:ascii="Arial" w:eastAsia="Arial" w:hAnsi="Arial" w:cs="Arial"/>
                <w:sz w:val="16"/>
                <w:szCs w:val="16"/>
              </w:rPr>
              <w:t>Cathy Vaughan</w:t>
            </w:r>
          </w:p>
        </w:tc>
        <w:tc>
          <w:tcPr>
            <w:tcW w:w="1045" w:type="dxa"/>
          </w:tcPr>
          <w:p w14:paraId="7135BF81"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6A2C882D" w14:textId="77777777">
        <w:tc>
          <w:tcPr>
            <w:tcW w:w="1005" w:type="dxa"/>
          </w:tcPr>
          <w:p w14:paraId="53ED1DFF" w14:textId="77777777" w:rsidR="00B83DF8" w:rsidRDefault="00000000">
            <w:pPr>
              <w:rPr>
                <w:rFonts w:ascii="Arial" w:eastAsia="Arial" w:hAnsi="Arial" w:cs="Arial"/>
                <w:sz w:val="16"/>
                <w:szCs w:val="16"/>
              </w:rPr>
            </w:pPr>
            <w:r>
              <w:rPr>
                <w:rFonts w:ascii="Arial" w:eastAsia="Arial" w:hAnsi="Arial" w:cs="Arial"/>
                <w:sz w:val="16"/>
                <w:szCs w:val="16"/>
              </w:rPr>
              <w:t>7</w:t>
            </w:r>
          </w:p>
        </w:tc>
        <w:tc>
          <w:tcPr>
            <w:tcW w:w="890" w:type="dxa"/>
          </w:tcPr>
          <w:p w14:paraId="4AA4901C" w14:textId="77777777" w:rsidR="00B83DF8" w:rsidRDefault="00000000">
            <w:pPr>
              <w:rPr>
                <w:rFonts w:ascii="Arial" w:eastAsia="Arial" w:hAnsi="Arial" w:cs="Arial"/>
                <w:sz w:val="16"/>
                <w:szCs w:val="16"/>
              </w:rPr>
            </w:pPr>
            <w:r>
              <w:rPr>
                <w:rFonts w:ascii="Arial" w:eastAsia="Arial" w:hAnsi="Arial" w:cs="Arial"/>
                <w:sz w:val="16"/>
                <w:szCs w:val="16"/>
              </w:rPr>
              <w:t>Jul. 11, 2023</w:t>
            </w:r>
          </w:p>
        </w:tc>
        <w:tc>
          <w:tcPr>
            <w:tcW w:w="4873" w:type="dxa"/>
          </w:tcPr>
          <w:p w14:paraId="26395F29" w14:textId="77777777" w:rsidR="00B83DF8" w:rsidRDefault="00000000">
            <w:pPr>
              <w:rPr>
                <w:rFonts w:ascii="Arial" w:eastAsia="Arial" w:hAnsi="Arial" w:cs="Arial"/>
                <w:sz w:val="16"/>
                <w:szCs w:val="16"/>
              </w:rPr>
            </w:pPr>
            <w:r>
              <w:rPr>
                <w:rFonts w:ascii="Arial" w:eastAsia="Arial" w:hAnsi="Arial" w:cs="Arial"/>
                <w:sz w:val="16"/>
                <w:szCs w:val="16"/>
              </w:rPr>
              <w:t>Significant changes to rule 1.14 regarding application of USA Swimming 4-hour rule within Utah Swimming.</w:t>
            </w:r>
          </w:p>
        </w:tc>
        <w:tc>
          <w:tcPr>
            <w:tcW w:w="1115" w:type="dxa"/>
          </w:tcPr>
          <w:p w14:paraId="02046B56" w14:textId="77777777" w:rsidR="00B83DF8" w:rsidRDefault="00000000">
            <w:pPr>
              <w:rPr>
                <w:rFonts w:ascii="Arial" w:eastAsia="Arial" w:hAnsi="Arial" w:cs="Arial"/>
                <w:sz w:val="16"/>
                <w:szCs w:val="16"/>
              </w:rPr>
            </w:pPr>
            <w:r>
              <w:rPr>
                <w:rFonts w:ascii="Arial" w:eastAsia="Arial" w:hAnsi="Arial" w:cs="Arial"/>
                <w:sz w:val="16"/>
                <w:szCs w:val="16"/>
              </w:rPr>
              <w:t>Mike Wynn, Carri Oviatt, other members of board created task force, Cathy Vaughan</w:t>
            </w:r>
          </w:p>
        </w:tc>
        <w:tc>
          <w:tcPr>
            <w:tcW w:w="1045" w:type="dxa"/>
          </w:tcPr>
          <w:p w14:paraId="7E9661A2" w14:textId="77777777" w:rsidR="00B83DF8" w:rsidRDefault="00000000">
            <w:pPr>
              <w:rPr>
                <w:rFonts w:ascii="Arial" w:eastAsia="Arial" w:hAnsi="Arial" w:cs="Arial"/>
                <w:sz w:val="16"/>
                <w:szCs w:val="16"/>
              </w:rPr>
            </w:pPr>
            <w:r>
              <w:rPr>
                <w:rFonts w:ascii="Arial" w:eastAsia="Arial" w:hAnsi="Arial" w:cs="Arial"/>
                <w:sz w:val="16"/>
                <w:szCs w:val="16"/>
              </w:rPr>
              <w:t>BOD</w:t>
            </w:r>
          </w:p>
        </w:tc>
      </w:tr>
      <w:tr w:rsidR="00B83DF8" w14:paraId="50A6D798" w14:textId="77777777">
        <w:tc>
          <w:tcPr>
            <w:tcW w:w="1005" w:type="dxa"/>
          </w:tcPr>
          <w:p w14:paraId="49710EB9" w14:textId="77777777" w:rsidR="00B83DF8" w:rsidRDefault="00000000">
            <w:pPr>
              <w:rPr>
                <w:rFonts w:ascii="Arial" w:eastAsia="Arial" w:hAnsi="Arial" w:cs="Arial"/>
                <w:sz w:val="16"/>
                <w:szCs w:val="16"/>
              </w:rPr>
            </w:pPr>
            <w:r>
              <w:rPr>
                <w:rFonts w:ascii="Arial" w:eastAsia="Arial" w:hAnsi="Arial" w:cs="Arial"/>
                <w:sz w:val="16"/>
                <w:szCs w:val="16"/>
              </w:rPr>
              <w:t>8</w:t>
            </w:r>
          </w:p>
          <w:p w14:paraId="114EAA06" w14:textId="77777777" w:rsidR="00B83DF8" w:rsidRDefault="00B83DF8">
            <w:pPr>
              <w:rPr>
                <w:rFonts w:ascii="Arial" w:eastAsia="Arial" w:hAnsi="Arial" w:cs="Arial"/>
                <w:sz w:val="16"/>
                <w:szCs w:val="16"/>
              </w:rPr>
            </w:pPr>
          </w:p>
          <w:p w14:paraId="11DD615A" w14:textId="77777777" w:rsidR="00B83DF8" w:rsidRDefault="00B83DF8">
            <w:pPr>
              <w:rPr>
                <w:rFonts w:ascii="Arial" w:eastAsia="Arial" w:hAnsi="Arial" w:cs="Arial"/>
                <w:sz w:val="16"/>
                <w:szCs w:val="16"/>
              </w:rPr>
            </w:pPr>
          </w:p>
          <w:p w14:paraId="74EC83DF" w14:textId="77777777" w:rsidR="00B83DF8" w:rsidRDefault="00B83DF8">
            <w:pPr>
              <w:rPr>
                <w:rFonts w:ascii="Arial" w:eastAsia="Arial" w:hAnsi="Arial" w:cs="Arial"/>
                <w:sz w:val="16"/>
                <w:szCs w:val="16"/>
              </w:rPr>
            </w:pPr>
          </w:p>
        </w:tc>
        <w:tc>
          <w:tcPr>
            <w:tcW w:w="890" w:type="dxa"/>
          </w:tcPr>
          <w:p w14:paraId="308BFB79" w14:textId="77777777" w:rsidR="00B83DF8" w:rsidRDefault="00000000">
            <w:pPr>
              <w:rPr>
                <w:rFonts w:ascii="Arial" w:eastAsia="Arial" w:hAnsi="Arial" w:cs="Arial"/>
                <w:sz w:val="16"/>
                <w:szCs w:val="16"/>
              </w:rPr>
            </w:pPr>
            <w:r>
              <w:rPr>
                <w:rFonts w:ascii="Arial" w:eastAsia="Arial" w:hAnsi="Arial" w:cs="Arial"/>
                <w:sz w:val="16"/>
                <w:szCs w:val="16"/>
              </w:rPr>
              <w:t>May 20, 2024</w:t>
            </w:r>
          </w:p>
        </w:tc>
        <w:tc>
          <w:tcPr>
            <w:tcW w:w="4873" w:type="dxa"/>
          </w:tcPr>
          <w:p w14:paraId="053B155F" w14:textId="77777777" w:rsidR="00B83DF8" w:rsidRDefault="00000000">
            <w:pPr>
              <w:rPr>
                <w:rFonts w:ascii="Arial" w:eastAsia="Arial" w:hAnsi="Arial" w:cs="Arial"/>
                <w:sz w:val="16"/>
                <w:szCs w:val="16"/>
              </w:rPr>
            </w:pPr>
            <w:r>
              <w:rPr>
                <w:rFonts w:ascii="Arial" w:eastAsia="Arial" w:hAnsi="Arial" w:cs="Arial"/>
                <w:sz w:val="16"/>
                <w:szCs w:val="16"/>
              </w:rPr>
              <w:t>Updated to align with current USA Swim practices</w:t>
            </w:r>
          </w:p>
        </w:tc>
        <w:tc>
          <w:tcPr>
            <w:tcW w:w="1115" w:type="dxa"/>
          </w:tcPr>
          <w:p w14:paraId="46AF8AC5" w14:textId="77777777" w:rsidR="00B83DF8" w:rsidRDefault="00000000">
            <w:pPr>
              <w:rPr>
                <w:rFonts w:ascii="Arial" w:eastAsia="Arial" w:hAnsi="Arial" w:cs="Arial"/>
                <w:sz w:val="16"/>
                <w:szCs w:val="16"/>
              </w:rPr>
            </w:pPr>
            <w:r>
              <w:rPr>
                <w:rFonts w:ascii="Arial" w:eastAsia="Arial" w:hAnsi="Arial" w:cs="Arial"/>
                <w:sz w:val="16"/>
                <w:szCs w:val="16"/>
              </w:rPr>
              <w:t>Officials committee</w:t>
            </w:r>
          </w:p>
        </w:tc>
        <w:tc>
          <w:tcPr>
            <w:tcW w:w="1045" w:type="dxa"/>
          </w:tcPr>
          <w:p w14:paraId="576B7651" w14:textId="77777777" w:rsidR="00B83DF8" w:rsidRDefault="00B83DF8">
            <w:pPr>
              <w:rPr>
                <w:rFonts w:ascii="Arial" w:eastAsia="Arial" w:hAnsi="Arial" w:cs="Arial"/>
                <w:sz w:val="16"/>
                <w:szCs w:val="16"/>
              </w:rPr>
            </w:pPr>
          </w:p>
        </w:tc>
      </w:tr>
    </w:tbl>
    <w:p w14:paraId="2BA9B7B7" w14:textId="77777777" w:rsidR="00B83DF8" w:rsidRDefault="00B83DF8">
      <w:pPr>
        <w:ind w:left="720" w:hanging="720"/>
        <w:rPr>
          <w:rFonts w:ascii="Arial" w:eastAsia="Arial" w:hAnsi="Arial" w:cs="Arial"/>
          <w:sz w:val="21"/>
          <w:szCs w:val="21"/>
        </w:rPr>
      </w:pPr>
    </w:p>
    <w:p w14:paraId="28F9A4A0" w14:textId="77777777" w:rsidR="00B83DF8" w:rsidRDefault="00B83DF8">
      <w:pPr>
        <w:ind w:left="1901" w:hanging="720"/>
        <w:rPr>
          <w:rFonts w:ascii="Arial" w:eastAsia="Arial" w:hAnsi="Arial" w:cs="Arial"/>
          <w:sz w:val="21"/>
          <w:szCs w:val="21"/>
        </w:rPr>
      </w:pPr>
    </w:p>
    <w:p w14:paraId="0C2D49FF" w14:textId="77777777" w:rsidR="00B83DF8" w:rsidRDefault="00B83DF8">
      <w:pPr>
        <w:ind w:left="1901" w:hanging="720"/>
        <w:rPr>
          <w:rFonts w:ascii="Arial" w:eastAsia="Arial" w:hAnsi="Arial" w:cs="Arial"/>
          <w:sz w:val="21"/>
          <w:szCs w:val="21"/>
        </w:rPr>
      </w:pPr>
    </w:p>
    <w:p w14:paraId="407C7422" w14:textId="77777777" w:rsidR="00B83DF8" w:rsidRDefault="00B83DF8">
      <w:pPr>
        <w:ind w:left="1901" w:hanging="720"/>
        <w:rPr>
          <w:rFonts w:ascii="Arial" w:eastAsia="Arial" w:hAnsi="Arial" w:cs="Arial"/>
          <w:sz w:val="21"/>
          <w:szCs w:val="21"/>
        </w:rPr>
      </w:pPr>
    </w:p>
    <w:sectPr w:rsidR="00B83DF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B6A24" w14:textId="77777777" w:rsidR="00E67B4B" w:rsidRDefault="00E67B4B">
      <w:r>
        <w:separator/>
      </w:r>
    </w:p>
  </w:endnote>
  <w:endnote w:type="continuationSeparator" w:id="0">
    <w:p w14:paraId="50FA8082" w14:textId="77777777" w:rsidR="00E67B4B" w:rsidRDefault="00E6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502A2" w14:textId="77777777" w:rsidR="00B83DF8" w:rsidRDefault="00000000">
    <w:pPr>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E21AD1">
      <w:rPr>
        <w:rFonts w:ascii="Arial" w:eastAsia="Arial" w:hAnsi="Arial" w:cs="Arial"/>
        <w:noProof/>
        <w:sz w:val="16"/>
        <w:szCs w:val="16"/>
      </w:rPr>
      <w:t>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CE42" w14:textId="77777777" w:rsidR="00B83DF8" w:rsidRDefault="00B83DF8">
    <w:pPr>
      <w:pBdr>
        <w:top w:val="nil"/>
        <w:left w:val="nil"/>
        <w:bottom w:val="nil"/>
        <w:right w:val="nil"/>
        <w:between w:val="nil"/>
      </w:pBdr>
      <w:tabs>
        <w:tab w:val="center" w:pos="4680"/>
        <w:tab w:val="right" w:pos="9360"/>
      </w:tabs>
      <w:jc w:val="center"/>
      <w:rPr>
        <w:color w:val="000000"/>
      </w:rPr>
    </w:pPr>
  </w:p>
  <w:p w14:paraId="2D0B8894" w14:textId="77777777" w:rsidR="00B83DF8" w:rsidRDefault="00B83DF8">
    <w:pPr>
      <w:pBdr>
        <w:top w:val="nil"/>
        <w:left w:val="nil"/>
        <w:bottom w:val="nil"/>
        <w:right w:val="nil"/>
        <w:between w:val="nil"/>
      </w:pBdr>
      <w:tabs>
        <w:tab w:val="center" w:pos="4680"/>
        <w:tab w:val="right" w:pos="9360"/>
      </w:tabs>
    </w:pPr>
  </w:p>
  <w:p w14:paraId="2E835DFF" w14:textId="77777777" w:rsidR="00B83DF8" w:rsidRDefault="00000000">
    <w:pPr>
      <w:pBdr>
        <w:top w:val="nil"/>
        <w:left w:val="nil"/>
        <w:bottom w:val="nil"/>
        <w:right w:val="nil"/>
        <w:between w:val="nil"/>
      </w:pBdr>
      <w:tabs>
        <w:tab w:val="center" w:pos="4680"/>
        <w:tab w:val="right" w:pos="9360"/>
      </w:tabs>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D21EF" w14:textId="77777777" w:rsidR="00E67B4B" w:rsidRDefault="00E67B4B">
      <w:r>
        <w:separator/>
      </w:r>
    </w:p>
  </w:footnote>
  <w:footnote w:type="continuationSeparator" w:id="0">
    <w:p w14:paraId="28C26436" w14:textId="77777777" w:rsidR="00E67B4B" w:rsidRDefault="00E67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64880" w14:textId="77777777" w:rsidR="00B83DF8" w:rsidRDefault="00000000">
    <w:pPr>
      <w:spacing w:line="140" w:lineRule="auto"/>
      <w:rPr>
        <w:sz w:val="14"/>
        <w:szCs w:val="14"/>
      </w:rPr>
    </w:pPr>
    <w:r>
      <w:rPr>
        <w:noProof/>
      </w:rPr>
      <mc:AlternateContent>
        <mc:Choice Requires="wpg">
          <w:drawing>
            <wp:anchor distT="0" distB="0" distL="0" distR="0" simplePos="0" relativeHeight="251658240" behindDoc="1" locked="0" layoutInCell="1" hidden="0" allowOverlap="1" wp14:anchorId="27A2E1FB" wp14:editId="2EC42124">
              <wp:simplePos x="0" y="0"/>
              <wp:positionH relativeFrom="page">
                <wp:posOffset>350203</wp:posOffset>
              </wp:positionH>
              <wp:positionV relativeFrom="page">
                <wp:posOffset>471488</wp:posOffset>
              </wp:positionV>
              <wp:extent cx="66040" cy="172085"/>
              <wp:effectExtent l="0" t="0" r="0" b="0"/>
              <wp:wrapNone/>
              <wp:docPr id="5" name="Rectangle 5"/>
              <wp:cNvGraphicFramePr/>
              <a:graphic xmlns:a="http://schemas.openxmlformats.org/drawingml/2006/main">
                <a:graphicData uri="http://schemas.microsoft.com/office/word/2010/wordprocessingShape">
                  <wps:wsp>
                    <wps:cNvSpPr/>
                    <wps:spPr>
                      <a:xfrm>
                        <a:off x="5317743" y="3698720"/>
                        <a:ext cx="56515" cy="162560"/>
                      </a:xfrm>
                      <a:prstGeom prst="rect">
                        <a:avLst/>
                      </a:prstGeom>
                      <a:noFill/>
                      <a:ln>
                        <a:noFill/>
                      </a:ln>
                    </wps:spPr>
                    <wps:txbx>
                      <w:txbxContent>
                        <w:p w14:paraId="35383C71" w14:textId="77777777" w:rsidR="00B83DF8" w:rsidRDefault="00000000">
                          <w:pPr>
                            <w:ind w:left="20" w:right="-32" w:firstLine="20"/>
                            <w:textDirection w:val="btLr"/>
                          </w:pPr>
                          <w:r>
                            <w:rPr>
                              <w:rFonts w:ascii="Calibri" w:eastAsia="Calibri" w:hAnsi="Calibri" w:cs="Calibri"/>
                              <w:color w:val="000000"/>
                              <w:sz w:val="21"/>
                            </w:rPr>
                            <w:t xml:space="preserve">    </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350203</wp:posOffset>
              </wp:positionH>
              <wp:positionV relativeFrom="page">
                <wp:posOffset>471488</wp:posOffset>
              </wp:positionV>
              <wp:extent cx="66040" cy="17208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040" cy="172085"/>
                      </a:xfrm>
                      <a:prstGeom prst="rect"/>
                      <a:ln/>
                    </pic:spPr>
                  </pic:pic>
                </a:graphicData>
              </a:graphic>
            </wp:anchor>
          </w:drawing>
        </mc:Fallback>
      </mc:AlternateContent>
    </w:r>
    <w:r>
      <w:rPr>
        <w:rFonts w:ascii="Arial" w:eastAsia="Arial" w:hAnsi="Arial" w:cs="Arial"/>
        <w:sz w:val="14"/>
        <w:szCs w:val="14"/>
      </w:rPr>
      <w:t>Utah Swimming Rules and Regulations 05/15/2024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5393A"/>
    <w:multiLevelType w:val="multilevel"/>
    <w:tmpl w:val="36D4C8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F8F12FC"/>
    <w:multiLevelType w:val="multilevel"/>
    <w:tmpl w:val="19B6AC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DA1EF6"/>
    <w:multiLevelType w:val="multilevel"/>
    <w:tmpl w:val="0DCEE0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FC3DA6"/>
    <w:multiLevelType w:val="multilevel"/>
    <w:tmpl w:val="96F6E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1D6DD7"/>
    <w:multiLevelType w:val="multilevel"/>
    <w:tmpl w:val="5826327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E3E7398"/>
    <w:multiLevelType w:val="multilevel"/>
    <w:tmpl w:val="E116B4A4"/>
    <w:lvl w:ilvl="0">
      <w:start w:val="1"/>
      <w:numFmt w:val="bullet"/>
      <w:pStyle w:val="Heading1"/>
      <w:lvlText w:val="●"/>
      <w:lvlJc w:val="left"/>
      <w:pPr>
        <w:ind w:left="2160" w:hanging="360"/>
      </w:pPr>
      <w:rPr>
        <w:u w:val="none"/>
      </w:rPr>
    </w:lvl>
    <w:lvl w:ilvl="1">
      <w:start w:val="1"/>
      <w:numFmt w:val="bullet"/>
      <w:pStyle w:val="Heading2"/>
      <w:lvlText w:val="○"/>
      <w:lvlJc w:val="left"/>
      <w:pPr>
        <w:ind w:left="2880" w:hanging="360"/>
      </w:pPr>
      <w:rPr>
        <w:u w:val="none"/>
      </w:rPr>
    </w:lvl>
    <w:lvl w:ilvl="2">
      <w:start w:val="1"/>
      <w:numFmt w:val="bullet"/>
      <w:pStyle w:val="Heading3"/>
      <w:lvlText w:val="■"/>
      <w:lvlJc w:val="left"/>
      <w:pPr>
        <w:ind w:left="3600" w:hanging="360"/>
      </w:pPr>
      <w:rPr>
        <w:u w:val="none"/>
      </w:rPr>
    </w:lvl>
    <w:lvl w:ilvl="3">
      <w:start w:val="1"/>
      <w:numFmt w:val="bullet"/>
      <w:pStyle w:val="Heading4"/>
      <w:lvlText w:val="●"/>
      <w:lvlJc w:val="left"/>
      <w:pPr>
        <w:ind w:left="4320" w:hanging="360"/>
      </w:pPr>
      <w:rPr>
        <w:u w:val="none"/>
      </w:rPr>
    </w:lvl>
    <w:lvl w:ilvl="4">
      <w:start w:val="1"/>
      <w:numFmt w:val="bullet"/>
      <w:pStyle w:val="Heading5"/>
      <w:lvlText w:val="○"/>
      <w:lvlJc w:val="left"/>
      <w:pPr>
        <w:ind w:left="5040" w:hanging="360"/>
      </w:pPr>
      <w:rPr>
        <w:u w:val="none"/>
      </w:rPr>
    </w:lvl>
    <w:lvl w:ilvl="5">
      <w:start w:val="1"/>
      <w:numFmt w:val="bullet"/>
      <w:pStyle w:val="Heading6"/>
      <w:lvlText w:val="■"/>
      <w:lvlJc w:val="left"/>
      <w:pPr>
        <w:ind w:left="5760" w:hanging="360"/>
      </w:pPr>
      <w:rPr>
        <w:u w:val="none"/>
      </w:rPr>
    </w:lvl>
    <w:lvl w:ilvl="6">
      <w:start w:val="1"/>
      <w:numFmt w:val="bullet"/>
      <w:pStyle w:val="Heading7"/>
      <w:lvlText w:val="●"/>
      <w:lvlJc w:val="left"/>
      <w:pPr>
        <w:ind w:left="6480" w:hanging="360"/>
      </w:pPr>
      <w:rPr>
        <w:u w:val="none"/>
      </w:rPr>
    </w:lvl>
    <w:lvl w:ilvl="7">
      <w:start w:val="1"/>
      <w:numFmt w:val="bullet"/>
      <w:pStyle w:val="Heading8"/>
      <w:lvlText w:val="○"/>
      <w:lvlJc w:val="left"/>
      <w:pPr>
        <w:ind w:left="7200" w:hanging="360"/>
      </w:pPr>
      <w:rPr>
        <w:u w:val="none"/>
      </w:rPr>
    </w:lvl>
    <w:lvl w:ilvl="8">
      <w:start w:val="1"/>
      <w:numFmt w:val="bullet"/>
      <w:pStyle w:val="Heading9"/>
      <w:lvlText w:val="■"/>
      <w:lvlJc w:val="left"/>
      <w:pPr>
        <w:ind w:left="7920" w:hanging="360"/>
      </w:pPr>
      <w:rPr>
        <w:u w:val="none"/>
      </w:rPr>
    </w:lvl>
  </w:abstractNum>
  <w:abstractNum w:abstractNumId="6" w15:restartNumberingAfterBreak="0">
    <w:nsid w:val="58987DBA"/>
    <w:multiLevelType w:val="multilevel"/>
    <w:tmpl w:val="3BD817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F9C3936"/>
    <w:multiLevelType w:val="multilevel"/>
    <w:tmpl w:val="03A65C10"/>
    <w:lvl w:ilvl="0">
      <w:start w:val="1"/>
      <w:numFmt w:val="decimal"/>
      <w:lvlText w:val="%1."/>
      <w:lvlJc w:val="left"/>
      <w:pPr>
        <w:ind w:left="1901" w:hanging="360"/>
      </w:pPr>
    </w:lvl>
    <w:lvl w:ilvl="1">
      <w:start w:val="1"/>
      <w:numFmt w:val="lowerLetter"/>
      <w:lvlText w:val="%2."/>
      <w:lvlJc w:val="left"/>
      <w:pPr>
        <w:ind w:left="2621" w:hanging="360"/>
      </w:pPr>
    </w:lvl>
    <w:lvl w:ilvl="2">
      <w:start w:val="1"/>
      <w:numFmt w:val="lowerRoman"/>
      <w:lvlText w:val="%3."/>
      <w:lvlJc w:val="right"/>
      <w:pPr>
        <w:ind w:left="3341" w:hanging="180"/>
      </w:pPr>
    </w:lvl>
    <w:lvl w:ilvl="3">
      <w:start w:val="1"/>
      <w:numFmt w:val="decimal"/>
      <w:lvlText w:val="%4."/>
      <w:lvlJc w:val="left"/>
      <w:pPr>
        <w:ind w:left="4061" w:hanging="360"/>
      </w:pPr>
    </w:lvl>
    <w:lvl w:ilvl="4">
      <w:start w:val="1"/>
      <w:numFmt w:val="lowerLetter"/>
      <w:lvlText w:val="%5."/>
      <w:lvlJc w:val="left"/>
      <w:pPr>
        <w:ind w:left="4781" w:hanging="360"/>
      </w:pPr>
    </w:lvl>
    <w:lvl w:ilvl="5">
      <w:start w:val="1"/>
      <w:numFmt w:val="lowerRoman"/>
      <w:lvlText w:val="%6."/>
      <w:lvlJc w:val="right"/>
      <w:pPr>
        <w:ind w:left="5501" w:hanging="180"/>
      </w:pPr>
    </w:lvl>
    <w:lvl w:ilvl="6">
      <w:start w:val="1"/>
      <w:numFmt w:val="decimal"/>
      <w:lvlText w:val="%7."/>
      <w:lvlJc w:val="left"/>
      <w:pPr>
        <w:ind w:left="6221" w:hanging="360"/>
      </w:pPr>
    </w:lvl>
    <w:lvl w:ilvl="7">
      <w:start w:val="1"/>
      <w:numFmt w:val="lowerLetter"/>
      <w:lvlText w:val="%8."/>
      <w:lvlJc w:val="left"/>
      <w:pPr>
        <w:ind w:left="6941" w:hanging="360"/>
      </w:pPr>
    </w:lvl>
    <w:lvl w:ilvl="8">
      <w:start w:val="1"/>
      <w:numFmt w:val="lowerRoman"/>
      <w:lvlText w:val="%9."/>
      <w:lvlJc w:val="right"/>
      <w:pPr>
        <w:ind w:left="7661" w:hanging="180"/>
      </w:pPr>
    </w:lvl>
  </w:abstractNum>
  <w:abstractNum w:abstractNumId="8" w15:restartNumberingAfterBreak="0">
    <w:nsid w:val="62005B5D"/>
    <w:multiLevelType w:val="multilevel"/>
    <w:tmpl w:val="84ECE5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B9A541D"/>
    <w:multiLevelType w:val="multilevel"/>
    <w:tmpl w:val="264452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71952076">
    <w:abstractNumId w:val="5"/>
  </w:num>
  <w:num w:numId="2" w16cid:durableId="999893969">
    <w:abstractNumId w:val="8"/>
  </w:num>
  <w:num w:numId="3" w16cid:durableId="1680890430">
    <w:abstractNumId w:val="0"/>
  </w:num>
  <w:num w:numId="4" w16cid:durableId="2049331815">
    <w:abstractNumId w:val="7"/>
  </w:num>
  <w:num w:numId="5" w16cid:durableId="659887652">
    <w:abstractNumId w:val="3"/>
  </w:num>
  <w:num w:numId="6" w16cid:durableId="491218821">
    <w:abstractNumId w:val="1"/>
  </w:num>
  <w:num w:numId="7" w16cid:durableId="1521623115">
    <w:abstractNumId w:val="6"/>
  </w:num>
  <w:num w:numId="8" w16cid:durableId="707951833">
    <w:abstractNumId w:val="9"/>
  </w:num>
  <w:num w:numId="9" w16cid:durableId="805664410">
    <w:abstractNumId w:val="4"/>
  </w:num>
  <w:num w:numId="10" w16cid:durableId="1146507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F8"/>
    <w:rsid w:val="004D4D52"/>
    <w:rsid w:val="00B26AC4"/>
    <w:rsid w:val="00B83DF8"/>
    <w:rsid w:val="00E21AD1"/>
    <w:rsid w:val="00E6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AA36"/>
  <w15:docId w15:val="{CDECB690-258B-4EAB-8946-3B50FF22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1B"/>
  </w:style>
  <w:style w:type="paragraph" w:styleId="Heading1">
    <w:name w:val="heading 1"/>
    <w:basedOn w:val="Normal"/>
    <w:next w:val="Normal"/>
    <w:link w:val="Heading1Char"/>
    <w:uiPriority w:val="9"/>
    <w:qFormat/>
    <w:rsid w:val="007C4C1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C4C1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C4C1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C4C1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C4C1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C4C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C4C1B"/>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C4C1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C4C1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C4C1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C4C1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C4C1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C4C1B"/>
    <w:rPr>
      <w:rFonts w:eastAsiaTheme="minorEastAsia"/>
      <w:b/>
      <w:bCs/>
      <w:sz w:val="28"/>
      <w:szCs w:val="28"/>
    </w:rPr>
  </w:style>
  <w:style w:type="character" w:customStyle="1" w:styleId="Heading5Char">
    <w:name w:val="Heading 5 Char"/>
    <w:basedOn w:val="DefaultParagraphFont"/>
    <w:link w:val="Heading5"/>
    <w:uiPriority w:val="9"/>
    <w:semiHidden/>
    <w:rsid w:val="007C4C1B"/>
    <w:rPr>
      <w:rFonts w:eastAsiaTheme="minorEastAsia"/>
      <w:b/>
      <w:bCs/>
      <w:i/>
      <w:iCs/>
      <w:sz w:val="26"/>
      <w:szCs w:val="26"/>
    </w:rPr>
  </w:style>
  <w:style w:type="character" w:customStyle="1" w:styleId="Heading6Char">
    <w:name w:val="Heading 6 Char"/>
    <w:basedOn w:val="DefaultParagraphFont"/>
    <w:link w:val="Heading6"/>
    <w:rsid w:val="007C4C1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C4C1B"/>
    <w:rPr>
      <w:rFonts w:eastAsiaTheme="minorEastAsia"/>
      <w:sz w:val="24"/>
      <w:szCs w:val="24"/>
    </w:rPr>
  </w:style>
  <w:style w:type="character" w:customStyle="1" w:styleId="Heading8Char">
    <w:name w:val="Heading 8 Char"/>
    <w:basedOn w:val="DefaultParagraphFont"/>
    <w:link w:val="Heading8"/>
    <w:uiPriority w:val="9"/>
    <w:semiHidden/>
    <w:rsid w:val="007C4C1B"/>
    <w:rPr>
      <w:rFonts w:eastAsiaTheme="minorEastAsia"/>
      <w:i/>
      <w:iCs/>
      <w:sz w:val="24"/>
      <w:szCs w:val="24"/>
    </w:rPr>
  </w:style>
  <w:style w:type="character" w:customStyle="1" w:styleId="Heading9Char">
    <w:name w:val="Heading 9 Char"/>
    <w:basedOn w:val="DefaultParagraphFont"/>
    <w:link w:val="Heading9"/>
    <w:uiPriority w:val="9"/>
    <w:semiHidden/>
    <w:rsid w:val="007C4C1B"/>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7C4C1B"/>
    <w:rPr>
      <w:rFonts w:ascii="Tahoma" w:hAnsi="Tahoma" w:cs="Tahoma"/>
      <w:sz w:val="16"/>
      <w:szCs w:val="16"/>
    </w:rPr>
  </w:style>
  <w:style w:type="character" w:customStyle="1" w:styleId="BalloonTextChar">
    <w:name w:val="Balloon Text Char"/>
    <w:basedOn w:val="DefaultParagraphFont"/>
    <w:link w:val="BalloonText"/>
    <w:uiPriority w:val="99"/>
    <w:semiHidden/>
    <w:rsid w:val="007C4C1B"/>
    <w:rPr>
      <w:rFonts w:ascii="Tahoma" w:eastAsia="Times New Roman" w:hAnsi="Tahoma" w:cs="Tahoma"/>
      <w:sz w:val="16"/>
      <w:szCs w:val="16"/>
    </w:rPr>
  </w:style>
  <w:style w:type="paragraph" w:styleId="Header">
    <w:name w:val="header"/>
    <w:basedOn w:val="Normal"/>
    <w:link w:val="HeaderChar"/>
    <w:uiPriority w:val="99"/>
    <w:unhideWhenUsed/>
    <w:rsid w:val="007C4C1B"/>
    <w:pPr>
      <w:tabs>
        <w:tab w:val="center" w:pos="4680"/>
        <w:tab w:val="right" w:pos="9360"/>
      </w:tabs>
    </w:pPr>
  </w:style>
  <w:style w:type="character" w:customStyle="1" w:styleId="HeaderChar">
    <w:name w:val="Header Char"/>
    <w:basedOn w:val="DefaultParagraphFont"/>
    <w:link w:val="Header"/>
    <w:uiPriority w:val="99"/>
    <w:rsid w:val="007C4C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4C1B"/>
    <w:pPr>
      <w:tabs>
        <w:tab w:val="center" w:pos="4680"/>
        <w:tab w:val="right" w:pos="9360"/>
      </w:tabs>
    </w:pPr>
  </w:style>
  <w:style w:type="character" w:customStyle="1" w:styleId="FooterChar">
    <w:name w:val="Footer Char"/>
    <w:basedOn w:val="DefaultParagraphFont"/>
    <w:link w:val="Footer"/>
    <w:uiPriority w:val="99"/>
    <w:rsid w:val="007C4C1B"/>
    <w:rPr>
      <w:rFonts w:ascii="Times New Roman" w:eastAsia="Times New Roman" w:hAnsi="Times New Roman" w:cs="Times New Roman"/>
      <w:sz w:val="20"/>
      <w:szCs w:val="20"/>
    </w:rPr>
  </w:style>
  <w:style w:type="character" w:styleId="Strong">
    <w:name w:val="Strong"/>
    <w:basedOn w:val="DefaultParagraphFont"/>
    <w:uiPriority w:val="22"/>
    <w:qFormat/>
    <w:rsid w:val="007C4C1B"/>
    <w:rPr>
      <w:b/>
      <w:bCs/>
    </w:rPr>
  </w:style>
  <w:style w:type="paragraph" w:styleId="TOCHeading">
    <w:name w:val="TOC Heading"/>
    <w:basedOn w:val="Heading1"/>
    <w:next w:val="Normal"/>
    <w:uiPriority w:val="39"/>
    <w:semiHidden/>
    <w:unhideWhenUsed/>
    <w:qFormat/>
    <w:rsid w:val="007C4C1B"/>
    <w:pPr>
      <w:keepLines/>
      <w:numPr>
        <w:numId w:val="0"/>
      </w:numPr>
      <w:spacing w:before="480" w:after="0" w:line="276" w:lineRule="auto"/>
      <w:outlineLvl w:val="9"/>
    </w:pPr>
    <w:rPr>
      <w:color w:val="365F91" w:themeColor="accent1" w:themeShade="BF"/>
      <w:kern w:val="0"/>
      <w:sz w:val="28"/>
      <w:szCs w:val="28"/>
      <w:lang w:eastAsia="ja-JP"/>
    </w:rPr>
  </w:style>
  <w:style w:type="paragraph" w:styleId="ListParagraph">
    <w:name w:val="List Paragraph"/>
    <w:basedOn w:val="Normal"/>
    <w:uiPriority w:val="34"/>
    <w:qFormat/>
    <w:rsid w:val="007C4C1B"/>
    <w:pPr>
      <w:ind w:left="720"/>
      <w:contextualSpacing/>
    </w:pPr>
  </w:style>
  <w:style w:type="paragraph" w:styleId="Revision">
    <w:name w:val="Revision"/>
    <w:hidden/>
    <w:uiPriority w:val="99"/>
    <w:semiHidden/>
    <w:rsid w:val="001A4271"/>
  </w:style>
  <w:style w:type="table" w:styleId="TableGrid">
    <w:name w:val="Table Grid"/>
    <w:basedOn w:val="TableNormal"/>
    <w:uiPriority w:val="59"/>
    <w:rsid w:val="00F22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9A9"/>
    <w:rPr>
      <w:sz w:val="16"/>
      <w:szCs w:val="16"/>
    </w:rPr>
  </w:style>
  <w:style w:type="paragraph" w:styleId="CommentText">
    <w:name w:val="annotation text"/>
    <w:basedOn w:val="Normal"/>
    <w:link w:val="CommentTextChar"/>
    <w:uiPriority w:val="99"/>
    <w:unhideWhenUsed/>
    <w:rsid w:val="00E809A9"/>
  </w:style>
  <w:style w:type="character" w:customStyle="1" w:styleId="CommentTextChar">
    <w:name w:val="Comment Text Char"/>
    <w:basedOn w:val="DefaultParagraphFont"/>
    <w:link w:val="CommentText"/>
    <w:uiPriority w:val="99"/>
    <w:rsid w:val="00E809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9A9"/>
    <w:rPr>
      <w:b/>
      <w:bCs/>
    </w:rPr>
  </w:style>
  <w:style w:type="character" w:customStyle="1" w:styleId="CommentSubjectChar">
    <w:name w:val="Comment Subject Char"/>
    <w:basedOn w:val="CommentTextChar"/>
    <w:link w:val="CommentSubject"/>
    <w:uiPriority w:val="99"/>
    <w:semiHidden/>
    <w:rsid w:val="00E809A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855EC"/>
    <w:rPr>
      <w:color w:val="0000FF" w:themeColor="hyperlink"/>
      <w:u w:val="single"/>
    </w:rPr>
  </w:style>
  <w:style w:type="character" w:styleId="UnresolvedMention">
    <w:name w:val="Unresolved Mention"/>
    <w:basedOn w:val="DefaultParagraphFont"/>
    <w:uiPriority w:val="99"/>
    <w:semiHidden/>
    <w:unhideWhenUsed/>
    <w:rsid w:val="00B855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motionapp.com/team/lscuts/page/newsletter/policies-and-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unify.com/team/lscuts/page/newsletter/policies-and-procedu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motionapp.com/team/lscuts/page/newsletter/policies-and-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kv81+wDDT4CPur1H9a3FX6XvQ==">CgMxLjAyCGguZ2pkZ3hzMg5oLjZvOXpnOXN1bzRrOTIOaC5uZGdwOXRyOGRlbDYyCWguMzBqMHpsbDIJaC4xZm9iOXRlOAByITFEZTdLYnIza09uT25DdnBGUmR0anNDVWV6RTM0c3JSaQ==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2322</Words>
  <Characters>12870</Characters>
  <Application>Microsoft Office Word</Application>
  <DocSecurity>0</DocSecurity>
  <Lines>338</Lines>
  <Paragraphs>223</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MorrisGreat</dc:creator>
  <cp:lastModifiedBy>Julie Floyd</cp:lastModifiedBy>
  <cp:revision>2</cp:revision>
  <dcterms:created xsi:type="dcterms:W3CDTF">2024-05-27T17:47:00Z</dcterms:created>
  <dcterms:modified xsi:type="dcterms:W3CDTF">2024-05-27T17:47:00Z</dcterms:modified>
</cp:coreProperties>
</file>