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2FA9CFB" w14:textId="010329D6" w:rsidR="00B77D5D" w:rsidRDefault="00B77D5D" w:rsidP="00B77D5D">
      <w:pPr>
        <w:spacing w:before="120"/>
        <w:jc w:val="center"/>
        <w:rPr>
          <w:rFonts w:ascii="Verdana" w:hAnsi="Verdana" w:cs="Arial"/>
          <w:b/>
          <w:bCs/>
          <w:szCs w:val="22"/>
        </w:rPr>
      </w:pPr>
      <w:r>
        <w:rPr>
          <w:rFonts w:ascii="Verdana" w:hAnsi="Verdana" w:cs="Arial"/>
          <w:b/>
          <w:bCs/>
          <w:szCs w:val="22"/>
        </w:rPr>
        <w:t>2024</w:t>
      </w:r>
      <w:r w:rsidRPr="00D02C6F">
        <w:rPr>
          <w:rFonts w:ascii="Verdana" w:hAnsi="Verdana" w:cs="Arial"/>
          <w:b/>
          <w:bCs/>
          <w:szCs w:val="22"/>
        </w:rPr>
        <w:t xml:space="preserve"> IroNKAT </w:t>
      </w:r>
      <w:r>
        <w:rPr>
          <w:rFonts w:ascii="Verdana" w:hAnsi="Verdana" w:cs="Arial"/>
          <w:b/>
          <w:bCs/>
          <w:szCs w:val="22"/>
        </w:rPr>
        <w:t>Challenge Open Invitational</w:t>
      </w:r>
    </w:p>
    <w:p w14:paraId="3364F2D8" w14:textId="77777777" w:rsidR="00B77D5D" w:rsidRDefault="00B77D5D" w:rsidP="00B77D5D">
      <w:pPr>
        <w:spacing w:before="120"/>
        <w:jc w:val="center"/>
        <w:rPr>
          <w:rFonts w:ascii="Verdana" w:hAnsi="Verdana" w:cs="Arial"/>
          <w:b/>
          <w:bCs/>
          <w:szCs w:val="22"/>
        </w:rPr>
      </w:pPr>
      <w:r>
        <w:rPr>
          <w:rFonts w:ascii="Verdana" w:hAnsi="Verdana" w:cs="Arial"/>
          <w:b/>
          <w:bCs/>
          <w:szCs w:val="22"/>
        </w:rPr>
        <w:t xml:space="preserve">Hosted By: </w:t>
      </w:r>
      <w:r w:rsidRPr="008F5505">
        <w:rPr>
          <w:rFonts w:ascii="Verdana" w:hAnsi="Verdana" w:cs="Arial"/>
          <w:b/>
          <w:bCs/>
          <w:szCs w:val="22"/>
        </w:rPr>
        <w:t>NKAT</w:t>
      </w:r>
    </w:p>
    <w:p w14:paraId="42C52202" w14:textId="1D7F077E" w:rsidR="00B77D5D" w:rsidRDefault="00B77D5D" w:rsidP="00B77D5D">
      <w:pPr>
        <w:spacing w:before="120"/>
        <w:jc w:val="center"/>
        <w:rPr>
          <w:rFonts w:ascii="Verdana" w:hAnsi="Verdana" w:cs="Arial"/>
          <w:b/>
          <w:bCs/>
          <w:szCs w:val="22"/>
        </w:rPr>
      </w:pPr>
      <w:r>
        <w:rPr>
          <w:rFonts w:ascii="Verdana" w:hAnsi="Verdana" w:cs="Arial"/>
          <w:b/>
          <w:bCs/>
          <w:szCs w:val="22"/>
        </w:rPr>
        <w:t>Saturday, May 18, 2024</w:t>
      </w:r>
    </w:p>
    <w:p w14:paraId="3A64DA9A" w14:textId="3864BD90" w:rsidR="00F054FE" w:rsidRPr="00AD1913" w:rsidRDefault="00B77D5D" w:rsidP="00AC6F77">
      <w:pPr>
        <w:spacing w:before="120"/>
        <w:jc w:val="both"/>
        <w:rPr>
          <w:rFonts w:ascii="Verdana" w:hAnsi="Verdana"/>
        </w:rPr>
      </w:pPr>
      <w:r>
        <w:rPr>
          <w:rFonts w:ascii="Verdana" w:hAnsi="Verdana" w:cs="Arial"/>
          <w:b/>
          <w:bCs/>
          <w:szCs w:val="22"/>
        </w:rPr>
        <w:t>Approval</w:t>
      </w:r>
      <w:r w:rsidR="00F054FE">
        <w:rPr>
          <w:rFonts w:ascii="Verdana" w:hAnsi="Verdana" w:cs="Arial"/>
          <w:szCs w:val="22"/>
        </w:rPr>
        <w:t xml:space="preserve"> – This meet </w:t>
      </w:r>
      <w:r w:rsidR="00F054FE" w:rsidRPr="00115A54">
        <w:rPr>
          <w:rFonts w:ascii="Verdana" w:hAnsi="Verdana" w:cs="Arial"/>
          <w:szCs w:val="22"/>
        </w:rPr>
        <w:t xml:space="preserve">is </w:t>
      </w:r>
      <w:r>
        <w:rPr>
          <w:rFonts w:ascii="Verdana" w:hAnsi="Verdana" w:cs="Arial"/>
          <w:szCs w:val="22"/>
        </w:rPr>
        <w:t>approved</w:t>
      </w:r>
      <w:r w:rsidR="00F054FE" w:rsidRPr="00115A54">
        <w:rPr>
          <w:rFonts w:ascii="Verdana" w:hAnsi="Verdana" w:cs="Arial"/>
          <w:szCs w:val="22"/>
        </w:rPr>
        <w:t xml:space="preserve"> by Michigan Swimming, Inc. (MS), as a</w:t>
      </w:r>
      <w:r w:rsidR="00F054FE">
        <w:rPr>
          <w:rFonts w:ascii="Verdana" w:hAnsi="Verdana" w:cs="Arial"/>
          <w:szCs w:val="22"/>
        </w:rPr>
        <w:t xml:space="preserve"> timed final</w:t>
      </w:r>
      <w:r w:rsidR="00F054FE" w:rsidRPr="00115A54">
        <w:rPr>
          <w:rFonts w:ascii="Verdana" w:hAnsi="Verdana" w:cs="Arial"/>
          <w:szCs w:val="22"/>
        </w:rPr>
        <w:t xml:space="preserve"> meet on behalf of USA Swimming (USA-S), </w:t>
      </w:r>
      <w:r>
        <w:rPr>
          <w:rFonts w:ascii="Verdana" w:hAnsi="Verdana" w:cs="Arial"/>
          <w:szCs w:val="22"/>
        </w:rPr>
        <w:t>Approval</w:t>
      </w:r>
      <w:r w:rsidR="00F054FE" w:rsidRPr="00115A54">
        <w:rPr>
          <w:rFonts w:ascii="Verdana" w:hAnsi="Verdana" w:cs="Arial"/>
          <w:szCs w:val="22"/>
        </w:rPr>
        <w:t xml:space="preserve"> Number </w:t>
      </w:r>
      <w:r w:rsidR="00E613BE">
        <w:rPr>
          <w:rFonts w:ascii="Verdana" w:hAnsi="Verdana" w:cs="Arial"/>
          <w:b/>
          <w:bCs/>
          <w:color w:val="000000"/>
        </w:rPr>
        <w:t>MIAP2324118</w:t>
      </w:r>
      <w:r w:rsidR="00F054FE" w:rsidRPr="00115A54">
        <w:rPr>
          <w:rFonts w:ascii="Verdana" w:hAnsi="Verdana" w:cs="Arial"/>
          <w:b/>
          <w:szCs w:val="22"/>
        </w:rPr>
        <w:t>.</w:t>
      </w:r>
      <w:r w:rsidR="00AD1913">
        <w:rPr>
          <w:rFonts w:ascii="Verdana" w:hAnsi="Verdana" w:cs="Arial"/>
          <w:b/>
          <w:szCs w:val="22"/>
        </w:rPr>
        <w:t xml:space="preserve">  </w:t>
      </w:r>
      <w:r w:rsidR="00AD1913" w:rsidRPr="00AD1913">
        <w:rPr>
          <w:rFonts w:ascii="Verdana" w:hAnsi="Verdana"/>
        </w:rPr>
        <w:t xml:space="preserve">In granting this </w:t>
      </w:r>
      <w:r>
        <w:rPr>
          <w:rFonts w:ascii="Verdana" w:hAnsi="Verdana"/>
        </w:rPr>
        <w:t>approval</w:t>
      </w:r>
      <w:r w:rsidR="00AD1913" w:rsidRPr="00AD1913">
        <w:rPr>
          <w:rFonts w:ascii="Verdana" w:hAnsi="Verdana"/>
        </w:rPr>
        <w:t xml:space="preserve">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sidR="00AD1913">
        <w:rPr>
          <w:rFonts w:ascii="Verdana" w:hAnsi="Verdana"/>
        </w:rPr>
        <w:t xml:space="preserve">  </w:t>
      </w:r>
    </w:p>
    <w:p w14:paraId="0E51A032" w14:textId="2D7EA3E5" w:rsidR="00E958C4" w:rsidRPr="00E901D6" w:rsidRDefault="00E958C4" w:rsidP="00E901D6">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Minor Athlete Abuse Prevention Policy Acknowledgement</w:t>
      </w:r>
      <w:r w:rsidR="00B77D5D">
        <w:rPr>
          <w:rFonts w:ascii="Verdana" w:hAnsi="Verdana" w:cs="Arial"/>
          <w:b/>
          <w:bCs/>
          <w:szCs w:val="22"/>
        </w:rPr>
        <w:t xml:space="preserve"> - </w:t>
      </w:r>
      <w:r>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00DF0269">
        <w:rPr>
          <w:rFonts w:ascii="Verdana" w:hAnsi="Verdana" w:cs="Arial"/>
          <w:szCs w:val="22"/>
        </w:rPr>
        <w:t xml:space="preserve">  </w:t>
      </w:r>
      <w:r w:rsidR="00DF0269" w:rsidRPr="00DF0269">
        <w:rPr>
          <w:rFonts w:ascii="Verdana" w:hAnsi="Verdana" w:cstheme="minorHAnsi"/>
          <w:color w:val="000000"/>
          <w:shd w:val="clear" w:color="auto" w:fill="FFFFFF"/>
        </w:rPr>
        <w:t>There will be at least two safety marshals at this competition, with at least one of each gender.</w:t>
      </w:r>
    </w:p>
    <w:p w14:paraId="5D379735" w14:textId="5475049A" w:rsidR="00B77D5D" w:rsidRDefault="00F84177" w:rsidP="00B77D5D">
      <w:pPr>
        <w:spacing w:before="120" w:after="0"/>
        <w:rPr>
          <w:rFonts w:ascii="Verdana" w:hAnsi="Verdana" w:cs="Arial"/>
          <w:bCs/>
          <w:szCs w:val="22"/>
        </w:rPr>
      </w:pPr>
      <w:r>
        <w:rPr>
          <w:rFonts w:ascii="Verdana" w:hAnsi="Verdana" w:cs="Arial"/>
          <w:b/>
          <w:bCs/>
          <w:szCs w:val="22"/>
        </w:rPr>
        <w:t>Location</w:t>
      </w:r>
      <w:r w:rsidR="00B77D5D">
        <w:rPr>
          <w:rFonts w:ascii="Verdana" w:hAnsi="Verdana" w:cs="Arial"/>
          <w:b/>
          <w:bCs/>
          <w:szCs w:val="22"/>
        </w:rPr>
        <w:t xml:space="preserve"> -</w:t>
      </w:r>
      <w:r w:rsidR="00B77D5D">
        <w:rPr>
          <w:rFonts w:ascii="Verdana" w:hAnsi="Verdana" w:cs="Arial"/>
          <w:b/>
          <w:bCs/>
          <w:szCs w:val="22"/>
        </w:rPr>
        <w:tab/>
      </w:r>
      <w:r w:rsidR="00B77D5D">
        <w:rPr>
          <w:rFonts w:ascii="Verdana" w:hAnsi="Verdana" w:cs="Arial"/>
          <w:bCs/>
          <w:szCs w:val="22"/>
        </w:rPr>
        <w:t>Northview High School</w:t>
      </w:r>
    </w:p>
    <w:p w14:paraId="38B0A7F8" w14:textId="77777777" w:rsidR="00B77D5D" w:rsidRDefault="00B77D5D" w:rsidP="00B77D5D">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4451 Hunsberger Ave NE</w:t>
      </w:r>
    </w:p>
    <w:p w14:paraId="6C289528" w14:textId="77777777" w:rsidR="00B77D5D" w:rsidRPr="00F93B14" w:rsidRDefault="00B77D5D" w:rsidP="00B77D5D">
      <w:pPr>
        <w:tabs>
          <w:tab w:val="left" w:pos="720"/>
          <w:tab w:val="left" w:pos="1440"/>
          <w:tab w:val="left" w:pos="2160"/>
        </w:tabs>
        <w:ind w:left="2160" w:hanging="2160"/>
        <w:jc w:val="both"/>
        <w:rPr>
          <w:rFonts w:ascii="Verdana" w:hAnsi="Verdana" w:cs="Arial"/>
          <w:b/>
          <w:bCs/>
          <w:szCs w:val="22"/>
        </w:rPr>
      </w:pPr>
      <w:r>
        <w:rPr>
          <w:rFonts w:ascii="Verdana" w:hAnsi="Verdana" w:cs="Arial"/>
          <w:bCs/>
          <w:szCs w:val="22"/>
        </w:rPr>
        <w:tab/>
      </w:r>
      <w:r>
        <w:rPr>
          <w:rFonts w:ascii="Verdana" w:hAnsi="Verdana" w:cs="Arial"/>
          <w:bCs/>
          <w:szCs w:val="22"/>
        </w:rPr>
        <w:tab/>
        <w:t>Grand Rapids, MI 49525</w:t>
      </w:r>
    </w:p>
    <w:p w14:paraId="46BC4D2C" w14:textId="5D94A932" w:rsidR="00B77D5D" w:rsidRDefault="00F84177" w:rsidP="00B77D5D">
      <w:pPr>
        <w:spacing w:after="0"/>
        <w:jc w:val="both"/>
        <w:rPr>
          <w:rFonts w:ascii="Verdana" w:hAnsi="Verdana" w:cs="Arial"/>
          <w:b/>
          <w:szCs w:val="22"/>
        </w:rPr>
      </w:pPr>
      <w:r>
        <w:rPr>
          <w:rFonts w:ascii="Verdana" w:hAnsi="Verdana" w:cs="Arial"/>
          <w:b/>
          <w:bCs/>
          <w:szCs w:val="22"/>
        </w:rPr>
        <w:t>Times</w:t>
      </w:r>
      <w:r w:rsidR="00B77D5D">
        <w:rPr>
          <w:rFonts w:ascii="Verdana" w:hAnsi="Verdana" w:cs="Arial"/>
          <w:b/>
          <w:bCs/>
          <w:szCs w:val="22"/>
        </w:rPr>
        <w:t xml:space="preserve"> - </w:t>
      </w:r>
      <w:r w:rsidR="00B77D5D">
        <w:rPr>
          <w:rFonts w:ascii="Verdana" w:hAnsi="Verdana" w:cs="Arial"/>
          <w:b/>
          <w:bCs/>
          <w:szCs w:val="22"/>
        </w:rPr>
        <w:tab/>
      </w:r>
      <w:r w:rsidR="00B77D5D" w:rsidRPr="000B4D30">
        <w:rPr>
          <w:rFonts w:ascii="Verdana" w:hAnsi="Verdana" w:cs="Arial"/>
          <w:bCs/>
          <w:szCs w:val="22"/>
          <w:u w:val="single"/>
        </w:rPr>
        <w:t xml:space="preserve">Saturday, May </w:t>
      </w:r>
      <w:r w:rsidR="00D02C6F">
        <w:rPr>
          <w:rFonts w:ascii="Verdana" w:hAnsi="Verdana" w:cs="Arial"/>
          <w:bCs/>
          <w:szCs w:val="22"/>
          <w:u w:val="single"/>
        </w:rPr>
        <w:t>18</w:t>
      </w:r>
      <w:r w:rsidR="00B77D5D" w:rsidRPr="000B4D30">
        <w:rPr>
          <w:rFonts w:ascii="Verdana" w:hAnsi="Verdana" w:cs="Arial"/>
          <w:bCs/>
          <w:szCs w:val="22"/>
          <w:u w:val="single"/>
        </w:rPr>
        <w:t>, 202</w:t>
      </w:r>
      <w:r w:rsidR="00D02C6F">
        <w:rPr>
          <w:rFonts w:ascii="Verdana" w:hAnsi="Verdana" w:cs="Arial"/>
          <w:bCs/>
          <w:szCs w:val="22"/>
          <w:u w:val="single"/>
        </w:rPr>
        <w:t>4</w:t>
      </w:r>
    </w:p>
    <w:p w14:paraId="40E9716B" w14:textId="77777777" w:rsidR="00B77D5D" w:rsidRPr="000B4D30" w:rsidRDefault="00B77D5D" w:rsidP="00B77D5D">
      <w:pPr>
        <w:ind w:left="1440"/>
        <w:jc w:val="both"/>
        <w:rPr>
          <w:rFonts w:ascii="Verdana" w:hAnsi="Verdana" w:cs="Arial"/>
          <w:bCs/>
          <w:szCs w:val="22"/>
        </w:rPr>
      </w:pPr>
      <w:r>
        <w:rPr>
          <w:rFonts w:ascii="Verdana" w:hAnsi="Verdana" w:cs="Arial"/>
          <w:bCs/>
          <w:szCs w:val="22"/>
        </w:rPr>
        <w:t>Session #1: WU start 9:30 AM, Event starts 10:30 AM</w:t>
      </w:r>
    </w:p>
    <w:p w14:paraId="7119916B" w14:textId="68257099" w:rsidR="00B77D5D" w:rsidRDefault="00F84177" w:rsidP="00AC6F77">
      <w:pPr>
        <w:jc w:val="both"/>
        <w:rPr>
          <w:rFonts w:ascii="Verdana" w:hAnsi="Verdana" w:cs="Arial"/>
          <w:szCs w:val="22"/>
        </w:rPr>
      </w:pPr>
      <w:r>
        <w:rPr>
          <w:rFonts w:ascii="Verdana" w:hAnsi="Verdana" w:cs="Arial"/>
          <w:b/>
          <w:bCs/>
          <w:szCs w:val="22"/>
        </w:rPr>
        <w:t>Facilities</w:t>
      </w:r>
      <w:r w:rsidR="00B77D5D">
        <w:rPr>
          <w:rFonts w:ascii="Verdana" w:hAnsi="Verdana" w:cs="Arial"/>
          <w:b/>
          <w:bCs/>
          <w:szCs w:val="22"/>
        </w:rPr>
        <w:t xml:space="preserve"> - </w:t>
      </w:r>
      <w:r w:rsidR="00B77D5D">
        <w:rPr>
          <w:rFonts w:ascii="Verdana" w:hAnsi="Verdana" w:cs="Arial"/>
          <w:szCs w:val="22"/>
        </w:rPr>
        <w:t xml:space="preserve">Northview High School, is a 10 lane pool with a supervised warm-up and warm down area available.  Eight lanes will be used for competition.  Depth at start is 7’6” </w:t>
      </w:r>
      <w:r w:rsidRPr="00115A54">
        <w:rPr>
          <w:rStyle w:val="FootnoteReference"/>
          <w:rFonts w:ascii="Verdana" w:hAnsi="Verdana" w:cs="Arial"/>
          <w:szCs w:val="22"/>
        </w:rPr>
        <w:footnoteReference w:id="1"/>
      </w:r>
      <w:r w:rsidRPr="00115A54">
        <w:rPr>
          <w:rFonts w:ascii="Verdana" w:hAnsi="Verdana" w:cs="Arial"/>
          <w:szCs w:val="22"/>
        </w:rPr>
        <w:t xml:space="preserve"> </w:t>
      </w:r>
      <w:r w:rsidR="00B77D5D">
        <w:rPr>
          <w:rFonts w:ascii="Verdana" w:hAnsi="Verdana" w:cs="Arial"/>
          <w:szCs w:val="22"/>
        </w:rPr>
        <w:t>and 7’6” at turn. Permanent starting blocks and non-turbulent lane markers will be used. Colorado timing system with a 10-lane display will be used.</w:t>
      </w:r>
    </w:p>
    <w:p w14:paraId="23E6EF38" w14:textId="2B2D1D08" w:rsidR="00F054FE" w:rsidRDefault="00306B2A" w:rsidP="005E2D79">
      <w:pPr>
        <w:jc w:val="both"/>
        <w:rPr>
          <w:rFonts w:ascii="Verdana" w:hAnsi="Verdana" w:cs="Arial"/>
          <w:szCs w:val="22"/>
        </w:rPr>
      </w:pPr>
      <w:r>
        <w:rPr>
          <w:rFonts w:ascii="Verdana" w:hAnsi="Verdana" w:cs="Arial"/>
          <w:b/>
          <w:szCs w:val="22"/>
        </w:rPr>
        <w:t xml:space="preserve">Course Certification </w:t>
      </w:r>
      <w:r w:rsidR="00B77D5D">
        <w:rPr>
          <w:rFonts w:ascii="Verdana" w:hAnsi="Verdana" w:cs="Arial"/>
          <w:szCs w:val="22"/>
        </w:rPr>
        <w:t xml:space="preserve">- </w:t>
      </w:r>
      <w:r w:rsidR="00F84177" w:rsidRPr="00CF06E9">
        <w:rPr>
          <w:rFonts w:ascii="Verdana" w:hAnsi="Verdana" w:cs="Arial"/>
          <w:color w:val="000000"/>
          <w:szCs w:val="22"/>
        </w:rPr>
        <w:t>The competition course has not been certified in accordance with 104.2.2C(4)</w:t>
      </w:r>
      <w:r w:rsidR="00F84177" w:rsidRPr="00CF06E9">
        <w:rPr>
          <w:rFonts w:ascii="Verdana" w:hAnsi="Verdana" w:cs="Arial"/>
          <w:szCs w:val="22"/>
        </w:rPr>
        <w:t xml:space="preserve"> </w:t>
      </w:r>
    </w:p>
    <w:p w14:paraId="584BA4AB" w14:textId="5EE1341E" w:rsidR="005E2D79" w:rsidRDefault="001F6177" w:rsidP="005E2D79">
      <w:pPr>
        <w:tabs>
          <w:tab w:val="left" w:pos="720"/>
          <w:tab w:val="left" w:pos="1440"/>
          <w:tab w:val="left" w:pos="2160"/>
        </w:tabs>
        <w:spacing w:after="0"/>
        <w:jc w:val="both"/>
        <w:rPr>
          <w:rFonts w:ascii="Verdana" w:hAnsi="Verdana" w:cs="Arial"/>
          <w:szCs w:val="22"/>
        </w:rPr>
      </w:pPr>
      <w:r w:rsidRPr="002466A0">
        <w:rPr>
          <w:rFonts w:ascii="Verdana" w:hAnsi="Verdana" w:cs="Arial"/>
          <w:b/>
          <w:bCs/>
          <w:szCs w:val="22"/>
        </w:rPr>
        <w:t>Meet Format</w:t>
      </w:r>
      <w:r w:rsidR="005E2D79" w:rsidRPr="005E2D79">
        <w:rPr>
          <w:rFonts w:ascii="Verdana" w:hAnsi="Verdana" w:cs="Arial"/>
          <w:szCs w:val="22"/>
        </w:rPr>
        <w:t xml:space="preserve"> </w:t>
      </w:r>
      <w:r w:rsidR="005E2D79">
        <w:rPr>
          <w:rFonts w:ascii="Verdana" w:hAnsi="Verdana" w:cs="Arial"/>
          <w:szCs w:val="22"/>
        </w:rPr>
        <w:t>- This meet will be a timed final.</w:t>
      </w:r>
    </w:p>
    <w:p w14:paraId="68F911A1" w14:textId="00993F5D" w:rsidR="005E2D79" w:rsidRPr="00D01D6D" w:rsidRDefault="005E2D79" w:rsidP="005E2D79">
      <w:pPr>
        <w:ind w:left="1440"/>
        <w:jc w:val="both"/>
        <w:rPr>
          <w:rFonts w:ascii="Verdana" w:hAnsi="Verdana" w:cs="Arial"/>
          <w:szCs w:val="22"/>
        </w:rPr>
      </w:pPr>
      <w:r>
        <w:rPr>
          <w:rFonts w:ascii="Verdana" w:hAnsi="Verdana" w:cs="Arial"/>
          <w:szCs w:val="22"/>
        </w:rPr>
        <w:t xml:space="preserve">   The Open Ladder Relay will be swum in the order of 25, 50, 100, and 150.  </w:t>
      </w:r>
    </w:p>
    <w:p w14:paraId="6E3DA5EE" w14:textId="77130ABC" w:rsidR="00144ED3" w:rsidRPr="00E901D6" w:rsidRDefault="00144ED3" w:rsidP="005E2D79">
      <w:pPr>
        <w:jc w:val="both"/>
        <w:rPr>
          <w:rFonts w:ascii="Verdana" w:hAnsi="Verdana" w:cs="Arial"/>
          <w:bCs/>
          <w:szCs w:val="22"/>
        </w:rPr>
      </w:pPr>
      <w:r>
        <w:rPr>
          <w:rFonts w:ascii="Verdana" w:hAnsi="Verdana" w:cs="Arial"/>
          <w:b/>
          <w:bCs/>
          <w:szCs w:val="22"/>
        </w:rPr>
        <w:t>Eligibilit</w:t>
      </w:r>
      <w:r w:rsidR="005E2D79">
        <w:rPr>
          <w:rFonts w:ascii="Verdana" w:hAnsi="Verdana" w:cs="Arial"/>
          <w:b/>
          <w:bCs/>
          <w:szCs w:val="22"/>
        </w:rPr>
        <w:t>y –</w:t>
      </w:r>
      <w:r w:rsidR="005E2D79" w:rsidRPr="005E2D79">
        <w:rPr>
          <w:rFonts w:ascii="Verdana" w:hAnsi="Verdana" w:cs="Arial"/>
          <w:szCs w:val="22"/>
        </w:rPr>
        <w:t xml:space="preserve"> All athletes are eligible to participate in this meet.</w:t>
      </w:r>
    </w:p>
    <w:p w14:paraId="308CE206" w14:textId="324475DB" w:rsidR="005E2D79" w:rsidRDefault="00D16115" w:rsidP="005E2D79">
      <w:pPr>
        <w:jc w:val="both"/>
        <w:rPr>
          <w:rFonts w:ascii="Verdana" w:hAnsi="Verdana"/>
          <w:shd w:val="clear" w:color="auto" w:fill="FFFFFF"/>
        </w:rPr>
      </w:pPr>
      <w:r w:rsidRPr="00115A54">
        <w:rPr>
          <w:rFonts w:ascii="Verdana" w:hAnsi="Verdana" w:cs="Arial"/>
          <w:b/>
          <w:bCs/>
          <w:szCs w:val="22"/>
        </w:rPr>
        <w:t>Entry Procedures</w:t>
      </w:r>
      <w:r w:rsidR="007B1A7D">
        <w:rPr>
          <w:rFonts w:ascii="Verdana" w:hAnsi="Verdana" w:cs="Arial"/>
          <w:b/>
          <w:bCs/>
          <w:szCs w:val="22"/>
        </w:rPr>
        <w:t xml:space="preserve"> </w:t>
      </w:r>
      <w:r w:rsidR="005E2D79">
        <w:rPr>
          <w:rFonts w:ascii="Verdana" w:hAnsi="Verdana" w:cs="Arial"/>
          <w:bCs/>
          <w:szCs w:val="22"/>
        </w:rPr>
        <w:t xml:space="preserve">- </w:t>
      </w:r>
      <w:r w:rsidRPr="00115A54">
        <w:rPr>
          <w:rFonts w:ascii="Verdana" w:hAnsi="Verdana" w:cs="Arial"/>
          <w:szCs w:val="22"/>
        </w:rPr>
        <w:t>Entries may be subm</w:t>
      </w:r>
      <w:r w:rsidRPr="005E2D79">
        <w:rPr>
          <w:rFonts w:ascii="Verdana" w:hAnsi="Verdana" w:cs="Arial"/>
          <w:szCs w:val="22"/>
        </w:rPr>
        <w:t xml:space="preserve">itted to the Administrative Official as of </w:t>
      </w:r>
      <w:r w:rsidR="005E2D79" w:rsidRPr="005E2D79">
        <w:rPr>
          <w:rFonts w:ascii="Verdana" w:hAnsi="Verdana" w:cs="Arial"/>
          <w:szCs w:val="22"/>
        </w:rPr>
        <w:t xml:space="preserve">Saturday, April, 20, 2024 @ 12:00pm. </w:t>
      </w:r>
      <w:r w:rsidRPr="005E2D79">
        <w:rPr>
          <w:rFonts w:ascii="Verdana" w:hAnsi="Verdana" w:cs="Arial"/>
          <w:szCs w:val="22"/>
        </w:rPr>
        <w:t xml:space="preserve"> The Administrative Official must receive all entries no later than </w:t>
      </w:r>
      <w:r w:rsidR="005E2D79" w:rsidRPr="005E2D79">
        <w:rPr>
          <w:rFonts w:ascii="Verdana" w:hAnsi="Verdana" w:cs="Arial"/>
          <w:szCs w:val="22"/>
        </w:rPr>
        <w:t>Friday, May 10, 2024 @ 11:59pm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r w:rsidR="005E2D79">
        <w:rPr>
          <w:rFonts w:ascii="Verdana" w:hAnsi="Verdana" w:cs="Arial"/>
          <w:szCs w:val="22"/>
        </w:rPr>
        <w:t xml:space="preserve">  </w:t>
      </w:r>
    </w:p>
    <w:p w14:paraId="0D4A8EAB" w14:textId="11E6A52B" w:rsidR="007F4954" w:rsidRDefault="00D16115" w:rsidP="00877380">
      <w:pPr>
        <w:jc w:val="both"/>
        <w:rPr>
          <w:rFonts w:ascii="Verdana" w:hAnsi="Verdana" w:cs="Arial"/>
          <w:szCs w:val="22"/>
        </w:rPr>
      </w:pPr>
      <w:r>
        <w:rPr>
          <w:rFonts w:ascii="Verdana" w:hAnsi="Verdana" w:cs="Arial"/>
          <w:b/>
          <w:szCs w:val="22"/>
        </w:rPr>
        <w:lastRenderedPageBreak/>
        <w:t xml:space="preserve">Entry Acceptance and Processing </w:t>
      </w:r>
      <w:r w:rsidR="005E2D79">
        <w:rPr>
          <w:rFonts w:ascii="Verdana" w:hAnsi="Verdana" w:cs="Arial"/>
          <w:b/>
          <w:szCs w:val="22"/>
        </w:rPr>
        <w:t xml:space="preserve">-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9719DF1" w14:textId="63B4AAAE" w:rsidR="00F054FE" w:rsidRPr="00E901D6" w:rsidRDefault="00DA55DB" w:rsidP="005E2D79">
      <w:pPr>
        <w:jc w:val="both"/>
        <w:rPr>
          <w:rFonts w:ascii="Verdana" w:hAnsi="Verdana" w:cs="Arial"/>
          <w:b/>
          <w:bCs/>
          <w:color w:val="FF0000"/>
          <w:szCs w:val="22"/>
        </w:rPr>
      </w:pPr>
      <w:r w:rsidRPr="00115A54">
        <w:rPr>
          <w:rFonts w:ascii="Verdana" w:hAnsi="Verdana" w:cs="Arial"/>
          <w:b/>
          <w:bCs/>
          <w:szCs w:val="22"/>
        </w:rPr>
        <w:t>Individual Entry Limits</w:t>
      </w:r>
      <w:r w:rsidR="005E2D79">
        <w:rPr>
          <w:rFonts w:ascii="Verdana" w:hAnsi="Verdana" w:cs="Arial"/>
          <w:b/>
          <w:bCs/>
          <w:szCs w:val="22"/>
        </w:rPr>
        <w:t xml:space="preserve"> - </w:t>
      </w:r>
      <w:r w:rsidR="005E2D79">
        <w:rPr>
          <w:rFonts w:ascii="Verdana" w:hAnsi="Verdana" w:cs="Arial"/>
          <w:szCs w:val="22"/>
        </w:rPr>
        <w:t>Swimmers may enter a maximum of 5 individual events and 1 relay event per day.</w:t>
      </w:r>
      <w:r w:rsidR="005E2D79">
        <w:rPr>
          <w:rFonts w:ascii="Verdana" w:hAnsi="Verdana" w:cs="Arial"/>
          <w:b/>
          <w:bCs/>
          <w:szCs w:val="22"/>
        </w:rPr>
        <w:t xml:space="preserve">  </w:t>
      </w:r>
    </w:p>
    <w:p w14:paraId="0E502113" w14:textId="0BC631DA" w:rsidR="005E2D79" w:rsidRDefault="00BE3FB8" w:rsidP="005E2D79">
      <w:pPr>
        <w:jc w:val="both"/>
        <w:rPr>
          <w:rFonts w:ascii="Verdana" w:hAnsi="Verdana"/>
          <w:shd w:val="clear" w:color="auto" w:fill="FFFFFF"/>
        </w:rPr>
      </w:pPr>
      <w:r>
        <w:rPr>
          <w:rFonts w:ascii="Verdana" w:hAnsi="Verdana" w:cs="Arial"/>
          <w:b/>
          <w:bCs/>
          <w:szCs w:val="22"/>
        </w:rPr>
        <w:t>Entry Fees</w:t>
      </w:r>
      <w:r w:rsidR="005E2D79">
        <w:rPr>
          <w:rFonts w:ascii="Verdana" w:hAnsi="Verdana" w:cs="Arial"/>
          <w:b/>
          <w:bCs/>
          <w:szCs w:val="22"/>
        </w:rPr>
        <w:t xml:space="preserve"> - </w:t>
      </w:r>
      <w:r w:rsidR="00DA55DB" w:rsidRPr="005E2D79">
        <w:rPr>
          <w:rFonts w:ascii="Verdana" w:hAnsi="Verdana" w:cs="Arial"/>
          <w:szCs w:val="22"/>
        </w:rPr>
        <w:t>$</w:t>
      </w:r>
      <w:r w:rsidR="005E2D79" w:rsidRPr="005E2D79">
        <w:rPr>
          <w:rFonts w:ascii="Verdana" w:hAnsi="Verdana" w:cs="Arial"/>
          <w:szCs w:val="22"/>
        </w:rPr>
        <w:t xml:space="preserve">5.00 </w:t>
      </w:r>
      <w:r w:rsidR="00DA55DB" w:rsidRPr="005E2D79">
        <w:rPr>
          <w:rFonts w:ascii="Verdana" w:hAnsi="Verdana" w:cs="Arial"/>
          <w:szCs w:val="22"/>
        </w:rPr>
        <w:t>per individual event and $</w:t>
      </w:r>
      <w:r w:rsidR="005E2D79" w:rsidRPr="005E2D79">
        <w:rPr>
          <w:rFonts w:ascii="Verdana" w:hAnsi="Verdana" w:cs="Arial"/>
          <w:szCs w:val="22"/>
        </w:rPr>
        <w:t>12.00</w:t>
      </w:r>
      <w:r w:rsidR="00DA55DB" w:rsidRPr="00115A54">
        <w:rPr>
          <w:rFonts w:ascii="Verdana" w:hAnsi="Verdana" w:cs="Arial"/>
          <w:bCs/>
          <w:szCs w:val="22"/>
        </w:rPr>
        <w:t xml:space="preserve"> for relays.</w:t>
      </w:r>
      <w:r w:rsidR="00C738D0">
        <w:rPr>
          <w:rFonts w:ascii="Verdana" w:hAnsi="Verdana" w:cs="Arial"/>
          <w:bCs/>
          <w:szCs w:val="22"/>
        </w:rPr>
        <w:t xml:space="preserve"> </w:t>
      </w:r>
      <w:r w:rsidR="005E2D79">
        <w:rPr>
          <w:rFonts w:ascii="Verdana" w:hAnsi="Verdana"/>
          <w:color w:val="000000"/>
          <w:shd w:val="clear" w:color="auto" w:fill="FFFFFF"/>
        </w:rPr>
        <w:t>Make checks payable to: North Kent Aquatic Team.</w:t>
      </w:r>
    </w:p>
    <w:p w14:paraId="6BC58216" w14:textId="35D8822F" w:rsidR="00340042" w:rsidRPr="00E901D6" w:rsidRDefault="00957BD2" w:rsidP="00AC6F77">
      <w:pPr>
        <w:jc w:val="both"/>
        <w:rPr>
          <w:rFonts w:ascii="Verdana" w:hAnsi="Verdana" w:cs="Arial"/>
          <w:bCs/>
          <w:szCs w:val="22"/>
        </w:rPr>
      </w:pPr>
      <w:r>
        <w:rPr>
          <w:rFonts w:ascii="Verdana" w:hAnsi="Verdana" w:cs="Arial"/>
          <w:b/>
          <w:bCs/>
          <w:szCs w:val="22"/>
        </w:rPr>
        <w:t>Surcharges</w:t>
      </w:r>
      <w:r w:rsidR="005E2D79">
        <w:rPr>
          <w:rFonts w:ascii="Verdana" w:hAnsi="Verdana" w:cs="Arial"/>
          <w:b/>
          <w:bCs/>
          <w:szCs w:val="22"/>
        </w:rPr>
        <w:t xml:space="preserve"> - </w:t>
      </w:r>
      <w:r>
        <w:rPr>
          <w:rFonts w:ascii="Verdana" w:hAnsi="Verdana" w:cs="Arial"/>
          <w:bCs/>
          <w:szCs w:val="22"/>
        </w:rPr>
        <w:t>A $1.00 per athlete Michigan Swimming athlete surcharge applies.</w:t>
      </w:r>
    </w:p>
    <w:p w14:paraId="005862A6" w14:textId="283E00EB" w:rsidR="00F054FE" w:rsidRPr="00E901D6" w:rsidRDefault="007E24EF" w:rsidP="00AC6F77">
      <w:pPr>
        <w:jc w:val="both"/>
        <w:rPr>
          <w:rFonts w:ascii="Verdana" w:hAnsi="Verdana" w:cs="Arial"/>
          <w:bCs/>
          <w:szCs w:val="22"/>
        </w:rPr>
      </w:pPr>
      <w:r w:rsidRPr="007E24EF">
        <w:rPr>
          <w:rFonts w:ascii="Verdana" w:hAnsi="Verdana" w:cs="Arial"/>
          <w:b/>
          <w:szCs w:val="22"/>
        </w:rPr>
        <w:t>Paper Entri</w:t>
      </w:r>
      <w:r w:rsidRPr="005E2D79">
        <w:rPr>
          <w:rFonts w:ascii="Verdana" w:hAnsi="Verdana" w:cs="Arial"/>
          <w:bCs/>
          <w:szCs w:val="22"/>
        </w:rPr>
        <w:t>es</w:t>
      </w:r>
      <w:r w:rsidR="005E2D79" w:rsidRPr="005E2D79">
        <w:rPr>
          <w:rFonts w:ascii="Verdana" w:hAnsi="Verdana" w:cs="Arial"/>
          <w:bCs/>
          <w:szCs w:val="22"/>
        </w:rPr>
        <w:t xml:space="preserve"> - </w:t>
      </w:r>
      <w:r w:rsidRPr="005E2D79">
        <w:rPr>
          <w:rFonts w:ascii="Verdana" w:hAnsi="Verdana" w:cs="Arial"/>
          <w:bCs/>
          <w:szCs w:val="22"/>
        </w:rPr>
        <w:t>MS ru</w:t>
      </w:r>
      <w:r w:rsidR="00D50C9D" w:rsidRPr="005E2D79">
        <w:rPr>
          <w:rFonts w:ascii="Verdana" w:hAnsi="Verdana" w:cs="Arial"/>
          <w:bCs/>
          <w:szCs w:val="22"/>
        </w:rPr>
        <w:t>l</w:t>
      </w:r>
      <w:r w:rsidRPr="005E2D79">
        <w:rPr>
          <w:rFonts w:ascii="Verdana" w:hAnsi="Verdana" w:cs="Arial"/>
          <w:bCs/>
          <w:szCs w:val="22"/>
        </w:rPr>
        <w:t>es regarding non-electronic entries apply.  $</w:t>
      </w:r>
      <w:r w:rsidR="005E2D79" w:rsidRPr="005E2D79">
        <w:rPr>
          <w:rFonts w:ascii="Verdana" w:hAnsi="Verdana" w:cs="Arial"/>
          <w:bCs/>
          <w:szCs w:val="22"/>
        </w:rPr>
        <w:t>6.00</w:t>
      </w:r>
      <w:r w:rsidR="00D50C9D" w:rsidRPr="005E2D79">
        <w:rPr>
          <w:rFonts w:ascii="Verdana" w:hAnsi="Verdana" w:cs="Arial"/>
          <w:bCs/>
          <w:szCs w:val="22"/>
        </w:rPr>
        <w:t xml:space="preserve"> per individual event and $</w:t>
      </w:r>
      <w:r w:rsidR="005E2D79" w:rsidRPr="005E2D79">
        <w:rPr>
          <w:rFonts w:ascii="Verdana" w:hAnsi="Verdana" w:cs="Arial"/>
          <w:bCs/>
          <w:szCs w:val="22"/>
        </w:rPr>
        <w:t>13.00</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423E18A" w14:textId="27C3F50D" w:rsidR="00D50C9D" w:rsidRDefault="00B62D3D" w:rsidP="00AC6F77">
      <w:pPr>
        <w:jc w:val="both"/>
        <w:rPr>
          <w:rFonts w:ascii="Verdana" w:hAnsi="Verdana" w:cs="Arial"/>
          <w:szCs w:val="22"/>
        </w:rPr>
      </w:pPr>
      <w:r w:rsidRPr="00115A54">
        <w:rPr>
          <w:rFonts w:ascii="Verdana" w:hAnsi="Verdana" w:cs="Arial"/>
          <w:b/>
          <w:szCs w:val="22"/>
        </w:rPr>
        <w:t>Refunds</w:t>
      </w:r>
      <w:r w:rsidR="005E2D79">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64B7ECA" w14:textId="77777777" w:rsidR="005E2D79" w:rsidRDefault="00D50C9D" w:rsidP="005E2D79">
      <w:pPr>
        <w:jc w:val="both"/>
        <w:rPr>
          <w:rFonts w:ascii="Verdana" w:hAnsi="Verdana" w:cs="Arial"/>
          <w:szCs w:val="22"/>
        </w:rPr>
      </w:pPr>
      <w:r>
        <w:rPr>
          <w:rFonts w:ascii="Verdana" w:hAnsi="Verdana" w:cs="Arial"/>
          <w:szCs w:val="22"/>
        </w:rPr>
        <w:t>Your club’s Entry, Entry Summary Sheet, and Check should be sent via U.S. mail or nationally recognized overnight courier to:</w:t>
      </w:r>
    </w:p>
    <w:p w14:paraId="1564DAC2" w14:textId="174C5452" w:rsidR="005E2D79" w:rsidRDefault="005E2D79" w:rsidP="005E2D79">
      <w:pPr>
        <w:spacing w:after="0"/>
        <w:jc w:val="center"/>
        <w:rPr>
          <w:rFonts w:ascii="Verdana" w:hAnsi="Verdana" w:cs="Arial"/>
          <w:bCs/>
          <w:szCs w:val="22"/>
        </w:rPr>
      </w:pPr>
      <w:r>
        <w:rPr>
          <w:rFonts w:ascii="Verdana" w:hAnsi="Verdana" w:cs="Arial"/>
          <w:bCs/>
          <w:szCs w:val="22"/>
        </w:rPr>
        <w:t>Northview High School</w:t>
      </w:r>
    </w:p>
    <w:p w14:paraId="0DED3FD8" w14:textId="3E77CF9F" w:rsidR="005E2D79" w:rsidRDefault="005E2D79" w:rsidP="005E2D79">
      <w:pPr>
        <w:spacing w:after="0"/>
        <w:jc w:val="center"/>
        <w:rPr>
          <w:rFonts w:ascii="Verdana" w:hAnsi="Verdana" w:cs="Arial"/>
          <w:bCs/>
          <w:szCs w:val="22"/>
        </w:rPr>
      </w:pPr>
      <w:r>
        <w:rPr>
          <w:rFonts w:ascii="Verdana" w:hAnsi="Verdana" w:cs="Arial"/>
          <w:bCs/>
          <w:szCs w:val="22"/>
        </w:rPr>
        <w:t>Attn: NKAT</w:t>
      </w:r>
    </w:p>
    <w:p w14:paraId="62CC5AC4" w14:textId="7BB9A247" w:rsidR="005E2D79" w:rsidRDefault="005E2D79" w:rsidP="005E2D79">
      <w:pPr>
        <w:tabs>
          <w:tab w:val="left" w:pos="720"/>
          <w:tab w:val="left" w:pos="1440"/>
          <w:tab w:val="left" w:pos="2160"/>
        </w:tabs>
        <w:spacing w:after="0"/>
        <w:ind w:left="2160" w:hanging="2160"/>
        <w:jc w:val="center"/>
        <w:rPr>
          <w:rFonts w:ascii="Verdana" w:hAnsi="Verdana" w:cs="Arial"/>
          <w:bCs/>
          <w:szCs w:val="22"/>
        </w:rPr>
      </w:pPr>
      <w:r>
        <w:rPr>
          <w:rFonts w:ascii="Verdana" w:hAnsi="Verdana" w:cs="Arial"/>
          <w:bCs/>
          <w:szCs w:val="22"/>
        </w:rPr>
        <w:t>4451 Hunsberger Ave NE</w:t>
      </w:r>
    </w:p>
    <w:p w14:paraId="54C2F1A3" w14:textId="1B9386FD" w:rsidR="005E2D79" w:rsidRPr="00F93B14" w:rsidRDefault="005E2D79" w:rsidP="005E2D79">
      <w:pPr>
        <w:tabs>
          <w:tab w:val="left" w:pos="720"/>
          <w:tab w:val="left" w:pos="1440"/>
          <w:tab w:val="left" w:pos="2160"/>
        </w:tabs>
        <w:ind w:left="2160" w:hanging="2160"/>
        <w:jc w:val="center"/>
        <w:rPr>
          <w:rFonts w:ascii="Verdana" w:hAnsi="Verdana" w:cs="Arial"/>
          <w:b/>
          <w:bCs/>
          <w:szCs w:val="22"/>
        </w:rPr>
      </w:pPr>
      <w:r>
        <w:rPr>
          <w:rFonts w:ascii="Verdana" w:hAnsi="Verdana" w:cs="Arial"/>
          <w:bCs/>
          <w:szCs w:val="22"/>
        </w:rPr>
        <w:t>Grand Rapids, MI 49525</w:t>
      </w:r>
    </w:p>
    <w:p w14:paraId="56FA44F6" w14:textId="2A54A728" w:rsidR="000977E2" w:rsidRDefault="00B62D3D" w:rsidP="000977E2">
      <w:pPr>
        <w:jc w:val="both"/>
        <w:rPr>
          <w:rFonts w:ascii="Verdana" w:hAnsi="Verdana"/>
        </w:rPr>
      </w:pPr>
      <w:r w:rsidRPr="00E45266">
        <w:rPr>
          <w:rFonts w:ascii="Verdana" w:hAnsi="Verdana" w:cs="Arial"/>
          <w:b/>
          <w:bCs/>
          <w:szCs w:val="22"/>
        </w:rPr>
        <w:t xml:space="preserve">Check In </w:t>
      </w:r>
      <w:r w:rsidR="000977E2">
        <w:rPr>
          <w:rFonts w:ascii="Verdana" w:hAnsi="Verdana" w:cs="Arial"/>
          <w:b/>
          <w:bCs/>
          <w:szCs w:val="22"/>
        </w:rPr>
        <w:t xml:space="preserve">- </w:t>
      </w:r>
      <w:r w:rsidR="000977E2" w:rsidRPr="004F6C78">
        <w:rPr>
          <w:rFonts w:ascii="Verdana" w:hAnsi="Verdana"/>
        </w:rPr>
        <w:t xml:space="preserve">Check in will be required. It will be available 30 minutes before warmups. Failure to check in will cause the swimmer to be scratched from all events in that session. Check in will close 15 minutes after the start of warm. Check in sheets will be posted outside the </w:t>
      </w:r>
      <w:r w:rsidR="000977E2">
        <w:rPr>
          <w:rFonts w:ascii="Verdana" w:hAnsi="Verdana"/>
        </w:rPr>
        <w:t>pool</w:t>
      </w:r>
      <w:r w:rsidR="000977E2" w:rsidRPr="004F6C78">
        <w:rPr>
          <w:rFonts w:ascii="Verdana" w:hAnsi="Verdana"/>
        </w:rPr>
        <w:t>.</w:t>
      </w:r>
    </w:p>
    <w:p w14:paraId="367F26D6" w14:textId="77777777" w:rsidR="000977E2" w:rsidRPr="00A03105" w:rsidRDefault="00B62D3D" w:rsidP="000977E2">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0977E2">
        <w:rPr>
          <w:rFonts w:ascii="Verdana" w:hAnsi="Verdana" w:cs="Arial"/>
          <w:bCs/>
          <w:szCs w:val="22"/>
        </w:rPr>
        <w:t>- Self-Marshaling will be used for all swimmers. Heat sheets will be posted around the pool after check-in closes and seeding is complete.</w:t>
      </w:r>
    </w:p>
    <w:p w14:paraId="5EA2AC19" w14:textId="6E174DBE" w:rsidR="000977E2" w:rsidRDefault="00895CB9" w:rsidP="000977E2">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0977E2">
        <w:rPr>
          <w:rFonts w:ascii="Verdana" w:hAnsi="Verdana" w:cs="Arial"/>
          <w:bCs/>
          <w:szCs w:val="22"/>
        </w:rPr>
        <w:t>- This meet will be seeded 15 minutes after the start of warmup.</w:t>
      </w:r>
    </w:p>
    <w:p w14:paraId="2C26671A" w14:textId="7BD98AB2" w:rsidR="000977E2" w:rsidRDefault="00895CB9" w:rsidP="000977E2">
      <w:pPr>
        <w:jc w:val="both"/>
        <w:rPr>
          <w:rFonts w:ascii="Verdana" w:hAnsi="Verdana" w:cs="Calibri"/>
          <w:color w:val="000000"/>
        </w:rPr>
      </w:pPr>
      <w:r w:rsidRPr="00E45266">
        <w:rPr>
          <w:rFonts w:ascii="Verdana" w:hAnsi="Verdana" w:cs="Arial"/>
          <w:b/>
          <w:bCs/>
          <w:szCs w:val="22"/>
        </w:rPr>
        <w:t>Deck Entries</w:t>
      </w:r>
      <w:r w:rsidR="000977E2">
        <w:rPr>
          <w:rFonts w:ascii="Verdana" w:hAnsi="Verdana" w:cs="Arial"/>
          <w:b/>
          <w:bCs/>
          <w:szCs w:val="22"/>
        </w:rPr>
        <w:t xml:space="preserve"> - </w:t>
      </w:r>
      <w:r w:rsidR="000977E2" w:rsidRPr="00482E24">
        <w:rPr>
          <w:rFonts w:ascii="Verdana" w:hAnsi="Verdana" w:cs="Arial"/>
          <w:szCs w:val="22"/>
        </w:rPr>
        <w:t>The Meet Referee and Meet Director will determine if Deck entries will be allowed and will be conducted in accordance with current Michigan Swimming, Inc. rules &amp; procedures. Deck entries count toward daily total entries for swimmers.</w:t>
      </w:r>
      <w:r w:rsidR="000977E2">
        <w:rPr>
          <w:rFonts w:ascii="Verdana" w:hAnsi="Verdana" w:cs="Arial"/>
          <w:szCs w:val="22"/>
        </w:rPr>
        <w:t xml:space="preserve">  </w:t>
      </w:r>
      <w:r w:rsidR="000977E2">
        <w:rPr>
          <w:rFonts w:ascii="Verdana" w:hAnsi="Verdana" w:cs="Arial"/>
          <w:bCs/>
          <w:szCs w:val="22"/>
        </w:rPr>
        <w:t>The deck entry fee is $7.00 for individual and $13.00 for relays.</w:t>
      </w:r>
      <w:r w:rsidR="000977E2">
        <w:rPr>
          <w:rFonts w:ascii="Verdana" w:hAnsi="Verdana" w:cs="Calibri"/>
          <w:color w:val="000000"/>
        </w:rPr>
        <w:t xml:space="preserve">  Athletes must be registered with USA swimming prior to the first day of the meet to be eligible for deck entries to be loaded into the SWIMS database.  USA registered swimmers must have their correct name as registered with USA Swimming and their date of birth included in the Meet Manager file for their results to be loaded into the SWIMS database.</w:t>
      </w:r>
    </w:p>
    <w:p w14:paraId="3D03EBE4" w14:textId="5B665508" w:rsidR="000977E2" w:rsidRDefault="00026216" w:rsidP="00AC6F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0977E2">
        <w:rPr>
          <w:rFonts w:ascii="Verdana" w:hAnsi="Verdana" w:cs="Arial"/>
          <w:b/>
          <w:bCs/>
          <w:szCs w:val="22"/>
        </w:rPr>
        <w:t xml:space="preserve"> - </w:t>
      </w:r>
      <w:r w:rsidR="000977E2">
        <w:rPr>
          <w:rFonts w:ascii="Verdana" w:hAnsi="Verdana" w:cs="Arial"/>
          <w:szCs w:val="22"/>
        </w:rPr>
        <w:t>Admissions: $5.00 per person.  Children 10 and under may enter free.  Heat sheets will be available at the admissions table for $2.00 after the meet is seeded.</w:t>
      </w:r>
    </w:p>
    <w:p w14:paraId="2F6B5F40" w14:textId="19F2B0A3" w:rsidR="00902342" w:rsidRDefault="00026216" w:rsidP="000977E2">
      <w:pPr>
        <w:jc w:val="both"/>
        <w:rPr>
          <w:rFonts w:ascii="Verdana" w:hAnsi="Verdana" w:cs="Arial"/>
          <w:b/>
          <w:bCs/>
          <w:szCs w:val="22"/>
        </w:rPr>
      </w:pPr>
      <w:r w:rsidRPr="002466A0">
        <w:rPr>
          <w:rFonts w:ascii="Verdana" w:hAnsi="Verdana" w:cs="Arial"/>
          <w:b/>
          <w:bCs/>
          <w:szCs w:val="22"/>
        </w:rPr>
        <w:lastRenderedPageBreak/>
        <w:t>Scoring</w:t>
      </w:r>
      <w:r w:rsidR="000977E2">
        <w:rPr>
          <w:rFonts w:ascii="Verdana" w:hAnsi="Verdana" w:cs="Arial"/>
          <w:szCs w:val="22"/>
        </w:rPr>
        <w:t xml:space="preserve"> – No scores will be kept.</w:t>
      </w:r>
    </w:p>
    <w:p w14:paraId="4B886BBB" w14:textId="10E20CBE" w:rsidR="000977E2" w:rsidRDefault="000977E2" w:rsidP="000977E2">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 </w:t>
      </w:r>
      <w:r>
        <w:rPr>
          <w:rFonts w:ascii="Verdana" w:hAnsi="Verdana" w:cs="Arial"/>
          <w:bCs/>
          <w:szCs w:val="22"/>
        </w:rPr>
        <w:t xml:space="preserve">Heat winner awards will be given to swimmers in every </w:t>
      </w:r>
      <w:r w:rsidR="00D02C6F">
        <w:rPr>
          <w:rFonts w:ascii="Verdana" w:hAnsi="Verdana" w:cs="Arial"/>
          <w:bCs/>
          <w:szCs w:val="22"/>
        </w:rPr>
        <w:t>event</w:t>
      </w:r>
      <w:r>
        <w:rPr>
          <w:rFonts w:ascii="Verdana" w:hAnsi="Verdana" w:cs="Arial"/>
          <w:bCs/>
          <w:szCs w:val="22"/>
        </w:rPr>
        <w:t xml:space="preserve">. </w:t>
      </w:r>
    </w:p>
    <w:p w14:paraId="4B99B315" w14:textId="77777777" w:rsidR="000977E2" w:rsidRDefault="000977E2" w:rsidP="000977E2">
      <w:pPr>
        <w:jc w:val="both"/>
        <w:rPr>
          <w:rFonts w:ascii="Verdana" w:hAnsi="Verdana" w:cs="Arial"/>
          <w:szCs w:val="22"/>
        </w:rPr>
      </w:pPr>
      <w:r>
        <w:rPr>
          <w:rFonts w:ascii="Verdana" w:hAnsi="Verdana" w:cs="Arial"/>
          <w:szCs w:val="22"/>
        </w:rPr>
        <w:t>IroNKAT awards will be presented to any athlete that enters the five events listed below for their age group:</w:t>
      </w:r>
    </w:p>
    <w:p w14:paraId="627817C6" w14:textId="77777777" w:rsidR="000977E2" w:rsidRDefault="000977E2" w:rsidP="000977E2">
      <w:pPr>
        <w:ind w:left="720"/>
        <w:jc w:val="both"/>
        <w:rPr>
          <w:rFonts w:ascii="Verdana" w:hAnsi="Verdana" w:cs="Arial"/>
          <w:szCs w:val="22"/>
        </w:rPr>
      </w:pPr>
      <w:r>
        <w:rPr>
          <w:rFonts w:ascii="Verdana" w:hAnsi="Verdana" w:cs="Arial"/>
          <w:szCs w:val="22"/>
        </w:rPr>
        <w:t>•10 &amp; Under: 25 Freestyle, 25 Backstroke, 25 Breaststroke, 25 Butterfly, and 50 Freestyle</w:t>
      </w:r>
    </w:p>
    <w:p w14:paraId="3434FD64" w14:textId="77777777" w:rsidR="000977E2" w:rsidRDefault="000977E2" w:rsidP="000977E2">
      <w:pPr>
        <w:ind w:left="720"/>
        <w:jc w:val="both"/>
        <w:rPr>
          <w:rFonts w:ascii="Verdana" w:hAnsi="Verdana" w:cs="Arial"/>
          <w:szCs w:val="22"/>
        </w:rPr>
      </w:pPr>
      <w:r>
        <w:rPr>
          <w:rFonts w:ascii="Verdana" w:hAnsi="Verdana" w:cs="Arial"/>
          <w:szCs w:val="22"/>
        </w:rPr>
        <w:t>•11/12: 100 Freestyle, 50 or 100 Backstroke, 50 or 100 Breaststroke, 50 or 100 Butterfly, and 100 IM</w:t>
      </w:r>
    </w:p>
    <w:p w14:paraId="6FE9C5D5" w14:textId="77777777" w:rsidR="000977E2" w:rsidRDefault="000977E2" w:rsidP="000977E2">
      <w:pPr>
        <w:ind w:left="720"/>
        <w:jc w:val="both"/>
        <w:rPr>
          <w:rFonts w:ascii="Verdana" w:hAnsi="Verdana" w:cs="Arial"/>
          <w:szCs w:val="22"/>
        </w:rPr>
      </w:pPr>
      <w:r>
        <w:rPr>
          <w:rFonts w:ascii="Verdana" w:hAnsi="Verdana" w:cs="Arial"/>
          <w:szCs w:val="22"/>
        </w:rPr>
        <w:t xml:space="preserve">•13 &amp; Over Gold: 100 Freestyle, 50 Backstroke, 50 Breaststroke, 50 Butterfly, and the 100 IM </w:t>
      </w:r>
    </w:p>
    <w:p w14:paraId="76577AC8" w14:textId="77777777" w:rsidR="000977E2" w:rsidRDefault="000977E2" w:rsidP="000977E2">
      <w:pPr>
        <w:pStyle w:val="ListParagraph"/>
        <w:jc w:val="both"/>
        <w:rPr>
          <w:rFonts w:ascii="Verdana" w:hAnsi="Verdana" w:cs="Arial"/>
          <w:szCs w:val="22"/>
        </w:rPr>
      </w:pPr>
      <w:r>
        <w:rPr>
          <w:rFonts w:ascii="Verdana" w:hAnsi="Verdana" w:cs="Arial"/>
          <w:szCs w:val="22"/>
        </w:rPr>
        <w:t>•13 &amp; Over Elite: 200 Freestyle, 100 Backstroke, 100 Breaststroke, 100 Butterfly, and the 200 IM</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2457CA04" w14:textId="63D2AF37" w:rsidR="00F054FE" w:rsidRPr="00E901D6"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63218DB" w14:textId="77777777" w:rsidR="000977E2" w:rsidRDefault="00DF655D" w:rsidP="000977E2">
      <w:pPr>
        <w:jc w:val="both"/>
        <w:rPr>
          <w:rFonts w:ascii="Verdana" w:hAnsi="Verdana" w:cs="Arial"/>
          <w:szCs w:val="22"/>
        </w:rPr>
      </w:pPr>
      <w:r w:rsidRPr="002466A0">
        <w:rPr>
          <w:rFonts w:ascii="Verdana" w:hAnsi="Verdana" w:cs="Arial"/>
          <w:b/>
          <w:bCs/>
          <w:szCs w:val="22"/>
        </w:rPr>
        <w:t>Concessions</w:t>
      </w:r>
      <w:r w:rsidR="000977E2">
        <w:rPr>
          <w:rFonts w:ascii="Verdana" w:hAnsi="Verdana" w:cs="Arial"/>
          <w:b/>
          <w:bCs/>
          <w:szCs w:val="22"/>
        </w:rPr>
        <w:t xml:space="preserve"> - </w:t>
      </w:r>
      <w:r w:rsidR="000977E2">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64EC899B" w14:textId="611578D4" w:rsidR="00F054FE" w:rsidRPr="00E901D6" w:rsidRDefault="00DF655D" w:rsidP="00AC6F77">
      <w:pPr>
        <w:jc w:val="both"/>
        <w:rPr>
          <w:rFonts w:ascii="Verdana" w:hAnsi="Verdana" w:cs="Arial"/>
          <w:bCs/>
          <w:szCs w:val="22"/>
        </w:rPr>
      </w:pPr>
      <w:r w:rsidRPr="002466A0">
        <w:rPr>
          <w:rFonts w:ascii="Verdana" w:hAnsi="Verdana" w:cs="Arial"/>
          <w:b/>
          <w:bCs/>
          <w:szCs w:val="22"/>
        </w:rPr>
        <w:t>Lost and Found</w:t>
      </w:r>
      <w:r w:rsidR="000977E2">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0977E2" w:rsidRPr="000977E2">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8CD0E01" w14:textId="28AC8A65" w:rsidR="007E4468" w:rsidRPr="00E901D6" w:rsidRDefault="00D10FE5" w:rsidP="00AC6F77">
      <w:pPr>
        <w:jc w:val="both"/>
        <w:rPr>
          <w:rFonts w:ascii="Verdana" w:hAnsi="Verdana" w:cs="Arial"/>
          <w:bCs/>
          <w:szCs w:val="22"/>
        </w:rPr>
      </w:pPr>
      <w:r w:rsidRPr="002466A0">
        <w:rPr>
          <w:rFonts w:ascii="Verdana" w:hAnsi="Verdana" w:cs="Arial"/>
          <w:b/>
          <w:bCs/>
          <w:szCs w:val="22"/>
        </w:rPr>
        <w:t>Swimming Safety</w:t>
      </w:r>
      <w:r w:rsidR="000977E2">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DEA19F0" w14:textId="2EBE1554" w:rsidR="00F054FE" w:rsidRPr="00E901D6" w:rsidRDefault="007E4468" w:rsidP="00E901D6">
      <w:pPr>
        <w:jc w:val="both"/>
        <w:rPr>
          <w:rFonts w:ascii="Verdana" w:hAnsi="Verdana" w:cs="Arial"/>
          <w:bCs/>
          <w:szCs w:val="22"/>
        </w:rPr>
      </w:pPr>
      <w:r>
        <w:rPr>
          <w:rFonts w:ascii="Verdana" w:hAnsi="Verdana" w:cs="Arial"/>
          <w:b/>
          <w:bCs/>
          <w:szCs w:val="22"/>
        </w:rPr>
        <w:t>Racing Start Certification</w:t>
      </w:r>
      <w:r w:rsidR="000977E2">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ADA7298" w14:textId="460A9A15"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0977E2">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DE8E8B1" w14:textId="77777777" w:rsidR="00D02C6F" w:rsidRDefault="00D02C6F" w:rsidP="00AC6F77">
      <w:pPr>
        <w:tabs>
          <w:tab w:val="left" w:pos="720"/>
          <w:tab w:val="left" w:pos="1440"/>
          <w:tab w:val="left" w:pos="2160"/>
        </w:tabs>
        <w:jc w:val="both"/>
        <w:rPr>
          <w:rFonts w:ascii="Verdana" w:hAnsi="Verdana" w:cs="Arial"/>
          <w:szCs w:val="22"/>
        </w:rPr>
      </w:pPr>
    </w:p>
    <w:p w14:paraId="496AF999" w14:textId="4B0F8833" w:rsidR="00D10FE5" w:rsidRPr="00D10FE5" w:rsidRDefault="003173C2" w:rsidP="00AC6F77">
      <w:pPr>
        <w:tabs>
          <w:tab w:val="left" w:pos="720"/>
          <w:tab w:val="left" w:pos="1440"/>
          <w:tab w:val="left" w:pos="2160"/>
        </w:tabs>
        <w:jc w:val="both"/>
        <w:rPr>
          <w:rFonts w:ascii="Verdana" w:hAnsi="Verdana" w:cs="Arial"/>
          <w:b/>
          <w:szCs w:val="22"/>
        </w:rPr>
      </w:pPr>
      <w:r>
        <w:rPr>
          <w:rFonts w:ascii="Verdana" w:hAnsi="Verdana" w:cs="Arial"/>
          <w:szCs w:val="22"/>
        </w:rPr>
        <w:lastRenderedPageBreak/>
        <w:t>All individuals seeking access to the pool deck must show a valid digital USA Swimming membership card reflecting good standing in order to receive a deck credential.  The credential must be displayed at all times during the meet and will include</w:t>
      </w:r>
      <w:r w:rsidR="00D10FE5" w:rsidRPr="004B4309">
        <w:rPr>
          <w:rFonts w:ascii="Verdana" w:hAnsi="Verdana" w:cs="Arial"/>
          <w:szCs w:val="22"/>
        </w:rPr>
        <w:t xml:space="preserve"> the host team</w:t>
      </w:r>
      <w:r>
        <w:rPr>
          <w:rFonts w:ascii="Verdana" w:hAnsi="Verdana" w:cs="Arial"/>
          <w:szCs w:val="22"/>
        </w:rPr>
        <w:t xml:space="preserve"> name</w:t>
      </w:r>
      <w:r w:rsidR="00D10FE5" w:rsidRPr="00D10FE5">
        <w:rPr>
          <w:rFonts w:ascii="Verdana" w:hAnsi="Verdana" w:cs="Arial"/>
          <w:color w:val="FF0000"/>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350D2DF4"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FB350B0" w14:textId="686247E0" w:rsidR="00F054FE" w:rsidRPr="00E901D6"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Swimmers with Disabilities</w:t>
      </w:r>
      <w:r w:rsidR="00D02C6F">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0560336E" w14:textId="096B04C5" w:rsidR="00D10FE5" w:rsidRDefault="00D10FE5" w:rsidP="000977E2">
      <w:pPr>
        <w:tabs>
          <w:tab w:val="left" w:pos="720"/>
          <w:tab w:val="left" w:pos="1440"/>
          <w:tab w:val="left" w:pos="2340"/>
        </w:tabs>
        <w:spacing w:after="0"/>
        <w:ind w:right="-108"/>
        <w:jc w:val="both"/>
        <w:rPr>
          <w:rFonts w:ascii="Verdana" w:hAnsi="Verdana" w:cs="Arial"/>
          <w:szCs w:val="22"/>
        </w:rPr>
      </w:pPr>
      <w:r w:rsidRPr="006C5953">
        <w:rPr>
          <w:rFonts w:ascii="Verdana" w:hAnsi="Verdana" w:cs="Arial"/>
          <w:b/>
          <w:bCs/>
          <w:szCs w:val="22"/>
        </w:rPr>
        <w:t>First Aid</w:t>
      </w:r>
      <w:r w:rsidR="000977E2">
        <w:rPr>
          <w:rFonts w:ascii="Verdana" w:hAnsi="Verdana" w:cs="Arial"/>
          <w:b/>
          <w:bCs/>
          <w:szCs w:val="22"/>
        </w:rPr>
        <w:t xml:space="preserve"> - </w:t>
      </w:r>
      <w:r w:rsidRPr="00B4669A">
        <w:rPr>
          <w:rFonts w:ascii="Verdana" w:hAnsi="Verdana" w:cs="Arial"/>
          <w:szCs w:val="22"/>
        </w:rPr>
        <w:t xml:space="preserve">Supplies will be kept in </w:t>
      </w:r>
      <w:r w:rsidR="000977E2" w:rsidRPr="000977E2">
        <w:rPr>
          <w:rFonts w:ascii="Verdana" w:hAnsi="Verdana" w:cs="Arial"/>
          <w:bCs/>
          <w:szCs w:val="22"/>
        </w:rPr>
        <w:t>the pool office</w:t>
      </w:r>
      <w:r w:rsidRPr="00B4669A">
        <w:rPr>
          <w:rFonts w:ascii="Verdana" w:hAnsi="Verdana" w:cs="Arial"/>
          <w:szCs w:val="22"/>
        </w:rPr>
        <w:t>.</w:t>
      </w:r>
    </w:p>
    <w:p w14:paraId="3BD9C899" w14:textId="36020022" w:rsidR="000977E2" w:rsidRPr="00791143" w:rsidRDefault="00DF0269" w:rsidP="000977E2">
      <w:pPr>
        <w:pStyle w:val="s9"/>
        <w:spacing w:before="0" w:beforeAutospacing="0" w:after="0" w:afterAutospacing="0" w:line="324" w:lineRule="atLeast"/>
        <w:jc w:val="both"/>
        <w:rPr>
          <w:color w:val="000000"/>
          <w:sz w:val="20"/>
          <w:szCs w:val="20"/>
        </w:rPr>
      </w:pPr>
      <w:r w:rsidRPr="000977E2">
        <w:rPr>
          <w:rFonts w:ascii="Verdana" w:hAnsi="Verdana" w:cs="Arial"/>
          <w:b/>
          <w:bCs/>
          <w:sz w:val="20"/>
          <w:szCs w:val="20"/>
        </w:rPr>
        <w:t>Medical Supervision</w:t>
      </w:r>
      <w:r w:rsidR="000977E2">
        <w:rPr>
          <w:rFonts w:ascii="Verdana" w:hAnsi="Verdana" w:cs="Arial"/>
          <w:b/>
          <w:bCs/>
        </w:rPr>
        <w:t xml:space="preserve"> -</w:t>
      </w:r>
      <w:r w:rsidR="000977E2" w:rsidRPr="000977E2">
        <w:rPr>
          <w:rFonts w:ascii="Verdana" w:hAnsi="Verdana"/>
          <w:color w:val="000000"/>
        </w:rPr>
        <w:t xml:space="preserve"> </w:t>
      </w:r>
      <w:r w:rsidR="000977E2" w:rsidRPr="00791143">
        <w:rPr>
          <w:rStyle w:val="s6"/>
          <w:rFonts w:ascii="Verdana" w:hAnsi="Verdana"/>
          <w:color w:val="000000"/>
          <w:sz w:val="20"/>
          <w:szCs w:val="20"/>
        </w:rPr>
        <w:t>Lifeguard will be on deck for providing support to athletes.</w:t>
      </w:r>
    </w:p>
    <w:p w14:paraId="1217D86F" w14:textId="2CF16DC7" w:rsidR="009D538C" w:rsidRDefault="009D538C" w:rsidP="000977E2">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2208CDB8"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0977E2">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1172C36" w14:textId="77777777" w:rsidR="00D02C6F" w:rsidRDefault="00D02C6F" w:rsidP="00D53225">
      <w:pPr>
        <w:tabs>
          <w:tab w:val="left" w:pos="720"/>
          <w:tab w:val="left" w:pos="1440"/>
          <w:tab w:val="left" w:pos="2340"/>
        </w:tabs>
        <w:spacing w:before="120"/>
        <w:ind w:right="-108"/>
        <w:jc w:val="both"/>
        <w:rPr>
          <w:rFonts w:ascii="Verdana" w:hAnsi="Verdana" w:cs="Arial"/>
          <w:b/>
          <w:bCs/>
          <w:szCs w:val="22"/>
        </w:rPr>
      </w:pPr>
    </w:p>
    <w:p w14:paraId="3BD0C946" w14:textId="77777777" w:rsidR="00D02C6F" w:rsidRDefault="00D02C6F" w:rsidP="00D53225">
      <w:pPr>
        <w:tabs>
          <w:tab w:val="left" w:pos="720"/>
          <w:tab w:val="left" w:pos="1440"/>
          <w:tab w:val="left" w:pos="2340"/>
        </w:tabs>
        <w:spacing w:before="120"/>
        <w:ind w:right="-108"/>
        <w:jc w:val="both"/>
        <w:rPr>
          <w:rFonts w:ascii="Verdana" w:hAnsi="Verdana" w:cs="Arial"/>
          <w:b/>
          <w:bCs/>
          <w:szCs w:val="22"/>
        </w:rPr>
      </w:pPr>
    </w:p>
    <w:p w14:paraId="7CDCC894" w14:textId="77777777" w:rsidR="00D02C6F" w:rsidRDefault="00D02C6F" w:rsidP="00D53225">
      <w:pPr>
        <w:tabs>
          <w:tab w:val="left" w:pos="720"/>
          <w:tab w:val="left" w:pos="1440"/>
          <w:tab w:val="left" w:pos="2340"/>
        </w:tabs>
        <w:spacing w:before="120"/>
        <w:ind w:right="-108"/>
        <w:jc w:val="both"/>
        <w:rPr>
          <w:rFonts w:ascii="Verdana" w:hAnsi="Verdana" w:cs="Arial"/>
          <w:b/>
          <w:bCs/>
          <w:szCs w:val="22"/>
        </w:rPr>
      </w:pPr>
    </w:p>
    <w:p w14:paraId="70076415" w14:textId="77777777" w:rsidR="00D02C6F" w:rsidRDefault="00D02C6F" w:rsidP="00D53225">
      <w:pPr>
        <w:tabs>
          <w:tab w:val="left" w:pos="720"/>
          <w:tab w:val="left" w:pos="1440"/>
          <w:tab w:val="left" w:pos="2340"/>
        </w:tabs>
        <w:spacing w:before="120"/>
        <w:ind w:right="-108"/>
        <w:jc w:val="both"/>
        <w:rPr>
          <w:rFonts w:ascii="Verdana" w:hAnsi="Verdana" w:cs="Arial"/>
          <w:b/>
          <w:bCs/>
          <w:szCs w:val="22"/>
        </w:rPr>
      </w:pPr>
    </w:p>
    <w:p w14:paraId="577B0821" w14:textId="77777777" w:rsidR="00D02C6F" w:rsidRDefault="00D02C6F" w:rsidP="00D53225">
      <w:pPr>
        <w:tabs>
          <w:tab w:val="left" w:pos="720"/>
          <w:tab w:val="left" w:pos="1440"/>
          <w:tab w:val="left" w:pos="2340"/>
        </w:tabs>
        <w:spacing w:before="120"/>
        <w:ind w:right="-108"/>
        <w:jc w:val="both"/>
        <w:rPr>
          <w:rFonts w:ascii="Verdana" w:hAnsi="Verdana" w:cs="Arial"/>
          <w:b/>
          <w:bCs/>
          <w:szCs w:val="22"/>
        </w:rPr>
      </w:pPr>
    </w:p>
    <w:p w14:paraId="121E33FE" w14:textId="77777777" w:rsidR="00D02C6F" w:rsidRDefault="00D02C6F" w:rsidP="00D53225">
      <w:pPr>
        <w:tabs>
          <w:tab w:val="left" w:pos="720"/>
          <w:tab w:val="left" w:pos="1440"/>
          <w:tab w:val="left" w:pos="2340"/>
        </w:tabs>
        <w:spacing w:before="120"/>
        <w:ind w:right="-108"/>
        <w:jc w:val="both"/>
        <w:rPr>
          <w:rFonts w:ascii="Verdana" w:hAnsi="Verdana" w:cs="Arial"/>
          <w:b/>
          <w:bCs/>
          <w:szCs w:val="22"/>
        </w:rPr>
      </w:pPr>
    </w:p>
    <w:p w14:paraId="2B2AC137" w14:textId="25F3B973" w:rsidR="00D53225" w:rsidRPr="000977E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lastRenderedPageBreak/>
        <w:t>General Information and Errors/Omissions</w:t>
      </w:r>
      <w:r w:rsidR="000977E2">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E901D6">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1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gridCol w:w="9360"/>
      </w:tblGrid>
      <w:tr w:rsidR="000977E2" w:rsidRPr="00B4669A" w14:paraId="2B6CBECA" w14:textId="77777777" w:rsidTr="000977E2">
        <w:trPr>
          <w:trHeight w:val="142"/>
        </w:trPr>
        <w:tc>
          <w:tcPr>
            <w:tcW w:w="9360" w:type="dxa"/>
            <w:tcBorders>
              <w:top w:val="nil"/>
              <w:left w:val="nil"/>
              <w:bottom w:val="nil"/>
              <w:right w:val="nil"/>
            </w:tcBorders>
          </w:tcPr>
          <w:p w14:paraId="100367F2" w14:textId="050FE0A7" w:rsidR="000977E2" w:rsidRDefault="000977E2" w:rsidP="000977E2">
            <w:pPr>
              <w:jc w:val="both"/>
              <w:rPr>
                <w:rFonts w:ascii="Verdana" w:hAnsi="Verdana"/>
              </w:rPr>
            </w:pPr>
            <w:r w:rsidRPr="00395F58">
              <w:rPr>
                <w:rFonts w:ascii="Verdana" w:hAnsi="Verdana"/>
                <w:b/>
                <w:bCs/>
              </w:rPr>
              <w:t>Meet Director</w:t>
            </w:r>
            <w:r>
              <w:rPr>
                <w:rFonts w:ascii="Verdana" w:hAnsi="Verdana"/>
                <w:b/>
                <w:bCs/>
              </w:rPr>
              <w:t xml:space="preserve"> –</w:t>
            </w:r>
            <w:r w:rsidRPr="00395F58">
              <w:rPr>
                <w:rFonts w:ascii="Verdana" w:hAnsi="Verdana"/>
                <w:b/>
                <w:bCs/>
              </w:rPr>
              <w:t xml:space="preserve"> </w:t>
            </w:r>
            <w:r>
              <w:rPr>
                <w:rFonts w:ascii="Verdana" w:hAnsi="Verdana"/>
              </w:rPr>
              <w:t xml:space="preserve">Annemarie Lebioda  -  </w:t>
            </w:r>
            <w:r w:rsidR="00AC4706" w:rsidRPr="00AC4706">
              <w:rPr>
                <w:rFonts w:ascii="Verdana" w:hAnsi="Verdana"/>
              </w:rPr>
              <w:t>nkatmeetdirector@gmail.com</w:t>
            </w:r>
          </w:p>
          <w:p w14:paraId="6DB75CFE" w14:textId="77777777" w:rsidR="000977E2" w:rsidRPr="00E849D3" w:rsidRDefault="000977E2" w:rsidP="000977E2">
            <w:pPr>
              <w:jc w:val="both"/>
              <w:rPr>
                <w:rFonts w:ascii="Verdana" w:hAnsi="Verdana" w:cs="Arial"/>
                <w:color w:val="FF0000"/>
                <w:szCs w:val="22"/>
              </w:rPr>
            </w:pPr>
            <w:r>
              <w:rPr>
                <w:rFonts w:ascii="Verdana" w:hAnsi="Verdana" w:cs="Arial"/>
                <w:b/>
                <w:bCs/>
                <w:szCs w:val="22"/>
              </w:rPr>
              <w:t>M</w:t>
            </w:r>
            <w:r w:rsidRPr="006C5953">
              <w:rPr>
                <w:rFonts w:ascii="Verdana" w:hAnsi="Verdana" w:cs="Arial"/>
                <w:b/>
                <w:bCs/>
                <w:szCs w:val="22"/>
              </w:rPr>
              <w:t>eet Referee</w:t>
            </w:r>
            <w:r>
              <w:rPr>
                <w:rFonts w:ascii="Verdana" w:hAnsi="Verdana" w:cs="Arial"/>
                <w:b/>
                <w:bCs/>
                <w:szCs w:val="22"/>
              </w:rPr>
              <w:t xml:space="preserve"> – </w:t>
            </w:r>
            <w:r w:rsidRPr="00E849D3">
              <w:rPr>
                <w:rFonts w:ascii="Verdana" w:hAnsi="Verdana" w:cs="Arial"/>
                <w:szCs w:val="22"/>
              </w:rPr>
              <w:t>Adam Forbes - forbesajswim@gmail.com</w:t>
            </w:r>
          </w:p>
          <w:p w14:paraId="2E777150" w14:textId="77777777" w:rsidR="000977E2" w:rsidRPr="00216576" w:rsidRDefault="000977E2" w:rsidP="000977E2">
            <w:pPr>
              <w:jc w:val="both"/>
              <w:rPr>
                <w:rFonts w:ascii="Verdana" w:hAnsi="Verdana" w:cs="Arial"/>
                <w:color w:val="FF0000"/>
                <w:szCs w:val="22"/>
              </w:rPr>
            </w:pPr>
            <w:r w:rsidRPr="006C5953">
              <w:rPr>
                <w:rFonts w:ascii="Verdana" w:hAnsi="Verdana" w:cs="Arial"/>
                <w:b/>
                <w:bCs/>
                <w:szCs w:val="22"/>
              </w:rPr>
              <w:t>Safety Marshal</w:t>
            </w:r>
            <w:r>
              <w:rPr>
                <w:rFonts w:ascii="Verdana" w:hAnsi="Verdana" w:cs="Arial"/>
                <w:b/>
                <w:bCs/>
                <w:szCs w:val="22"/>
              </w:rPr>
              <w:t xml:space="preserve"> – </w:t>
            </w:r>
            <w:r>
              <w:rPr>
                <w:rFonts w:ascii="Verdana" w:hAnsi="Verdana" w:cs="Arial"/>
                <w:szCs w:val="22"/>
              </w:rPr>
              <w:t>Terri Eudy - teudy@nvps.net</w:t>
            </w:r>
          </w:p>
          <w:p w14:paraId="5DACF93B" w14:textId="2F477F6C" w:rsidR="000977E2" w:rsidRPr="00395F58" w:rsidRDefault="000977E2" w:rsidP="000977E2">
            <w:pPr>
              <w:jc w:val="both"/>
              <w:rPr>
                <w:rFonts w:ascii="Verdana" w:hAnsi="Verdana"/>
                <w:b/>
                <w:bCs/>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E849D3">
              <w:rPr>
                <w:rFonts w:ascii="Verdana" w:hAnsi="Verdana"/>
                <w:bCs/>
              </w:rPr>
              <w:t xml:space="preserve">Jen </w:t>
            </w:r>
            <w:r>
              <w:rPr>
                <w:rFonts w:ascii="Verdana" w:hAnsi="Verdana"/>
                <w:bCs/>
              </w:rPr>
              <w:t>Huyser</w:t>
            </w:r>
            <w:r w:rsidRPr="00E849D3">
              <w:rPr>
                <w:rFonts w:ascii="Verdana" w:hAnsi="Verdana"/>
                <w:bCs/>
              </w:rPr>
              <w:t xml:space="preserve"> – </w:t>
            </w:r>
            <w:r>
              <w:rPr>
                <w:rFonts w:ascii="Verdana" w:hAnsi="Verdana"/>
                <w:bCs/>
              </w:rPr>
              <w:t>jhuyserao@gmail.c</w:t>
            </w:r>
            <w:r w:rsidR="00FE1BF3">
              <w:rPr>
                <w:rFonts w:ascii="Verdana" w:hAnsi="Verdana"/>
                <w:bCs/>
              </w:rPr>
              <w:t>om</w:t>
            </w:r>
          </w:p>
        </w:tc>
        <w:tc>
          <w:tcPr>
            <w:tcW w:w="9360" w:type="dxa"/>
            <w:tcBorders>
              <w:top w:val="nil"/>
              <w:left w:val="nil"/>
              <w:bottom w:val="nil"/>
              <w:right w:val="nil"/>
            </w:tcBorders>
          </w:tcPr>
          <w:p w14:paraId="324C1274" w14:textId="526E28ED" w:rsidR="000977E2" w:rsidRPr="00C738D0" w:rsidRDefault="000977E2" w:rsidP="000977E2">
            <w:pPr>
              <w:spacing w:before="120"/>
              <w:jc w:val="both"/>
              <w:rPr>
                <w:rFonts w:ascii="Verdana" w:hAnsi="Verdana"/>
                <w:b/>
                <w:color w:val="FF0000"/>
              </w:rPr>
            </w:pPr>
          </w:p>
        </w:tc>
      </w:tr>
    </w:tbl>
    <w:p w14:paraId="7F439871" w14:textId="64229C2B" w:rsidR="00AC6F77" w:rsidRDefault="00AC6F77">
      <w:pPr>
        <w:rPr>
          <w:rFonts w:ascii="Verdana" w:hAnsi="Verdana" w:cs="Arial"/>
          <w:b/>
          <w:color w:val="FF0000"/>
          <w:szCs w:val="22"/>
        </w:rPr>
      </w:pPr>
    </w:p>
    <w:p w14:paraId="1784DDF3" w14:textId="77777777" w:rsidR="00D02C6F" w:rsidRDefault="00D02C6F" w:rsidP="000977E2">
      <w:pPr>
        <w:jc w:val="center"/>
        <w:rPr>
          <w:rFonts w:ascii="Verdana" w:hAnsi="Verdana" w:cs="Arial"/>
          <w:b/>
          <w:szCs w:val="22"/>
        </w:rPr>
      </w:pPr>
    </w:p>
    <w:p w14:paraId="3C16BA41" w14:textId="77777777" w:rsidR="00D02C6F" w:rsidRDefault="00D02C6F" w:rsidP="000977E2">
      <w:pPr>
        <w:jc w:val="center"/>
        <w:rPr>
          <w:rFonts w:ascii="Verdana" w:hAnsi="Verdana" w:cs="Arial"/>
          <w:b/>
          <w:szCs w:val="22"/>
        </w:rPr>
      </w:pPr>
    </w:p>
    <w:p w14:paraId="07040308" w14:textId="77777777" w:rsidR="00D02C6F" w:rsidRDefault="00D02C6F" w:rsidP="000977E2">
      <w:pPr>
        <w:jc w:val="center"/>
        <w:rPr>
          <w:rFonts w:ascii="Verdana" w:hAnsi="Verdana" w:cs="Arial"/>
          <w:b/>
          <w:szCs w:val="22"/>
        </w:rPr>
      </w:pPr>
    </w:p>
    <w:p w14:paraId="3763EAD9" w14:textId="77777777" w:rsidR="00D02C6F" w:rsidRDefault="00D02C6F" w:rsidP="000977E2">
      <w:pPr>
        <w:jc w:val="center"/>
        <w:rPr>
          <w:rFonts w:ascii="Verdana" w:hAnsi="Verdana" w:cs="Arial"/>
          <w:b/>
          <w:szCs w:val="22"/>
        </w:rPr>
      </w:pPr>
    </w:p>
    <w:p w14:paraId="0D20DFCA" w14:textId="77777777" w:rsidR="00D02C6F" w:rsidRDefault="00D02C6F" w:rsidP="000977E2">
      <w:pPr>
        <w:jc w:val="center"/>
        <w:rPr>
          <w:rFonts w:ascii="Verdana" w:hAnsi="Verdana" w:cs="Arial"/>
          <w:b/>
          <w:szCs w:val="22"/>
        </w:rPr>
      </w:pPr>
    </w:p>
    <w:p w14:paraId="50EC02FF" w14:textId="77777777" w:rsidR="00D02C6F" w:rsidRDefault="00D02C6F" w:rsidP="000977E2">
      <w:pPr>
        <w:jc w:val="center"/>
        <w:rPr>
          <w:rFonts w:ascii="Verdana" w:hAnsi="Verdana" w:cs="Arial"/>
          <w:b/>
          <w:szCs w:val="22"/>
        </w:rPr>
      </w:pPr>
    </w:p>
    <w:p w14:paraId="561B58C2" w14:textId="77777777" w:rsidR="00D02C6F" w:rsidRDefault="00D02C6F" w:rsidP="000977E2">
      <w:pPr>
        <w:jc w:val="center"/>
        <w:rPr>
          <w:rFonts w:ascii="Verdana" w:hAnsi="Verdana" w:cs="Arial"/>
          <w:b/>
          <w:szCs w:val="22"/>
        </w:rPr>
      </w:pPr>
    </w:p>
    <w:p w14:paraId="2789550E" w14:textId="77777777" w:rsidR="00D02C6F" w:rsidRDefault="00D02C6F" w:rsidP="000977E2">
      <w:pPr>
        <w:jc w:val="center"/>
        <w:rPr>
          <w:rFonts w:ascii="Verdana" w:hAnsi="Verdana" w:cs="Arial"/>
          <w:b/>
          <w:szCs w:val="22"/>
        </w:rPr>
      </w:pPr>
    </w:p>
    <w:p w14:paraId="7D53687A" w14:textId="77777777" w:rsidR="00D02C6F" w:rsidRDefault="00D02C6F" w:rsidP="000977E2">
      <w:pPr>
        <w:jc w:val="center"/>
        <w:rPr>
          <w:rFonts w:ascii="Verdana" w:hAnsi="Verdana" w:cs="Arial"/>
          <w:b/>
          <w:szCs w:val="22"/>
        </w:rPr>
      </w:pPr>
    </w:p>
    <w:p w14:paraId="2E27A2C5" w14:textId="77777777" w:rsidR="00D02C6F" w:rsidRDefault="00D02C6F" w:rsidP="000977E2">
      <w:pPr>
        <w:jc w:val="center"/>
        <w:rPr>
          <w:rFonts w:ascii="Verdana" w:hAnsi="Verdana" w:cs="Arial"/>
          <w:b/>
          <w:szCs w:val="22"/>
        </w:rPr>
      </w:pPr>
    </w:p>
    <w:p w14:paraId="206A46EE" w14:textId="77777777" w:rsidR="00D02C6F" w:rsidRDefault="00D02C6F" w:rsidP="000977E2">
      <w:pPr>
        <w:jc w:val="center"/>
        <w:rPr>
          <w:rFonts w:ascii="Verdana" w:hAnsi="Verdana" w:cs="Arial"/>
          <w:b/>
          <w:szCs w:val="22"/>
        </w:rPr>
      </w:pPr>
    </w:p>
    <w:p w14:paraId="50A63A35" w14:textId="77777777" w:rsidR="00D02C6F" w:rsidRDefault="00D02C6F" w:rsidP="000977E2">
      <w:pPr>
        <w:jc w:val="center"/>
        <w:rPr>
          <w:rFonts w:ascii="Verdana" w:hAnsi="Verdana" w:cs="Arial"/>
          <w:b/>
          <w:szCs w:val="22"/>
        </w:rPr>
      </w:pPr>
    </w:p>
    <w:p w14:paraId="597A4EDD" w14:textId="77777777" w:rsidR="00D02C6F" w:rsidRDefault="00D02C6F" w:rsidP="000977E2">
      <w:pPr>
        <w:jc w:val="center"/>
        <w:rPr>
          <w:rFonts w:ascii="Verdana" w:hAnsi="Verdana" w:cs="Arial"/>
          <w:b/>
          <w:szCs w:val="22"/>
        </w:rPr>
      </w:pPr>
    </w:p>
    <w:p w14:paraId="0D82442B" w14:textId="77777777" w:rsidR="00D02C6F" w:rsidRDefault="00D02C6F" w:rsidP="000977E2">
      <w:pPr>
        <w:jc w:val="center"/>
        <w:rPr>
          <w:rFonts w:ascii="Verdana" w:hAnsi="Verdana" w:cs="Arial"/>
          <w:b/>
          <w:szCs w:val="22"/>
        </w:rPr>
      </w:pPr>
    </w:p>
    <w:p w14:paraId="4E6869F3" w14:textId="77777777" w:rsidR="00D02C6F" w:rsidRDefault="00D02C6F" w:rsidP="000977E2">
      <w:pPr>
        <w:jc w:val="center"/>
        <w:rPr>
          <w:rFonts w:ascii="Verdana" w:hAnsi="Verdana" w:cs="Arial"/>
          <w:b/>
          <w:szCs w:val="22"/>
        </w:rPr>
      </w:pPr>
    </w:p>
    <w:p w14:paraId="47F05CAF" w14:textId="77777777" w:rsidR="00D02C6F" w:rsidRDefault="00D02C6F" w:rsidP="000977E2">
      <w:pPr>
        <w:jc w:val="center"/>
        <w:rPr>
          <w:rFonts w:ascii="Verdana" w:hAnsi="Verdana" w:cs="Arial"/>
          <w:b/>
          <w:szCs w:val="22"/>
        </w:rPr>
      </w:pPr>
    </w:p>
    <w:p w14:paraId="582C7E08" w14:textId="77777777" w:rsidR="00D02C6F" w:rsidRDefault="00D02C6F" w:rsidP="000977E2">
      <w:pPr>
        <w:jc w:val="center"/>
        <w:rPr>
          <w:rFonts w:ascii="Verdana" w:hAnsi="Verdana" w:cs="Arial"/>
          <w:b/>
          <w:szCs w:val="22"/>
        </w:rPr>
      </w:pPr>
    </w:p>
    <w:p w14:paraId="1EEECDCC" w14:textId="77777777" w:rsidR="00D02C6F" w:rsidRDefault="00D02C6F" w:rsidP="000977E2">
      <w:pPr>
        <w:jc w:val="center"/>
        <w:rPr>
          <w:rFonts w:ascii="Verdana" w:hAnsi="Verdana" w:cs="Arial"/>
          <w:b/>
          <w:szCs w:val="22"/>
        </w:rPr>
      </w:pPr>
    </w:p>
    <w:p w14:paraId="7230384C" w14:textId="77777777" w:rsidR="00D02C6F" w:rsidRDefault="00D02C6F" w:rsidP="000977E2">
      <w:pPr>
        <w:jc w:val="center"/>
        <w:rPr>
          <w:rFonts w:ascii="Verdana" w:hAnsi="Verdana" w:cs="Arial"/>
          <w:b/>
          <w:szCs w:val="22"/>
        </w:rPr>
      </w:pPr>
    </w:p>
    <w:p w14:paraId="1813CD29" w14:textId="77777777" w:rsidR="00D02C6F" w:rsidRDefault="00D02C6F" w:rsidP="000977E2">
      <w:pPr>
        <w:jc w:val="center"/>
        <w:rPr>
          <w:rFonts w:ascii="Verdana" w:hAnsi="Verdana" w:cs="Arial"/>
          <w:b/>
          <w:szCs w:val="22"/>
        </w:rPr>
      </w:pPr>
    </w:p>
    <w:p w14:paraId="38863D0D" w14:textId="77777777" w:rsidR="00D02C6F" w:rsidRDefault="00D02C6F" w:rsidP="000977E2">
      <w:pPr>
        <w:jc w:val="center"/>
        <w:rPr>
          <w:rFonts w:ascii="Verdana" w:hAnsi="Verdana" w:cs="Arial"/>
          <w:b/>
          <w:szCs w:val="22"/>
        </w:rPr>
      </w:pPr>
    </w:p>
    <w:p w14:paraId="20FD09B4" w14:textId="77777777" w:rsidR="00D02C6F" w:rsidRDefault="00D02C6F" w:rsidP="000977E2">
      <w:pPr>
        <w:jc w:val="center"/>
        <w:rPr>
          <w:rFonts w:ascii="Verdana" w:hAnsi="Verdana" w:cs="Arial"/>
          <w:b/>
          <w:szCs w:val="22"/>
        </w:rPr>
      </w:pPr>
    </w:p>
    <w:p w14:paraId="4AD7F327" w14:textId="77777777" w:rsidR="00D02C6F" w:rsidRDefault="00D02C6F" w:rsidP="000977E2">
      <w:pPr>
        <w:jc w:val="center"/>
        <w:rPr>
          <w:rFonts w:ascii="Verdana" w:hAnsi="Verdana" w:cs="Arial"/>
          <w:b/>
          <w:szCs w:val="22"/>
        </w:rPr>
      </w:pPr>
    </w:p>
    <w:p w14:paraId="2D8088C1" w14:textId="2669FB3C" w:rsidR="000977E2" w:rsidRPr="0019085B" w:rsidRDefault="000977E2" w:rsidP="000977E2">
      <w:pPr>
        <w:jc w:val="center"/>
        <w:rPr>
          <w:rFonts w:ascii="Verdana" w:hAnsi="Verdana" w:cs="Arial"/>
          <w:b/>
          <w:szCs w:val="22"/>
        </w:rPr>
      </w:pPr>
      <w:r w:rsidRPr="0019085B">
        <w:rPr>
          <w:rFonts w:ascii="Verdana" w:hAnsi="Verdana" w:cs="Arial"/>
          <w:b/>
          <w:szCs w:val="22"/>
        </w:rPr>
        <w:lastRenderedPageBreak/>
        <w:t>202</w:t>
      </w:r>
      <w:r w:rsidR="00FE1BF3">
        <w:rPr>
          <w:rFonts w:ascii="Verdana" w:hAnsi="Verdana" w:cs="Arial"/>
          <w:b/>
          <w:szCs w:val="22"/>
        </w:rPr>
        <w:t>4</w:t>
      </w:r>
      <w:r w:rsidRPr="0019085B">
        <w:rPr>
          <w:rFonts w:ascii="Verdana" w:hAnsi="Verdana" w:cs="Arial"/>
          <w:b/>
          <w:szCs w:val="22"/>
        </w:rPr>
        <w:t xml:space="preserve"> </w:t>
      </w:r>
      <w:r w:rsidRPr="00FE1BF3">
        <w:rPr>
          <w:rFonts w:ascii="Verdana" w:hAnsi="Verdana" w:cs="Arial"/>
          <w:b/>
          <w:szCs w:val="22"/>
        </w:rPr>
        <w:t>IroNKAT</w:t>
      </w:r>
      <w:r w:rsidRPr="0019085B">
        <w:rPr>
          <w:rFonts w:ascii="Verdana" w:hAnsi="Verdana" w:cs="Arial"/>
          <w:b/>
          <w:color w:val="FF0000"/>
          <w:szCs w:val="22"/>
        </w:rPr>
        <w:t xml:space="preserve"> </w:t>
      </w:r>
      <w:r w:rsidRPr="0019085B">
        <w:rPr>
          <w:rFonts w:ascii="Verdana" w:hAnsi="Verdana" w:cs="Arial"/>
          <w:b/>
          <w:szCs w:val="22"/>
        </w:rPr>
        <w:t>Challenge</w:t>
      </w:r>
    </w:p>
    <w:p w14:paraId="370B2BA1" w14:textId="6DC1AC30" w:rsidR="000977E2" w:rsidRPr="0019085B" w:rsidRDefault="000977E2" w:rsidP="000977E2">
      <w:pPr>
        <w:spacing w:after="0"/>
        <w:jc w:val="center"/>
        <w:rPr>
          <w:rFonts w:ascii="Verdana" w:hAnsi="Verdana" w:cs="Arial"/>
          <w:b/>
          <w:szCs w:val="22"/>
        </w:rPr>
      </w:pPr>
      <w:r w:rsidRPr="0019085B">
        <w:rPr>
          <w:rFonts w:ascii="Verdana" w:hAnsi="Verdana" w:cs="Arial"/>
          <w:b/>
          <w:szCs w:val="22"/>
        </w:rPr>
        <w:t xml:space="preserve">Saturday, May </w:t>
      </w:r>
      <w:r w:rsidR="00F167C3">
        <w:rPr>
          <w:rFonts w:ascii="Verdana" w:hAnsi="Verdana" w:cs="Arial"/>
          <w:b/>
          <w:szCs w:val="22"/>
        </w:rPr>
        <w:t>18</w:t>
      </w:r>
      <w:r w:rsidRPr="0019085B">
        <w:rPr>
          <w:rFonts w:ascii="Verdana" w:hAnsi="Verdana" w:cs="Arial"/>
          <w:b/>
          <w:szCs w:val="22"/>
        </w:rPr>
        <w:t>, 202</w:t>
      </w:r>
      <w:r w:rsidR="00F167C3">
        <w:rPr>
          <w:rFonts w:ascii="Verdana" w:hAnsi="Verdana" w:cs="Arial"/>
          <w:b/>
          <w:szCs w:val="22"/>
        </w:rPr>
        <w:t>4</w:t>
      </w:r>
    </w:p>
    <w:p w14:paraId="42959F52" w14:textId="77777777" w:rsidR="000977E2" w:rsidRPr="0019085B" w:rsidRDefault="000977E2" w:rsidP="000977E2">
      <w:pPr>
        <w:spacing w:after="0"/>
        <w:jc w:val="center"/>
        <w:rPr>
          <w:rFonts w:ascii="Verdana" w:hAnsi="Verdana" w:cs="Arial"/>
          <w:b/>
          <w:szCs w:val="22"/>
        </w:rPr>
      </w:pPr>
      <w:r w:rsidRPr="0019085B">
        <w:rPr>
          <w:rFonts w:ascii="Verdana" w:hAnsi="Verdana" w:cs="Arial"/>
          <w:b/>
          <w:szCs w:val="22"/>
        </w:rPr>
        <w:t>Events list</w:t>
      </w:r>
    </w:p>
    <w:p w14:paraId="010DF2D8" w14:textId="00C4EF58" w:rsidR="000977E2" w:rsidRPr="0019085B" w:rsidRDefault="000977E2" w:rsidP="000977E2">
      <w:pPr>
        <w:spacing w:after="0"/>
        <w:jc w:val="center"/>
        <w:rPr>
          <w:rFonts w:ascii="Verdana" w:hAnsi="Verdana" w:cs="Arial"/>
          <w:b/>
          <w:szCs w:val="22"/>
        </w:rPr>
      </w:pPr>
      <w:r w:rsidRPr="0019085B">
        <w:rPr>
          <w:rFonts w:ascii="Verdana" w:hAnsi="Verdana" w:cs="Arial"/>
          <w:b/>
          <w:szCs w:val="22"/>
        </w:rPr>
        <w:t>Approval Number:</w:t>
      </w:r>
      <w:r>
        <w:rPr>
          <w:rFonts w:ascii="Verdana" w:hAnsi="Verdana" w:cs="Arial"/>
          <w:b/>
          <w:szCs w:val="22"/>
        </w:rPr>
        <w:t xml:space="preserve"> </w:t>
      </w:r>
      <w:r w:rsidR="00E613BE">
        <w:rPr>
          <w:rFonts w:ascii="Verdana" w:hAnsi="Verdana" w:cs="Arial"/>
          <w:b/>
          <w:bCs/>
          <w:color w:val="000000"/>
        </w:rPr>
        <w:t>MIAP2324118</w:t>
      </w:r>
    </w:p>
    <w:p w14:paraId="0F2A0B15" w14:textId="77777777" w:rsidR="000977E2" w:rsidRDefault="000977E2" w:rsidP="000977E2">
      <w:pPr>
        <w:pStyle w:val="BodyTextIndent"/>
        <w:tabs>
          <w:tab w:val="left" w:pos="1098"/>
        </w:tabs>
        <w:ind w:hanging="2880"/>
        <w:jc w:val="center"/>
        <w:rPr>
          <w:rFonts w:ascii="Verdana" w:eastAsiaTheme="minorEastAsia" w:hAnsi="Verdana" w:cs="Arial"/>
          <w:b/>
          <w:sz w:val="20"/>
          <w:szCs w:val="22"/>
          <w:lang w:val="en-US" w:eastAsia="en-US"/>
        </w:rPr>
      </w:pPr>
    </w:p>
    <w:p w14:paraId="5AF7EA76" w14:textId="77777777" w:rsidR="000977E2" w:rsidRDefault="000977E2" w:rsidP="000977E2">
      <w:pPr>
        <w:pStyle w:val="BodyTextIndent"/>
        <w:tabs>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Saturday Morning</w:t>
      </w:r>
    </w:p>
    <w:p w14:paraId="73EAA14B" w14:textId="77777777" w:rsidR="000977E2" w:rsidRDefault="000977E2" w:rsidP="000977E2">
      <w:pPr>
        <w:pStyle w:val="BodyTextIndent"/>
        <w:tabs>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Warm-up starts 9:30 AM     Check-in closes 9:45 AM     Meet starts 10:30 AM</w:t>
      </w:r>
    </w:p>
    <w:p w14:paraId="0B3ABC7A" w14:textId="77777777" w:rsidR="000977E2" w:rsidRDefault="000977E2" w:rsidP="000977E2">
      <w:pPr>
        <w:rPr>
          <w:rFonts w:ascii="Verdana" w:hAnsi="Verdana" w:cs="Arial"/>
          <w:b/>
          <w:szCs w:val="22"/>
        </w:rPr>
      </w:pP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26"/>
        <w:gridCol w:w="3864"/>
        <w:gridCol w:w="814"/>
      </w:tblGrid>
      <w:tr w:rsidR="000977E2" w14:paraId="00DEA28E"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hideMark/>
          </w:tcPr>
          <w:p w14:paraId="675D3C1B" w14:textId="77777777" w:rsidR="000977E2" w:rsidRDefault="000977E2" w:rsidP="0018612A">
            <w:pPr>
              <w:spacing w:after="0" w:line="240" w:lineRule="auto"/>
              <w:jc w:val="both"/>
              <w:rPr>
                <w:rFonts w:ascii="Arial" w:eastAsia="Times New Roman" w:hAnsi="Arial" w:cs="Arial"/>
                <w:sz w:val="24"/>
                <w:szCs w:val="24"/>
              </w:rPr>
            </w:pPr>
            <w:r>
              <w:rPr>
                <w:rFonts w:ascii="Arial" w:eastAsia="Times New Roman" w:hAnsi="Arial" w:cs="Arial"/>
                <w:sz w:val="24"/>
                <w:szCs w:val="24"/>
              </w:rPr>
              <w:t>Mixed</w:t>
            </w:r>
          </w:p>
        </w:tc>
        <w:tc>
          <w:tcPr>
            <w:tcW w:w="726" w:type="dxa"/>
            <w:tcBorders>
              <w:top w:val="single" w:sz="4" w:space="0" w:color="auto"/>
              <w:left w:val="single" w:sz="4" w:space="0" w:color="auto"/>
              <w:bottom w:val="single" w:sz="4" w:space="0" w:color="auto"/>
              <w:right w:val="single" w:sz="4" w:space="0" w:color="auto"/>
            </w:tcBorders>
            <w:hideMark/>
          </w:tcPr>
          <w:p w14:paraId="7ED7C2F4" w14:textId="77777777" w:rsidR="000977E2" w:rsidRDefault="000977E2" w:rsidP="0018612A">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3864" w:type="dxa"/>
            <w:tcBorders>
              <w:top w:val="single" w:sz="4" w:space="0" w:color="auto"/>
              <w:left w:val="single" w:sz="4" w:space="0" w:color="auto"/>
              <w:bottom w:val="single" w:sz="4" w:space="0" w:color="auto"/>
              <w:right w:val="single" w:sz="4" w:space="0" w:color="auto"/>
            </w:tcBorders>
            <w:vAlign w:val="center"/>
            <w:hideMark/>
          </w:tcPr>
          <w:p w14:paraId="365F011A"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Event</w:t>
            </w:r>
          </w:p>
        </w:tc>
        <w:tc>
          <w:tcPr>
            <w:tcW w:w="814" w:type="dxa"/>
            <w:tcBorders>
              <w:top w:val="single" w:sz="4" w:space="0" w:color="auto"/>
              <w:left w:val="single" w:sz="4" w:space="0" w:color="auto"/>
              <w:bottom w:val="single" w:sz="4" w:space="0" w:color="auto"/>
              <w:right w:val="single" w:sz="4" w:space="0" w:color="auto"/>
            </w:tcBorders>
            <w:hideMark/>
          </w:tcPr>
          <w:p w14:paraId="75BA2306" w14:textId="77777777" w:rsidR="000977E2" w:rsidRDefault="000977E2" w:rsidP="0018612A">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0977E2" w14:paraId="5B923C62"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780EE159"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6DE80346"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hideMark/>
          </w:tcPr>
          <w:p w14:paraId="78D2880A"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200 Freestyle</w:t>
            </w:r>
          </w:p>
        </w:tc>
        <w:tc>
          <w:tcPr>
            <w:tcW w:w="814" w:type="dxa"/>
            <w:tcBorders>
              <w:top w:val="single" w:sz="4" w:space="0" w:color="auto"/>
              <w:left w:val="single" w:sz="4" w:space="0" w:color="auto"/>
              <w:bottom w:val="single" w:sz="4" w:space="0" w:color="auto"/>
              <w:right w:val="single" w:sz="4" w:space="0" w:color="auto"/>
            </w:tcBorders>
            <w:hideMark/>
          </w:tcPr>
          <w:p w14:paraId="3FB9F253"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rsidR="000977E2" w14:paraId="0345E4AE"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14235A77"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2B52390F"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3864" w:type="dxa"/>
            <w:tcBorders>
              <w:top w:val="single" w:sz="4" w:space="0" w:color="auto"/>
              <w:left w:val="single" w:sz="4" w:space="0" w:color="auto"/>
              <w:bottom w:val="single" w:sz="4" w:space="0" w:color="auto"/>
              <w:right w:val="single" w:sz="4" w:space="0" w:color="auto"/>
            </w:tcBorders>
            <w:vAlign w:val="center"/>
            <w:hideMark/>
          </w:tcPr>
          <w:p w14:paraId="0C63C646"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100 Freestyle</w:t>
            </w:r>
          </w:p>
        </w:tc>
        <w:tc>
          <w:tcPr>
            <w:tcW w:w="814" w:type="dxa"/>
            <w:tcBorders>
              <w:top w:val="single" w:sz="4" w:space="0" w:color="auto"/>
              <w:left w:val="single" w:sz="4" w:space="0" w:color="auto"/>
              <w:bottom w:val="single" w:sz="4" w:space="0" w:color="auto"/>
              <w:right w:val="single" w:sz="4" w:space="0" w:color="auto"/>
            </w:tcBorders>
            <w:hideMark/>
          </w:tcPr>
          <w:p w14:paraId="6ABA2C64"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0977E2" w14:paraId="08B264E2"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2B628D5A" w14:textId="77777777" w:rsidR="000977E2" w:rsidRDefault="000977E2" w:rsidP="0018612A">
            <w:pPr>
              <w:spacing w:after="0" w:line="240" w:lineRule="auto"/>
              <w:jc w:val="both"/>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7ED57AA1"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3864" w:type="dxa"/>
            <w:tcBorders>
              <w:top w:val="single" w:sz="4" w:space="0" w:color="auto"/>
              <w:left w:val="single" w:sz="4" w:space="0" w:color="auto"/>
              <w:bottom w:val="single" w:sz="4" w:space="0" w:color="auto"/>
              <w:right w:val="single" w:sz="4" w:space="0" w:color="auto"/>
            </w:tcBorders>
            <w:vAlign w:val="center"/>
            <w:hideMark/>
          </w:tcPr>
          <w:p w14:paraId="5ECE6786"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10 &amp; Under 25 Freestyle</w:t>
            </w:r>
          </w:p>
        </w:tc>
        <w:tc>
          <w:tcPr>
            <w:tcW w:w="814" w:type="dxa"/>
            <w:tcBorders>
              <w:top w:val="single" w:sz="4" w:space="0" w:color="auto"/>
              <w:left w:val="single" w:sz="4" w:space="0" w:color="auto"/>
              <w:bottom w:val="single" w:sz="4" w:space="0" w:color="auto"/>
              <w:right w:val="single" w:sz="4" w:space="0" w:color="auto"/>
            </w:tcBorders>
            <w:hideMark/>
          </w:tcPr>
          <w:p w14:paraId="2F667565"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0977E2" w14:paraId="4DCE0FB1"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3ED4E6A0"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08A06EA1"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3864" w:type="dxa"/>
            <w:tcBorders>
              <w:top w:val="single" w:sz="4" w:space="0" w:color="auto"/>
              <w:left w:val="single" w:sz="4" w:space="0" w:color="auto"/>
              <w:bottom w:val="single" w:sz="4" w:space="0" w:color="auto"/>
              <w:right w:val="single" w:sz="4" w:space="0" w:color="auto"/>
            </w:tcBorders>
            <w:vAlign w:val="center"/>
            <w:hideMark/>
          </w:tcPr>
          <w:p w14:paraId="0DC0DC8D"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100 Breaststroke</w:t>
            </w:r>
          </w:p>
        </w:tc>
        <w:tc>
          <w:tcPr>
            <w:tcW w:w="814" w:type="dxa"/>
            <w:tcBorders>
              <w:top w:val="single" w:sz="4" w:space="0" w:color="auto"/>
              <w:left w:val="single" w:sz="4" w:space="0" w:color="auto"/>
              <w:bottom w:val="single" w:sz="4" w:space="0" w:color="auto"/>
              <w:right w:val="single" w:sz="4" w:space="0" w:color="auto"/>
            </w:tcBorders>
            <w:hideMark/>
          </w:tcPr>
          <w:p w14:paraId="3AD9BA55"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0977E2" w14:paraId="2909E67D"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753CD7B5"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3A2C35DD"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3864" w:type="dxa"/>
            <w:tcBorders>
              <w:top w:val="single" w:sz="4" w:space="0" w:color="auto"/>
              <w:left w:val="single" w:sz="4" w:space="0" w:color="auto"/>
              <w:bottom w:val="single" w:sz="4" w:space="0" w:color="auto"/>
              <w:right w:val="single" w:sz="4" w:space="0" w:color="auto"/>
            </w:tcBorders>
            <w:vAlign w:val="center"/>
            <w:hideMark/>
          </w:tcPr>
          <w:p w14:paraId="4D1B238B"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50 Breaststroke</w:t>
            </w:r>
          </w:p>
        </w:tc>
        <w:tc>
          <w:tcPr>
            <w:tcW w:w="814" w:type="dxa"/>
            <w:tcBorders>
              <w:top w:val="single" w:sz="4" w:space="0" w:color="auto"/>
              <w:left w:val="single" w:sz="4" w:space="0" w:color="auto"/>
              <w:bottom w:val="single" w:sz="4" w:space="0" w:color="auto"/>
              <w:right w:val="single" w:sz="4" w:space="0" w:color="auto"/>
            </w:tcBorders>
            <w:hideMark/>
          </w:tcPr>
          <w:p w14:paraId="252F778B"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r>
      <w:tr w:rsidR="000977E2" w14:paraId="40709D11"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7BDC1ED3"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4697878D"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3864" w:type="dxa"/>
            <w:tcBorders>
              <w:top w:val="single" w:sz="4" w:space="0" w:color="auto"/>
              <w:left w:val="single" w:sz="4" w:space="0" w:color="auto"/>
              <w:bottom w:val="single" w:sz="4" w:space="0" w:color="auto"/>
              <w:right w:val="single" w:sz="4" w:space="0" w:color="auto"/>
            </w:tcBorders>
            <w:vAlign w:val="center"/>
            <w:hideMark/>
          </w:tcPr>
          <w:p w14:paraId="3E3812A6"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10 &amp; Under 25 Breaststroke</w:t>
            </w:r>
          </w:p>
        </w:tc>
        <w:tc>
          <w:tcPr>
            <w:tcW w:w="814" w:type="dxa"/>
            <w:tcBorders>
              <w:top w:val="single" w:sz="4" w:space="0" w:color="auto"/>
              <w:left w:val="single" w:sz="4" w:space="0" w:color="auto"/>
              <w:bottom w:val="single" w:sz="4" w:space="0" w:color="auto"/>
              <w:right w:val="single" w:sz="4" w:space="0" w:color="auto"/>
            </w:tcBorders>
            <w:hideMark/>
          </w:tcPr>
          <w:p w14:paraId="08304FC3"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0977E2" w14:paraId="18B117CD"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3B467BFA"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1A0F07C1"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3864" w:type="dxa"/>
            <w:tcBorders>
              <w:top w:val="single" w:sz="4" w:space="0" w:color="auto"/>
              <w:left w:val="single" w:sz="4" w:space="0" w:color="auto"/>
              <w:bottom w:val="single" w:sz="4" w:space="0" w:color="auto"/>
              <w:right w:val="single" w:sz="4" w:space="0" w:color="auto"/>
            </w:tcBorders>
            <w:vAlign w:val="center"/>
            <w:hideMark/>
          </w:tcPr>
          <w:p w14:paraId="4DA93A19"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100 Backstroke</w:t>
            </w:r>
          </w:p>
        </w:tc>
        <w:tc>
          <w:tcPr>
            <w:tcW w:w="814" w:type="dxa"/>
            <w:tcBorders>
              <w:top w:val="single" w:sz="4" w:space="0" w:color="auto"/>
              <w:left w:val="single" w:sz="4" w:space="0" w:color="auto"/>
              <w:bottom w:val="single" w:sz="4" w:space="0" w:color="auto"/>
              <w:right w:val="single" w:sz="4" w:space="0" w:color="auto"/>
            </w:tcBorders>
            <w:hideMark/>
          </w:tcPr>
          <w:p w14:paraId="7026B9C1"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0977E2" w14:paraId="192217E1"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5CEAE285"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3A00FA5C"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3864" w:type="dxa"/>
            <w:tcBorders>
              <w:top w:val="single" w:sz="4" w:space="0" w:color="auto"/>
              <w:left w:val="single" w:sz="4" w:space="0" w:color="auto"/>
              <w:bottom w:val="single" w:sz="4" w:space="0" w:color="auto"/>
              <w:right w:val="single" w:sz="4" w:space="0" w:color="auto"/>
            </w:tcBorders>
            <w:vAlign w:val="center"/>
            <w:hideMark/>
          </w:tcPr>
          <w:p w14:paraId="5291606E"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50 Backstroke</w:t>
            </w:r>
          </w:p>
        </w:tc>
        <w:tc>
          <w:tcPr>
            <w:tcW w:w="814" w:type="dxa"/>
            <w:tcBorders>
              <w:top w:val="single" w:sz="4" w:space="0" w:color="auto"/>
              <w:left w:val="single" w:sz="4" w:space="0" w:color="auto"/>
              <w:bottom w:val="single" w:sz="4" w:space="0" w:color="auto"/>
              <w:right w:val="single" w:sz="4" w:space="0" w:color="auto"/>
            </w:tcBorders>
            <w:hideMark/>
          </w:tcPr>
          <w:p w14:paraId="2E2D40F7"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r w:rsidR="000977E2" w14:paraId="5C88B047"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4BFAC58A"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6E791ED0"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3864" w:type="dxa"/>
            <w:tcBorders>
              <w:top w:val="single" w:sz="4" w:space="0" w:color="auto"/>
              <w:left w:val="single" w:sz="4" w:space="0" w:color="auto"/>
              <w:bottom w:val="single" w:sz="4" w:space="0" w:color="auto"/>
              <w:right w:val="single" w:sz="4" w:space="0" w:color="auto"/>
            </w:tcBorders>
            <w:vAlign w:val="center"/>
            <w:hideMark/>
          </w:tcPr>
          <w:p w14:paraId="37A0100B"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10 &amp; Under 25 Backstroke</w:t>
            </w:r>
          </w:p>
        </w:tc>
        <w:tc>
          <w:tcPr>
            <w:tcW w:w="814" w:type="dxa"/>
            <w:tcBorders>
              <w:top w:val="single" w:sz="4" w:space="0" w:color="auto"/>
              <w:left w:val="single" w:sz="4" w:space="0" w:color="auto"/>
              <w:bottom w:val="single" w:sz="4" w:space="0" w:color="auto"/>
              <w:right w:val="single" w:sz="4" w:space="0" w:color="auto"/>
            </w:tcBorders>
            <w:hideMark/>
          </w:tcPr>
          <w:p w14:paraId="129440DA"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r>
      <w:tr w:rsidR="000977E2" w14:paraId="5A970D8C"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02DF7FC5"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5335523A"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3864" w:type="dxa"/>
            <w:tcBorders>
              <w:top w:val="single" w:sz="4" w:space="0" w:color="auto"/>
              <w:left w:val="single" w:sz="4" w:space="0" w:color="auto"/>
              <w:bottom w:val="single" w:sz="4" w:space="0" w:color="auto"/>
              <w:right w:val="single" w:sz="4" w:space="0" w:color="auto"/>
            </w:tcBorders>
            <w:vAlign w:val="center"/>
            <w:hideMark/>
          </w:tcPr>
          <w:p w14:paraId="3FA0549D"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100 Butterfly</w:t>
            </w:r>
          </w:p>
        </w:tc>
        <w:tc>
          <w:tcPr>
            <w:tcW w:w="814" w:type="dxa"/>
            <w:tcBorders>
              <w:top w:val="single" w:sz="4" w:space="0" w:color="auto"/>
              <w:left w:val="single" w:sz="4" w:space="0" w:color="auto"/>
              <w:bottom w:val="single" w:sz="4" w:space="0" w:color="auto"/>
              <w:right w:val="single" w:sz="4" w:space="0" w:color="auto"/>
            </w:tcBorders>
            <w:hideMark/>
          </w:tcPr>
          <w:p w14:paraId="04DAD7D7"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0977E2" w14:paraId="1BFB9B07"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6FEFA7C5"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580430B1"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3864" w:type="dxa"/>
            <w:tcBorders>
              <w:top w:val="single" w:sz="4" w:space="0" w:color="auto"/>
              <w:left w:val="single" w:sz="4" w:space="0" w:color="auto"/>
              <w:bottom w:val="single" w:sz="4" w:space="0" w:color="auto"/>
              <w:right w:val="single" w:sz="4" w:space="0" w:color="auto"/>
            </w:tcBorders>
            <w:vAlign w:val="center"/>
            <w:hideMark/>
          </w:tcPr>
          <w:p w14:paraId="33CCE785"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50 Butterfly</w:t>
            </w:r>
          </w:p>
        </w:tc>
        <w:tc>
          <w:tcPr>
            <w:tcW w:w="814" w:type="dxa"/>
            <w:tcBorders>
              <w:top w:val="single" w:sz="4" w:space="0" w:color="auto"/>
              <w:left w:val="single" w:sz="4" w:space="0" w:color="auto"/>
              <w:bottom w:val="single" w:sz="4" w:space="0" w:color="auto"/>
              <w:right w:val="single" w:sz="4" w:space="0" w:color="auto"/>
            </w:tcBorders>
            <w:hideMark/>
          </w:tcPr>
          <w:p w14:paraId="56DA9E66"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r>
      <w:tr w:rsidR="000977E2" w14:paraId="1F131C5F"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1E772B92"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5CCF3337"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3864" w:type="dxa"/>
            <w:tcBorders>
              <w:top w:val="single" w:sz="4" w:space="0" w:color="auto"/>
              <w:left w:val="single" w:sz="4" w:space="0" w:color="auto"/>
              <w:bottom w:val="single" w:sz="4" w:space="0" w:color="auto"/>
              <w:right w:val="single" w:sz="4" w:space="0" w:color="auto"/>
            </w:tcBorders>
            <w:vAlign w:val="center"/>
            <w:hideMark/>
          </w:tcPr>
          <w:p w14:paraId="13ECA125"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10 &amp; Under 25 Butterfly</w:t>
            </w:r>
          </w:p>
        </w:tc>
        <w:tc>
          <w:tcPr>
            <w:tcW w:w="814" w:type="dxa"/>
            <w:tcBorders>
              <w:top w:val="single" w:sz="4" w:space="0" w:color="auto"/>
              <w:left w:val="single" w:sz="4" w:space="0" w:color="auto"/>
              <w:bottom w:val="single" w:sz="4" w:space="0" w:color="auto"/>
              <w:right w:val="single" w:sz="4" w:space="0" w:color="auto"/>
            </w:tcBorders>
            <w:hideMark/>
          </w:tcPr>
          <w:p w14:paraId="77EECBF3"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0977E2" w14:paraId="2341F340"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3B341BFD"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59228A95"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3864" w:type="dxa"/>
            <w:tcBorders>
              <w:top w:val="single" w:sz="4" w:space="0" w:color="auto"/>
              <w:left w:val="single" w:sz="4" w:space="0" w:color="auto"/>
              <w:bottom w:val="single" w:sz="4" w:space="0" w:color="auto"/>
              <w:right w:val="single" w:sz="4" w:space="0" w:color="auto"/>
            </w:tcBorders>
            <w:vAlign w:val="center"/>
            <w:hideMark/>
          </w:tcPr>
          <w:p w14:paraId="1D2B4F85"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100 IM</w:t>
            </w:r>
          </w:p>
        </w:tc>
        <w:tc>
          <w:tcPr>
            <w:tcW w:w="814" w:type="dxa"/>
            <w:tcBorders>
              <w:top w:val="single" w:sz="4" w:space="0" w:color="auto"/>
              <w:left w:val="single" w:sz="4" w:space="0" w:color="auto"/>
              <w:bottom w:val="single" w:sz="4" w:space="0" w:color="auto"/>
              <w:right w:val="single" w:sz="4" w:space="0" w:color="auto"/>
            </w:tcBorders>
            <w:hideMark/>
          </w:tcPr>
          <w:p w14:paraId="21966F8B"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0977E2" w14:paraId="0DCD3737"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341DAA3A"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711853F3"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3864" w:type="dxa"/>
            <w:tcBorders>
              <w:top w:val="single" w:sz="4" w:space="0" w:color="auto"/>
              <w:left w:val="single" w:sz="4" w:space="0" w:color="auto"/>
              <w:bottom w:val="single" w:sz="4" w:space="0" w:color="auto"/>
              <w:right w:val="single" w:sz="4" w:space="0" w:color="auto"/>
            </w:tcBorders>
            <w:vAlign w:val="center"/>
            <w:hideMark/>
          </w:tcPr>
          <w:p w14:paraId="4D598C29"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50 Freestyle</w:t>
            </w:r>
          </w:p>
        </w:tc>
        <w:tc>
          <w:tcPr>
            <w:tcW w:w="814" w:type="dxa"/>
            <w:tcBorders>
              <w:top w:val="single" w:sz="4" w:space="0" w:color="auto"/>
              <w:left w:val="single" w:sz="4" w:space="0" w:color="auto"/>
              <w:bottom w:val="single" w:sz="4" w:space="0" w:color="auto"/>
              <w:right w:val="single" w:sz="4" w:space="0" w:color="auto"/>
            </w:tcBorders>
            <w:hideMark/>
          </w:tcPr>
          <w:p w14:paraId="7F62D689"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r>
      <w:tr w:rsidR="000977E2" w14:paraId="0299AA91"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tcPr>
          <w:p w14:paraId="14CBECC2" w14:textId="77777777" w:rsidR="000977E2" w:rsidRDefault="000977E2" w:rsidP="0018612A">
            <w:pPr>
              <w:spacing w:after="0" w:line="240" w:lineRule="auto"/>
              <w:jc w:val="center"/>
              <w:rPr>
                <w:rFonts w:ascii="Arial" w:eastAsia="Times New Roman" w:hAnsi="Arial" w:cs="Arial"/>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14:paraId="6E4695A8"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c>
          <w:tcPr>
            <w:tcW w:w="3864" w:type="dxa"/>
            <w:tcBorders>
              <w:top w:val="single" w:sz="4" w:space="0" w:color="auto"/>
              <w:left w:val="single" w:sz="4" w:space="0" w:color="auto"/>
              <w:bottom w:val="single" w:sz="4" w:space="0" w:color="auto"/>
              <w:right w:val="single" w:sz="4" w:space="0" w:color="auto"/>
            </w:tcBorders>
            <w:vAlign w:val="center"/>
            <w:hideMark/>
          </w:tcPr>
          <w:p w14:paraId="24E83D4D"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200 IM</w:t>
            </w:r>
          </w:p>
        </w:tc>
        <w:tc>
          <w:tcPr>
            <w:tcW w:w="814" w:type="dxa"/>
            <w:tcBorders>
              <w:top w:val="single" w:sz="4" w:space="0" w:color="auto"/>
              <w:left w:val="single" w:sz="4" w:space="0" w:color="auto"/>
              <w:bottom w:val="single" w:sz="4" w:space="0" w:color="auto"/>
              <w:right w:val="single" w:sz="4" w:space="0" w:color="auto"/>
            </w:tcBorders>
            <w:hideMark/>
          </w:tcPr>
          <w:p w14:paraId="7C8482C5"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r>
      <w:tr w:rsidR="000977E2" w14:paraId="40D2304B" w14:textId="77777777" w:rsidTr="0018612A">
        <w:trPr>
          <w:trHeight w:val="220"/>
          <w:jc w:val="center"/>
        </w:trPr>
        <w:tc>
          <w:tcPr>
            <w:tcW w:w="857" w:type="dxa"/>
            <w:tcBorders>
              <w:top w:val="single" w:sz="4" w:space="0" w:color="auto"/>
              <w:left w:val="single" w:sz="4" w:space="0" w:color="auto"/>
              <w:bottom w:val="single" w:sz="4" w:space="0" w:color="auto"/>
              <w:right w:val="single" w:sz="4" w:space="0" w:color="auto"/>
            </w:tcBorders>
            <w:hideMark/>
          </w:tcPr>
          <w:p w14:paraId="5C313ED6"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c>
          <w:tcPr>
            <w:tcW w:w="726" w:type="dxa"/>
            <w:tcBorders>
              <w:top w:val="single" w:sz="4" w:space="0" w:color="auto"/>
              <w:left w:val="single" w:sz="4" w:space="0" w:color="auto"/>
              <w:bottom w:val="single" w:sz="4" w:space="0" w:color="auto"/>
              <w:right w:val="single" w:sz="4" w:space="0" w:color="auto"/>
            </w:tcBorders>
          </w:tcPr>
          <w:p w14:paraId="6844807E" w14:textId="77777777" w:rsidR="000977E2" w:rsidRDefault="000977E2" w:rsidP="0018612A">
            <w:pPr>
              <w:spacing w:after="0" w:line="240" w:lineRule="auto"/>
              <w:jc w:val="center"/>
              <w:rPr>
                <w:rFonts w:ascii="Arial" w:eastAsia="Times New Roman" w:hAnsi="Arial" w:cs="Arial"/>
                <w:sz w:val="24"/>
                <w:szCs w:val="24"/>
              </w:rPr>
            </w:pPr>
          </w:p>
        </w:tc>
        <w:tc>
          <w:tcPr>
            <w:tcW w:w="3864" w:type="dxa"/>
            <w:tcBorders>
              <w:top w:val="single" w:sz="4" w:space="0" w:color="auto"/>
              <w:left w:val="single" w:sz="4" w:space="0" w:color="auto"/>
              <w:bottom w:val="single" w:sz="4" w:space="0" w:color="auto"/>
              <w:right w:val="single" w:sz="4" w:space="0" w:color="auto"/>
            </w:tcBorders>
            <w:vAlign w:val="center"/>
            <w:hideMark/>
          </w:tcPr>
          <w:p w14:paraId="27025012" w14:textId="77777777" w:rsidR="000977E2" w:rsidRDefault="000977E2" w:rsidP="0018612A">
            <w:pPr>
              <w:spacing w:after="0" w:line="240" w:lineRule="auto"/>
              <w:jc w:val="center"/>
              <w:rPr>
                <w:rFonts w:ascii="Arial" w:eastAsia="Times New Roman" w:hAnsi="Arial" w:cs="Arial"/>
                <w:sz w:val="24"/>
                <w:szCs w:val="24"/>
              </w:rPr>
            </w:pPr>
            <w:r>
              <w:rPr>
                <w:rFonts w:ascii="Arial" w:eastAsia="Times New Roman" w:hAnsi="Arial" w:cs="Arial"/>
                <w:sz w:val="24"/>
                <w:szCs w:val="24"/>
              </w:rPr>
              <w:t>Open 325 Ladder Relay</w:t>
            </w:r>
          </w:p>
        </w:tc>
        <w:tc>
          <w:tcPr>
            <w:tcW w:w="814" w:type="dxa"/>
            <w:tcBorders>
              <w:top w:val="single" w:sz="4" w:space="0" w:color="auto"/>
              <w:left w:val="single" w:sz="4" w:space="0" w:color="auto"/>
              <w:bottom w:val="single" w:sz="4" w:space="0" w:color="auto"/>
              <w:right w:val="single" w:sz="4" w:space="0" w:color="auto"/>
            </w:tcBorders>
          </w:tcPr>
          <w:p w14:paraId="1EC68467" w14:textId="77777777" w:rsidR="000977E2" w:rsidRDefault="000977E2" w:rsidP="0018612A">
            <w:pPr>
              <w:spacing w:after="0" w:line="240" w:lineRule="auto"/>
              <w:jc w:val="both"/>
              <w:rPr>
                <w:rFonts w:ascii="Arial" w:eastAsia="Times New Roman" w:hAnsi="Arial" w:cs="Arial"/>
                <w:sz w:val="24"/>
                <w:szCs w:val="24"/>
              </w:rPr>
            </w:pPr>
          </w:p>
        </w:tc>
      </w:tr>
    </w:tbl>
    <w:p w14:paraId="17B47B5C" w14:textId="0661AE64" w:rsidR="00C738D0" w:rsidRDefault="00C738D0" w:rsidP="000977E2">
      <w:pPr>
        <w:spacing w:before="120"/>
        <w:jc w:val="center"/>
        <w:rPr>
          <w:rFonts w:ascii="Verdana" w:hAnsi="Verdana" w:cs="Arial"/>
          <w:b/>
          <w:bCs/>
        </w:rPr>
      </w:pPr>
    </w:p>
    <w:sectPr w:rsidR="00C73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E1437" w14:textId="77777777" w:rsidR="00034FE1" w:rsidRDefault="00034FE1" w:rsidP="00F84177">
      <w:pPr>
        <w:spacing w:after="0" w:line="240" w:lineRule="auto"/>
      </w:pPr>
      <w:r>
        <w:separator/>
      </w:r>
    </w:p>
  </w:endnote>
  <w:endnote w:type="continuationSeparator" w:id="0">
    <w:p w14:paraId="5A770826" w14:textId="77777777" w:rsidR="00034FE1" w:rsidRDefault="00034FE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91CB8" w14:textId="77777777" w:rsidR="00034FE1" w:rsidRDefault="00034FE1" w:rsidP="00F84177">
      <w:pPr>
        <w:spacing w:after="0" w:line="240" w:lineRule="auto"/>
      </w:pPr>
      <w:r>
        <w:separator/>
      </w:r>
    </w:p>
  </w:footnote>
  <w:footnote w:type="continuationSeparator" w:id="0">
    <w:p w14:paraId="3B8FA8C0" w14:textId="77777777" w:rsidR="00034FE1" w:rsidRDefault="00034FE1"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9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34FE1"/>
    <w:rsid w:val="000458B4"/>
    <w:rsid w:val="00052AC9"/>
    <w:rsid w:val="00077896"/>
    <w:rsid w:val="000843FE"/>
    <w:rsid w:val="0008601A"/>
    <w:rsid w:val="000870C5"/>
    <w:rsid w:val="000977E2"/>
    <w:rsid w:val="000A544D"/>
    <w:rsid w:val="000A5CB1"/>
    <w:rsid w:val="000D46C5"/>
    <w:rsid w:val="000F75A5"/>
    <w:rsid w:val="00110B44"/>
    <w:rsid w:val="001111AD"/>
    <w:rsid w:val="0011277D"/>
    <w:rsid w:val="00132840"/>
    <w:rsid w:val="00143F59"/>
    <w:rsid w:val="00144ED3"/>
    <w:rsid w:val="00146821"/>
    <w:rsid w:val="001555B2"/>
    <w:rsid w:val="00160704"/>
    <w:rsid w:val="0016071E"/>
    <w:rsid w:val="00162221"/>
    <w:rsid w:val="00165A2D"/>
    <w:rsid w:val="00173A64"/>
    <w:rsid w:val="001771A3"/>
    <w:rsid w:val="0018486D"/>
    <w:rsid w:val="001909FF"/>
    <w:rsid w:val="00196566"/>
    <w:rsid w:val="001B0098"/>
    <w:rsid w:val="001B160D"/>
    <w:rsid w:val="001D15EF"/>
    <w:rsid w:val="001E7E53"/>
    <w:rsid w:val="001F0126"/>
    <w:rsid w:val="001F2CA2"/>
    <w:rsid w:val="001F6177"/>
    <w:rsid w:val="002171D6"/>
    <w:rsid w:val="002205F5"/>
    <w:rsid w:val="0024337F"/>
    <w:rsid w:val="002A5400"/>
    <w:rsid w:val="002B325C"/>
    <w:rsid w:val="002B5AA2"/>
    <w:rsid w:val="002C586A"/>
    <w:rsid w:val="002C67BA"/>
    <w:rsid w:val="002D2771"/>
    <w:rsid w:val="002F0089"/>
    <w:rsid w:val="002F23D7"/>
    <w:rsid w:val="002F3587"/>
    <w:rsid w:val="003007B7"/>
    <w:rsid w:val="00302F62"/>
    <w:rsid w:val="0030363F"/>
    <w:rsid w:val="00306B2A"/>
    <w:rsid w:val="003173C2"/>
    <w:rsid w:val="00325DAB"/>
    <w:rsid w:val="0033378D"/>
    <w:rsid w:val="00340042"/>
    <w:rsid w:val="0034155B"/>
    <w:rsid w:val="00364EA1"/>
    <w:rsid w:val="00366438"/>
    <w:rsid w:val="00392D4D"/>
    <w:rsid w:val="00395F58"/>
    <w:rsid w:val="00397A5F"/>
    <w:rsid w:val="003B1403"/>
    <w:rsid w:val="003C1B4B"/>
    <w:rsid w:val="003D1611"/>
    <w:rsid w:val="003E3359"/>
    <w:rsid w:val="00407DB2"/>
    <w:rsid w:val="00411589"/>
    <w:rsid w:val="0042059B"/>
    <w:rsid w:val="004447B0"/>
    <w:rsid w:val="00446A5B"/>
    <w:rsid w:val="0046761D"/>
    <w:rsid w:val="004774CD"/>
    <w:rsid w:val="00480577"/>
    <w:rsid w:val="004812D1"/>
    <w:rsid w:val="00486AF8"/>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E2D79"/>
    <w:rsid w:val="005F4576"/>
    <w:rsid w:val="005F5CFF"/>
    <w:rsid w:val="006332CD"/>
    <w:rsid w:val="0063772B"/>
    <w:rsid w:val="006425ED"/>
    <w:rsid w:val="00647D49"/>
    <w:rsid w:val="006520AB"/>
    <w:rsid w:val="00656977"/>
    <w:rsid w:val="00664CA3"/>
    <w:rsid w:val="00665C47"/>
    <w:rsid w:val="006914C7"/>
    <w:rsid w:val="006B6183"/>
    <w:rsid w:val="006B729F"/>
    <w:rsid w:val="006D00D1"/>
    <w:rsid w:val="00710861"/>
    <w:rsid w:val="0071251A"/>
    <w:rsid w:val="00731255"/>
    <w:rsid w:val="007430E9"/>
    <w:rsid w:val="007716D9"/>
    <w:rsid w:val="00774BB5"/>
    <w:rsid w:val="00775450"/>
    <w:rsid w:val="00794DA4"/>
    <w:rsid w:val="007A30CE"/>
    <w:rsid w:val="007B1A7D"/>
    <w:rsid w:val="007B1C1A"/>
    <w:rsid w:val="007C6B0D"/>
    <w:rsid w:val="007E24EF"/>
    <w:rsid w:val="007E4468"/>
    <w:rsid w:val="007F4954"/>
    <w:rsid w:val="0080318B"/>
    <w:rsid w:val="00804992"/>
    <w:rsid w:val="00817D1C"/>
    <w:rsid w:val="00845964"/>
    <w:rsid w:val="008552D4"/>
    <w:rsid w:val="0086184F"/>
    <w:rsid w:val="00866B5A"/>
    <w:rsid w:val="00871AF9"/>
    <w:rsid w:val="00877380"/>
    <w:rsid w:val="00892936"/>
    <w:rsid w:val="00892C50"/>
    <w:rsid w:val="00895CB9"/>
    <w:rsid w:val="008A01C2"/>
    <w:rsid w:val="008A17DB"/>
    <w:rsid w:val="008A2994"/>
    <w:rsid w:val="008A4F52"/>
    <w:rsid w:val="008B3226"/>
    <w:rsid w:val="008B4903"/>
    <w:rsid w:val="008C0E89"/>
    <w:rsid w:val="008F0DF9"/>
    <w:rsid w:val="008F1D43"/>
    <w:rsid w:val="008F53C7"/>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4706"/>
    <w:rsid w:val="00AC6F77"/>
    <w:rsid w:val="00AD1913"/>
    <w:rsid w:val="00AD232E"/>
    <w:rsid w:val="00AE2EA0"/>
    <w:rsid w:val="00AE30B6"/>
    <w:rsid w:val="00AF710D"/>
    <w:rsid w:val="00AF7240"/>
    <w:rsid w:val="00B07046"/>
    <w:rsid w:val="00B36E1B"/>
    <w:rsid w:val="00B62D3D"/>
    <w:rsid w:val="00B7037F"/>
    <w:rsid w:val="00B77D5D"/>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02C6F"/>
    <w:rsid w:val="00D07A7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0269"/>
    <w:rsid w:val="00DF655D"/>
    <w:rsid w:val="00E010D9"/>
    <w:rsid w:val="00E14254"/>
    <w:rsid w:val="00E27648"/>
    <w:rsid w:val="00E45266"/>
    <w:rsid w:val="00E45D62"/>
    <w:rsid w:val="00E51B73"/>
    <w:rsid w:val="00E6043A"/>
    <w:rsid w:val="00E613BE"/>
    <w:rsid w:val="00E633F0"/>
    <w:rsid w:val="00E73C9C"/>
    <w:rsid w:val="00E75A99"/>
    <w:rsid w:val="00E77634"/>
    <w:rsid w:val="00E901D6"/>
    <w:rsid w:val="00E958C4"/>
    <w:rsid w:val="00EA01E7"/>
    <w:rsid w:val="00EB24B2"/>
    <w:rsid w:val="00EC2B91"/>
    <w:rsid w:val="00EC7B94"/>
    <w:rsid w:val="00ED5CD0"/>
    <w:rsid w:val="00EE1E3E"/>
    <w:rsid w:val="00EF7D8F"/>
    <w:rsid w:val="00F054FE"/>
    <w:rsid w:val="00F0620A"/>
    <w:rsid w:val="00F167C3"/>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7C4A"/>
    <w:rsid w:val="00FD3ED6"/>
    <w:rsid w:val="00FE1BF3"/>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s9">
    <w:name w:val="s9"/>
    <w:basedOn w:val="Normal"/>
    <w:rsid w:val="000977E2"/>
    <w:pPr>
      <w:spacing w:before="100" w:beforeAutospacing="1" w:after="100" w:afterAutospacing="1" w:line="240" w:lineRule="auto"/>
    </w:pPr>
    <w:rPr>
      <w:rFonts w:ascii="Calibri" w:hAnsi="Calibri" w:cs="Calibri"/>
      <w:sz w:val="22"/>
      <w:szCs w:val="22"/>
    </w:rPr>
  </w:style>
  <w:style w:type="character" w:customStyle="1" w:styleId="s6">
    <w:name w:val="s6"/>
    <w:basedOn w:val="DefaultParagraphFont"/>
    <w:rsid w:val="0009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A49CD8-5F4B-4221-8A8F-754D06D9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69</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huyz4@aol.com</cp:lastModifiedBy>
  <cp:revision>7</cp:revision>
  <dcterms:created xsi:type="dcterms:W3CDTF">2024-03-11T14:32:00Z</dcterms:created>
  <dcterms:modified xsi:type="dcterms:W3CDTF">2024-04-08T23:51:00Z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