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29E1EDB8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733440">
        <w:rPr>
          <w:rFonts w:cs="Times New Roman"/>
        </w:rPr>
        <w:t>, January 10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52D48550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2D304B">
        <w:rPr>
          <w:rFonts w:cs="Times New Roman"/>
          <w:color w:val="000000" w:themeColor="text1"/>
        </w:rPr>
        <w:t>at</w:t>
      </w:r>
      <w:r w:rsidR="00C104C6" w:rsidRPr="002D304B">
        <w:rPr>
          <w:rFonts w:cs="Times New Roman"/>
          <w:color w:val="000000" w:themeColor="text1"/>
        </w:rPr>
        <w:t xml:space="preserve"> </w:t>
      </w:r>
      <w:r w:rsidR="00E813BA" w:rsidRPr="002D304B">
        <w:rPr>
          <w:rFonts w:cs="Times New Roman"/>
          <w:color w:val="000000" w:themeColor="text1"/>
        </w:rPr>
        <w:t>7:</w:t>
      </w:r>
      <w:r w:rsidR="00D250FD" w:rsidRPr="002D304B">
        <w:rPr>
          <w:rFonts w:cs="Times New Roman"/>
          <w:color w:val="000000" w:themeColor="text1"/>
        </w:rPr>
        <w:t>0</w:t>
      </w:r>
      <w:r w:rsidR="002D304B" w:rsidRPr="002D304B">
        <w:rPr>
          <w:rFonts w:cs="Times New Roman"/>
          <w:color w:val="000000" w:themeColor="text1"/>
        </w:rPr>
        <w:t>4</w:t>
      </w:r>
      <w:r w:rsidR="00293FD8" w:rsidRPr="002D304B">
        <w:rPr>
          <w:rFonts w:cs="Times New Roman"/>
          <w:color w:val="000000" w:themeColor="text1"/>
        </w:rPr>
        <w:t>p</w:t>
      </w:r>
      <w:r w:rsidR="00723FCF" w:rsidRPr="008660A8">
        <w:rPr>
          <w:rFonts w:cs="Times New Roman"/>
          <w:color w:val="000000" w:themeColor="text1"/>
        </w:rPr>
        <w:t>.</w:t>
      </w:r>
      <w:r w:rsidR="004734D9" w:rsidRPr="008660A8">
        <w:rPr>
          <w:rFonts w:cs="Times New Roman"/>
          <w:color w:val="000000" w:themeColor="text1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4E90D56C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C62689">
        <w:rPr>
          <w:rFonts w:cs="Times New Roman"/>
          <w:color w:val="000000" w:themeColor="text1"/>
        </w:rPr>
        <w:t>:</w:t>
      </w:r>
      <w:r w:rsidR="002575A5" w:rsidRPr="00C62689">
        <w:rPr>
          <w:rFonts w:cs="Times New Roman"/>
          <w:color w:val="000000" w:themeColor="text1"/>
        </w:rPr>
        <w:t xml:space="preserve"> </w:t>
      </w:r>
      <w:r w:rsidR="009631F0" w:rsidRPr="00C62689">
        <w:rPr>
          <w:rFonts w:cs="Times New Roman"/>
          <w:color w:val="000000" w:themeColor="text1"/>
        </w:rPr>
        <w:t xml:space="preserve"> </w:t>
      </w:r>
      <w:proofErr w:type="spellStart"/>
      <w:r w:rsidR="00391068" w:rsidRPr="00C62689">
        <w:rPr>
          <w:rFonts w:cs="Times New Roman"/>
          <w:color w:val="000000" w:themeColor="text1"/>
        </w:rPr>
        <w:t>Jenn</w:t>
      </w:r>
      <w:proofErr w:type="spellEnd"/>
      <w:r w:rsidR="00391068" w:rsidRPr="00C62689">
        <w:rPr>
          <w:rFonts w:cs="Times New Roman"/>
          <w:color w:val="000000" w:themeColor="text1"/>
        </w:rPr>
        <w:t xml:space="preserve"> </w:t>
      </w:r>
      <w:proofErr w:type="spellStart"/>
      <w:r w:rsidR="00391068" w:rsidRPr="00C62689">
        <w:rPr>
          <w:rFonts w:cs="Times New Roman"/>
          <w:color w:val="000000" w:themeColor="text1"/>
        </w:rPr>
        <w:t>Gizinski</w:t>
      </w:r>
      <w:proofErr w:type="spellEnd"/>
      <w:r w:rsidR="00A42957" w:rsidRPr="00C62689">
        <w:rPr>
          <w:rFonts w:cs="Times New Roman"/>
          <w:color w:val="000000" w:themeColor="text1"/>
        </w:rPr>
        <w:t>,</w:t>
      </w:r>
      <w:r w:rsidR="0081667E" w:rsidRPr="00C62689">
        <w:rPr>
          <w:rFonts w:cs="Times New Roman"/>
          <w:color w:val="000000" w:themeColor="text1"/>
        </w:rPr>
        <w:t xml:space="preserve"> </w:t>
      </w:r>
      <w:r w:rsidR="00C25EA4" w:rsidRPr="00C62689">
        <w:rPr>
          <w:rFonts w:cs="Times New Roman"/>
          <w:color w:val="000000" w:themeColor="text1"/>
        </w:rPr>
        <w:t xml:space="preserve">Barb </w:t>
      </w:r>
      <w:proofErr w:type="spellStart"/>
      <w:r w:rsidR="00C25EA4" w:rsidRPr="00C62689">
        <w:rPr>
          <w:rFonts w:cs="Times New Roman"/>
          <w:color w:val="000000" w:themeColor="text1"/>
        </w:rPr>
        <w:t>Houts</w:t>
      </w:r>
      <w:proofErr w:type="spellEnd"/>
      <w:r w:rsidR="00C25EA4" w:rsidRPr="00C62689">
        <w:rPr>
          <w:rFonts w:cs="Times New Roman"/>
          <w:color w:val="000000" w:themeColor="text1"/>
        </w:rPr>
        <w:t xml:space="preserve">-Swanson, </w:t>
      </w:r>
      <w:r w:rsidR="006E4F3B" w:rsidRPr="00C62689">
        <w:rPr>
          <w:rFonts w:cs="Times New Roman"/>
          <w:color w:val="000000" w:themeColor="text1"/>
        </w:rPr>
        <w:t xml:space="preserve">Elizabeth </w:t>
      </w:r>
      <w:proofErr w:type="spellStart"/>
      <w:r w:rsidR="006E4F3B" w:rsidRPr="00C62689">
        <w:rPr>
          <w:rFonts w:cs="Times New Roman"/>
          <w:color w:val="000000" w:themeColor="text1"/>
        </w:rPr>
        <w:t>Matvick</w:t>
      </w:r>
      <w:proofErr w:type="spellEnd"/>
      <w:r w:rsidR="00CE2ADF" w:rsidRPr="00C62689">
        <w:rPr>
          <w:rFonts w:cs="Times New Roman"/>
          <w:color w:val="000000" w:themeColor="text1"/>
        </w:rPr>
        <w:t xml:space="preserve">, </w:t>
      </w:r>
      <w:proofErr w:type="spellStart"/>
      <w:r w:rsidR="002D304B" w:rsidRPr="00C62689">
        <w:rPr>
          <w:rFonts w:cs="Times New Roman"/>
          <w:color w:val="000000" w:themeColor="text1"/>
        </w:rPr>
        <w:t>Denelle</w:t>
      </w:r>
      <w:proofErr w:type="spellEnd"/>
      <w:r w:rsidR="002D304B" w:rsidRPr="00C62689">
        <w:rPr>
          <w:rFonts w:cs="Times New Roman"/>
          <w:color w:val="000000" w:themeColor="text1"/>
        </w:rPr>
        <w:t xml:space="preserve"> </w:t>
      </w:r>
      <w:proofErr w:type="spellStart"/>
      <w:r w:rsidR="002D304B" w:rsidRPr="00C62689">
        <w:rPr>
          <w:rFonts w:cs="Times New Roman"/>
          <w:color w:val="000000" w:themeColor="text1"/>
        </w:rPr>
        <w:t>Kamerud</w:t>
      </w:r>
      <w:proofErr w:type="spellEnd"/>
      <w:r w:rsidR="008267B9" w:rsidRPr="00C62689">
        <w:rPr>
          <w:rFonts w:cs="Times New Roman"/>
          <w:color w:val="000000" w:themeColor="text1"/>
        </w:rPr>
        <w:t xml:space="preserve">, </w:t>
      </w:r>
      <w:proofErr w:type="spellStart"/>
      <w:r w:rsidR="00C62689" w:rsidRPr="00C62689">
        <w:rPr>
          <w:rFonts w:cs="Times New Roman"/>
          <w:color w:val="000000" w:themeColor="text1"/>
        </w:rPr>
        <w:t>Jenn</w:t>
      </w:r>
      <w:proofErr w:type="spellEnd"/>
      <w:r w:rsidR="00C62689" w:rsidRPr="00C62689">
        <w:rPr>
          <w:rFonts w:cs="Times New Roman"/>
          <w:color w:val="000000" w:themeColor="text1"/>
        </w:rPr>
        <w:t xml:space="preserve"> </w:t>
      </w:r>
      <w:proofErr w:type="spellStart"/>
      <w:r w:rsidR="00C62689" w:rsidRPr="00C62689">
        <w:rPr>
          <w:rFonts w:cs="Times New Roman"/>
          <w:color w:val="000000" w:themeColor="text1"/>
        </w:rPr>
        <w:t>Gionfriddo</w:t>
      </w:r>
      <w:proofErr w:type="spellEnd"/>
      <w:r w:rsidR="00C62689" w:rsidRPr="00C62689">
        <w:rPr>
          <w:rFonts w:cs="Times New Roman"/>
          <w:color w:val="000000" w:themeColor="text1"/>
        </w:rPr>
        <w:t xml:space="preserve">, </w:t>
      </w:r>
      <w:r w:rsidR="008267B9" w:rsidRPr="00C62689">
        <w:rPr>
          <w:rFonts w:cs="Times New Roman"/>
          <w:color w:val="000000" w:themeColor="text1"/>
        </w:rPr>
        <w:t>a</w:t>
      </w:r>
      <w:r w:rsidR="00E4107D" w:rsidRPr="00C62689">
        <w:rPr>
          <w:rFonts w:cs="Times New Roman"/>
          <w:color w:val="000000" w:themeColor="text1"/>
        </w:rPr>
        <w:t>nd Liz Nyhammer</w:t>
      </w:r>
    </w:p>
    <w:p w14:paraId="3F165DAF" w14:textId="25587F5B" w:rsidR="00962ACF" w:rsidRPr="00C62689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81667E" w:rsidRPr="00C62689">
        <w:rPr>
          <w:rFonts w:cs="Times New Roman"/>
          <w:b/>
          <w:color w:val="000000" w:themeColor="text1"/>
        </w:rPr>
        <w:t xml:space="preserve"> </w:t>
      </w:r>
      <w:r w:rsidR="00827273" w:rsidRPr="00C62689">
        <w:rPr>
          <w:rFonts w:cs="Times New Roman"/>
          <w:color w:val="000000" w:themeColor="text1"/>
        </w:rPr>
        <w:t>Amanda Braun</w:t>
      </w:r>
      <w:r w:rsidR="00F01674" w:rsidRPr="00C62689">
        <w:rPr>
          <w:rFonts w:cs="Times New Roman"/>
          <w:color w:val="000000" w:themeColor="text1"/>
        </w:rPr>
        <w:t xml:space="preserve">, Jess </w:t>
      </w:r>
      <w:proofErr w:type="spellStart"/>
      <w:r w:rsidR="00F01674" w:rsidRPr="00C62689">
        <w:rPr>
          <w:rFonts w:cs="Times New Roman"/>
          <w:color w:val="000000" w:themeColor="text1"/>
        </w:rPr>
        <w:t>Kasprzak</w:t>
      </w:r>
      <w:proofErr w:type="spellEnd"/>
      <w:r w:rsidR="00F01674" w:rsidRPr="00C62689">
        <w:rPr>
          <w:rFonts w:cs="Times New Roman"/>
          <w:color w:val="000000" w:themeColor="text1"/>
        </w:rPr>
        <w:t xml:space="preserve">, Tracy </w:t>
      </w:r>
      <w:proofErr w:type="spellStart"/>
      <w:r w:rsidR="00F01674" w:rsidRPr="00C62689">
        <w:rPr>
          <w:rFonts w:cs="Times New Roman"/>
          <w:color w:val="000000" w:themeColor="text1"/>
        </w:rPr>
        <w:t>Koepsell</w:t>
      </w:r>
      <w:proofErr w:type="spellEnd"/>
    </w:p>
    <w:p w14:paraId="65DFA30A" w14:textId="27D59360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  <w:r w:rsidR="00E7301E" w:rsidRPr="00C62689">
        <w:rPr>
          <w:rFonts w:cs="Times New Roman"/>
          <w:color w:val="000000" w:themeColor="text1"/>
        </w:rPr>
        <w:t>Erin Swanson</w:t>
      </w:r>
    </w:p>
    <w:p w14:paraId="4C3D2DD5" w14:textId="2E9ABA91" w:rsidR="0007396F" w:rsidRPr="00A92BF0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134333">
        <w:rPr>
          <w:rFonts w:cs="Times New Roman"/>
        </w:rPr>
        <w:t xml:space="preserve">Kristie Mitchell emailed her CFSC board resignation to </w:t>
      </w:r>
      <w:proofErr w:type="spellStart"/>
      <w:r w:rsidR="00134333">
        <w:rPr>
          <w:rFonts w:cs="Times New Roman"/>
        </w:rPr>
        <w:t>Jenn</w:t>
      </w:r>
      <w:proofErr w:type="spellEnd"/>
      <w:r w:rsidR="00FC1212">
        <w:rPr>
          <w:rFonts w:cs="Times New Roman"/>
        </w:rPr>
        <w:t xml:space="preserve"> </w:t>
      </w:r>
      <w:proofErr w:type="spellStart"/>
      <w:r w:rsidR="00FC1212">
        <w:rPr>
          <w:rFonts w:cs="Times New Roman"/>
        </w:rPr>
        <w:t>Gizinski</w:t>
      </w:r>
      <w:proofErr w:type="spellEnd"/>
      <w:r w:rsidR="00FC1212">
        <w:rPr>
          <w:rFonts w:cs="Times New Roman"/>
        </w:rPr>
        <w:t xml:space="preserve"> on 1/10/2023.  Pro </w:t>
      </w:r>
      <w:proofErr w:type="spellStart"/>
      <w:r w:rsidR="00FC1212">
        <w:rPr>
          <w:rFonts w:cs="Times New Roman"/>
        </w:rPr>
        <w:t>Liason</w:t>
      </w:r>
      <w:proofErr w:type="spellEnd"/>
      <w:r w:rsidR="00FC1212">
        <w:rPr>
          <w:rFonts w:cs="Times New Roman"/>
        </w:rPr>
        <w:t xml:space="preserve"> position is vacated due to written resignation.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79336232" w:rsidR="00E22CDF" w:rsidRPr="00897F83" w:rsidRDefault="00871685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897F83">
        <w:rPr>
          <w:rFonts w:asciiTheme="minorHAnsi" w:hAnsiTheme="minorHAnsi" w:cs="Times New Roman"/>
          <w:color w:val="000000" w:themeColor="text1"/>
        </w:rPr>
        <w:t>Dece</w:t>
      </w:r>
      <w:r w:rsidR="00950A6F" w:rsidRPr="00897F83">
        <w:rPr>
          <w:rFonts w:asciiTheme="minorHAnsi" w:hAnsiTheme="minorHAnsi" w:cs="Times New Roman"/>
          <w:color w:val="000000" w:themeColor="text1"/>
        </w:rPr>
        <w:t>m</w:t>
      </w:r>
      <w:r w:rsidR="00E22CDF" w:rsidRPr="00897F83">
        <w:rPr>
          <w:rFonts w:asciiTheme="minorHAnsi" w:hAnsiTheme="minorHAnsi" w:cs="Times New Roman"/>
          <w:color w:val="000000" w:themeColor="text1"/>
        </w:rPr>
        <w:t>ber Meeting Minutes – email</w:t>
      </w:r>
      <w:r w:rsidR="00950A6F" w:rsidRPr="00897F83">
        <w:rPr>
          <w:rFonts w:asciiTheme="minorHAnsi" w:hAnsiTheme="minorHAnsi" w:cs="Times New Roman"/>
          <w:color w:val="000000" w:themeColor="text1"/>
        </w:rPr>
        <w:t>ed</w:t>
      </w:r>
    </w:p>
    <w:p w14:paraId="51C05119" w14:textId="0BF1F974" w:rsidR="00EC3E2A" w:rsidRPr="00897F83" w:rsidRDefault="00A21FE9" w:rsidP="00EC3E2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897F83">
        <w:rPr>
          <w:rFonts w:cs="Times New Roman"/>
          <w:color w:val="000000" w:themeColor="text1"/>
        </w:rPr>
        <w:t xml:space="preserve">Motion made, </w:t>
      </w:r>
      <w:r w:rsidR="00B435EE" w:rsidRPr="00897F83">
        <w:rPr>
          <w:rFonts w:cs="Times New Roman"/>
          <w:color w:val="000000" w:themeColor="text1"/>
        </w:rPr>
        <w:t>seconded</w:t>
      </w:r>
      <w:r w:rsidRPr="00897F83">
        <w:rPr>
          <w:rFonts w:cs="Times New Roman"/>
          <w:color w:val="000000" w:themeColor="text1"/>
        </w:rPr>
        <w:t xml:space="preserve"> and carried </w:t>
      </w:r>
      <w:r w:rsidR="00176633" w:rsidRPr="00897F83">
        <w:rPr>
          <w:rFonts w:cs="Times New Roman"/>
          <w:color w:val="000000" w:themeColor="text1"/>
        </w:rPr>
        <w:t xml:space="preserve">unanimously to approve </w:t>
      </w:r>
      <w:r w:rsidR="00BA0A1C" w:rsidRPr="00897F83">
        <w:rPr>
          <w:rFonts w:cs="Times New Roman"/>
          <w:color w:val="000000" w:themeColor="text1"/>
        </w:rPr>
        <w:t xml:space="preserve">the </w:t>
      </w:r>
      <w:r w:rsidR="00A92BF0" w:rsidRPr="00897F83">
        <w:rPr>
          <w:rFonts w:cs="Times New Roman"/>
          <w:color w:val="000000" w:themeColor="text1"/>
        </w:rPr>
        <w:t>Decem</w:t>
      </w:r>
      <w:r w:rsidR="0079588A" w:rsidRPr="00897F83">
        <w:rPr>
          <w:rFonts w:cs="Times New Roman"/>
          <w:color w:val="000000" w:themeColor="text1"/>
        </w:rPr>
        <w:t xml:space="preserve">ber </w:t>
      </w:r>
      <w:r w:rsidR="00D16E02" w:rsidRPr="00897F83">
        <w:rPr>
          <w:rFonts w:cs="Times New Roman"/>
          <w:color w:val="000000" w:themeColor="text1"/>
        </w:rPr>
        <w:t>20</w:t>
      </w:r>
      <w:r w:rsidR="00314D86" w:rsidRPr="00897F83">
        <w:rPr>
          <w:rFonts w:cs="Times New Roman"/>
          <w:color w:val="000000" w:themeColor="text1"/>
        </w:rPr>
        <w:t>2</w:t>
      </w:r>
      <w:r w:rsidR="003C3BE2" w:rsidRPr="00897F83">
        <w:rPr>
          <w:rFonts w:cs="Times New Roman"/>
          <w:color w:val="000000" w:themeColor="text1"/>
        </w:rPr>
        <w:t>2</w:t>
      </w:r>
      <w:r w:rsidR="00133C37" w:rsidRPr="00897F83">
        <w:rPr>
          <w:rFonts w:cs="Times New Roman"/>
          <w:color w:val="000000" w:themeColor="text1"/>
        </w:rPr>
        <w:t xml:space="preserve"> Board Meeting Minutes</w:t>
      </w:r>
      <w:r w:rsidR="009E6055" w:rsidRPr="00897F83">
        <w:rPr>
          <w:rFonts w:cs="Times New Roman"/>
          <w:color w:val="000000" w:themeColor="text1"/>
        </w:rPr>
        <w:t xml:space="preserve"> as </w:t>
      </w:r>
      <w:r w:rsidR="00BA0A1C" w:rsidRPr="00897F83">
        <w:rPr>
          <w:rFonts w:cs="Times New Roman"/>
          <w:color w:val="000000" w:themeColor="text1"/>
        </w:rPr>
        <w:t>submitted</w:t>
      </w:r>
      <w:r w:rsidR="007A03EA" w:rsidRPr="00897F83">
        <w:rPr>
          <w:rFonts w:cs="Times New Roman"/>
          <w:color w:val="000000" w:themeColor="text1"/>
        </w:rPr>
        <w:t>, with one verbiage update</w:t>
      </w:r>
      <w:r w:rsidR="00897F83" w:rsidRPr="00897F83">
        <w:rPr>
          <w:rFonts w:cs="Times New Roman"/>
          <w:color w:val="000000" w:themeColor="text1"/>
        </w:rPr>
        <w:t>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32B43BCA" w14:textId="41E997C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790C36" w:rsidRPr="00790C36">
        <w:rPr>
          <w:rFonts w:cs="Times New Roman"/>
        </w:rPr>
        <w:t>No update.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58241EB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8F7784" w:rsidRPr="00BC3F6E">
        <w:rPr>
          <w:rFonts w:cs="Times New Roman"/>
          <w:bCs/>
        </w:rPr>
        <w:t>update</w:t>
      </w:r>
      <w:r w:rsidR="006D5FD6" w:rsidRPr="00BC3F6E">
        <w:rPr>
          <w:rFonts w:cs="Times New Roman"/>
          <w:bCs/>
        </w:rPr>
        <w:t>.</w:t>
      </w:r>
    </w:p>
    <w:p w14:paraId="42F7CE76" w14:textId="175CF61A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5EF1FD5E" w14:textId="77777777" w:rsidR="00FE0620" w:rsidRPr="00FE0620" w:rsidRDefault="00FE0620" w:rsidP="00FE0620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r w:rsidRPr="00FE0620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Aspire Introductory </w:t>
      </w:r>
    </w:p>
    <w:p w14:paraId="0491E1C2" w14:textId="77777777" w:rsidR="00FE0620" w:rsidRPr="00FE0620" w:rsidRDefault="00FE0620" w:rsidP="00FE0620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proofErr w:type="spellStart"/>
      <w:r w:rsidRPr="00FE0620">
        <w:rPr>
          <w:rFonts w:ascii="Arial" w:hAnsi="Arial" w:cs="Arial"/>
          <w:color w:val="000000"/>
          <w:sz w:val="19"/>
          <w:szCs w:val="19"/>
        </w:rPr>
        <w:t>Kyliee</w:t>
      </w:r>
      <w:proofErr w:type="spellEnd"/>
      <w:r w:rsidRPr="00FE0620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FE0620">
        <w:rPr>
          <w:rFonts w:ascii="Arial" w:hAnsi="Arial" w:cs="Arial"/>
          <w:color w:val="000000"/>
          <w:sz w:val="19"/>
          <w:szCs w:val="19"/>
        </w:rPr>
        <w:t>Plekkenpol</w:t>
      </w:r>
      <w:proofErr w:type="spellEnd"/>
    </w:p>
    <w:p w14:paraId="5F3C792B" w14:textId="77777777" w:rsidR="00FE0620" w:rsidRPr="00FE0620" w:rsidRDefault="00FE0620" w:rsidP="00FE0620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E015CA2" w14:textId="77777777" w:rsidR="00FE0620" w:rsidRPr="00FE0620" w:rsidRDefault="00FE0620" w:rsidP="00FE0620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r w:rsidRPr="00FE0620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Reciprocal </w:t>
      </w:r>
    </w:p>
    <w:p w14:paraId="6728C4CD" w14:textId="59C3E4C4" w:rsidR="00FE0620" w:rsidRPr="00FE0620" w:rsidRDefault="00FE0620" w:rsidP="00FE0620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r w:rsidRPr="00FE0620">
        <w:rPr>
          <w:rFonts w:ascii="Arial" w:hAnsi="Arial" w:cs="Arial"/>
          <w:color w:val="000000"/>
          <w:sz w:val="19"/>
          <w:szCs w:val="19"/>
        </w:rPr>
        <w:t>Kayla Short</w:t>
      </w:r>
      <w:r w:rsidRPr="00FE0620">
        <w:rPr>
          <w:rFonts w:ascii="Times" w:eastAsia="Times New Roman" w:hAnsi="Times" w:cs="Times New Roman"/>
          <w:sz w:val="20"/>
          <w:szCs w:val="20"/>
        </w:rPr>
        <w:br/>
      </w:r>
    </w:p>
    <w:p w14:paraId="2212C856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FE0620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Current Membership Totals for 2022-23</w:t>
      </w:r>
    </w:p>
    <w:p w14:paraId="459C593E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Home Club: 37</w:t>
      </w:r>
    </w:p>
    <w:p w14:paraId="1A187CBD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Aspire Introductory: 6</w:t>
      </w:r>
    </w:p>
    <w:p w14:paraId="387610A3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Aspire: 10</w:t>
      </w:r>
    </w:p>
    <w:p w14:paraId="24691CFA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Associate: 1</w:t>
      </w:r>
    </w:p>
    <w:p w14:paraId="6F895B8A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Reciprocal: 2</w:t>
      </w:r>
    </w:p>
    <w:p w14:paraId="0389AA3B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Collegiate: 3</w:t>
      </w:r>
    </w:p>
    <w:p w14:paraId="53545EE4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Subsequent: 3</w:t>
      </w:r>
    </w:p>
    <w:p w14:paraId="66C93947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Sustaining: 10</w:t>
      </w:r>
    </w:p>
    <w:p w14:paraId="50A73A93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Home Club Coaches: 12</w:t>
      </w:r>
    </w:p>
    <w:p w14:paraId="3A7EF4D1" w14:textId="77777777" w:rsidR="00FE0620" w:rsidRPr="00FE0620" w:rsidRDefault="00FE0620" w:rsidP="00FE0620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FE0620">
        <w:rPr>
          <w:rFonts w:ascii="Arial" w:hAnsi="Arial" w:cs="Arial"/>
          <w:color w:val="000000"/>
          <w:sz w:val="19"/>
          <w:szCs w:val="19"/>
        </w:rPr>
        <w:t>Associate Coaches: 2</w:t>
      </w:r>
    </w:p>
    <w:p w14:paraId="07FE3E92" w14:textId="77777777" w:rsidR="00FE0620" w:rsidRPr="00FE0620" w:rsidRDefault="00FE0620" w:rsidP="00FE0620">
      <w:pPr>
        <w:pStyle w:val="Body"/>
        <w:ind w:left="720"/>
        <w:rPr>
          <w:rFonts w:asciiTheme="minorHAnsi" w:hAnsiTheme="minorHAnsi" w:cs="Times New Roman"/>
          <w:color w:val="000000" w:themeColor="text1"/>
        </w:rPr>
      </w:pPr>
    </w:p>
    <w:p w14:paraId="2D98FD85" w14:textId="5525D148" w:rsidR="002D47A1" w:rsidRPr="007A03EA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new members as submitted</w:t>
      </w:r>
      <w:r w:rsidR="007A03EA" w:rsidRPr="007A03EA">
        <w:rPr>
          <w:rFonts w:asciiTheme="minorHAnsi" w:hAnsiTheme="minorHAnsi" w:cs="Times New Roman"/>
          <w:color w:val="000000" w:themeColor="text1"/>
        </w:rPr>
        <w:t>, with one word corrected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.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0FB141CB" w:rsidR="000C4FCF" w:rsidRPr="00162AF7" w:rsidRDefault="00EB7827" w:rsidP="00162AF7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7A03EA">
        <w:rPr>
          <w:rFonts w:cs="Times New Roman"/>
          <w:bCs/>
          <w:color w:val="000000" w:themeColor="text1"/>
        </w:rPr>
        <w:t xml:space="preserve">Potentially bringing the snack </w:t>
      </w:r>
      <w:r w:rsidR="00E2708E">
        <w:rPr>
          <w:rFonts w:cs="Times New Roman"/>
          <w:bCs/>
          <w:color w:val="000000" w:themeColor="text1"/>
        </w:rPr>
        <w:t>table back for the dress rehearsal day.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6F129804" w14:textId="1E8D5DD3" w:rsidR="00917BBF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48667A" w:rsidRPr="00BC3F6E">
        <w:rPr>
          <w:rFonts w:cs="Times New Roman"/>
          <w:b/>
        </w:rPr>
        <w:t xml:space="preserve">  </w:t>
      </w:r>
      <w:r w:rsidR="00A93A45">
        <w:rPr>
          <w:rFonts w:cs="Times New Roman"/>
        </w:rPr>
        <w:t>Successful big/</w:t>
      </w:r>
      <w:proofErr w:type="spellStart"/>
      <w:r w:rsidR="00A93A45">
        <w:rPr>
          <w:rFonts w:cs="Times New Roman"/>
        </w:rPr>
        <w:t>lil</w:t>
      </w:r>
      <w:proofErr w:type="spellEnd"/>
      <w:r w:rsidR="00A93A45">
        <w:rPr>
          <w:rFonts w:cs="Times New Roman"/>
        </w:rPr>
        <w:t xml:space="preserve"> event, good attendance.  </w:t>
      </w:r>
      <w:proofErr w:type="gramStart"/>
      <w:r w:rsidR="00A93A45">
        <w:rPr>
          <w:rFonts w:cs="Times New Roman"/>
        </w:rPr>
        <w:t>National skating month event coming up.</w:t>
      </w:r>
      <w:proofErr w:type="gramEnd"/>
    </w:p>
    <w:p w14:paraId="38FC67B5" w14:textId="77777777" w:rsidR="00917BBF" w:rsidRPr="00E61D38" w:rsidRDefault="00917BBF" w:rsidP="00E61D38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6DBE0F64" w14:textId="03DA87CB" w:rsidR="003D31DB" w:rsidRPr="002908D4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  <w:r w:rsidR="00B75A11" w:rsidRPr="002908D4">
        <w:rPr>
          <w:rFonts w:cs="Times New Roman"/>
        </w:rPr>
        <w:t>No update.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007A1329" w:rsidR="001A3714" w:rsidRDefault="00864E5D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V</w:t>
      </w:r>
      <w:r w:rsidR="001A3714">
        <w:rPr>
          <w:rFonts w:cs="Times New Roman"/>
          <w:color w:val="201F1E"/>
          <w:szCs w:val="18"/>
        </w:rPr>
        <w:t>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 xml:space="preserve">ed, through </w:t>
      </w:r>
      <w:r>
        <w:rPr>
          <w:rFonts w:cs="Times New Roman"/>
          <w:color w:val="201F1E"/>
          <w:szCs w:val="18"/>
        </w:rPr>
        <w:t>Holiday Boutique</w:t>
      </w:r>
      <w:r w:rsidR="00AD0D42">
        <w:rPr>
          <w:rFonts w:cs="Times New Roman"/>
          <w:color w:val="201F1E"/>
          <w:szCs w:val="18"/>
        </w:rPr>
        <w:t>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164D36B7" w14:textId="307EE8AF" w:rsidR="00881918" w:rsidRPr="00BC3F6E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b/>
        </w:rPr>
        <w:t>Aspire</w:t>
      </w:r>
      <w:proofErr w:type="gramEnd"/>
      <w:r w:rsidR="000C54A2" w:rsidRPr="00BC3F6E">
        <w:rPr>
          <w:rFonts w:cs="Times New Roman"/>
          <w:b/>
        </w:rPr>
        <w:t xml:space="preserve"> Liaison:</w:t>
      </w:r>
      <w:r w:rsidR="00511B6C" w:rsidRPr="00BC3F6E">
        <w:rPr>
          <w:rFonts w:cs="Times New Roman"/>
        </w:rPr>
        <w:t xml:space="preserve"> </w:t>
      </w:r>
      <w:r w:rsidR="0019691E" w:rsidRPr="00BC3F6E">
        <w:rPr>
          <w:rFonts w:cs="Times New Roman"/>
        </w:rPr>
        <w:t xml:space="preserve"> </w:t>
      </w:r>
      <w:r w:rsidR="00E2708E">
        <w:rPr>
          <w:rFonts w:cs="Times New Roman"/>
        </w:rPr>
        <w:t>Potentially planning something around Valentine’s Day.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248CB79A" w14:textId="77777777" w:rsidR="00141ED5" w:rsidRPr="00141ED5" w:rsidRDefault="00141ED5" w:rsidP="00141ED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No January meeting.</w:t>
      </w:r>
    </w:p>
    <w:p w14:paraId="68565736" w14:textId="77777777" w:rsidR="00141ED5" w:rsidRPr="00141ED5" w:rsidRDefault="00141ED5" w:rsidP="00141ED5">
      <w:pPr>
        <w:pStyle w:val="NormalWeb"/>
        <w:spacing w:before="0" w:beforeAutospacing="0" w:after="0" w:afterAutospacing="0"/>
        <w:ind w:left="720"/>
        <w:rPr>
          <w:b/>
        </w:rPr>
      </w:pPr>
    </w:p>
    <w:p w14:paraId="5C3C6CEF" w14:textId="46C17667" w:rsidR="006530BC" w:rsidRPr="00BC3F6E" w:rsidRDefault="000C54A2" w:rsidP="00141ED5">
      <w:pPr>
        <w:pStyle w:val="NormalWeb"/>
        <w:spacing w:before="0" w:beforeAutospacing="0" w:after="0" w:afterAutospacing="0"/>
        <w:rPr>
          <w:b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  <w:r w:rsidR="001D56C3" w:rsidRPr="001D56C3">
        <w:rPr>
          <w:rFonts w:asciiTheme="minorHAnsi" w:eastAsiaTheme="minorHAnsi" w:hAnsiTheme="minorHAnsi"/>
          <w:sz w:val="22"/>
          <w:szCs w:val="22"/>
        </w:rPr>
        <w:t>No report.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6D52822A" w14:textId="40DD4607" w:rsidR="007D49C5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5DD65A44" w14:textId="3C0756A0" w:rsidR="00646E12" w:rsidRPr="00D86336" w:rsidRDefault="00646E12" w:rsidP="00D86336">
      <w:pPr>
        <w:framePr w:hSpace="180" w:wrap="around" w:vAnchor="text" w:hAnchor="text" w:y="1"/>
        <w:spacing w:after="0" w:line="240" w:lineRule="auto"/>
        <w:suppressOverlap/>
        <w:rPr>
          <w:rFonts w:cs="Times New Roman"/>
          <w:bCs/>
        </w:rPr>
      </w:pPr>
    </w:p>
    <w:p w14:paraId="5FF0B4DF" w14:textId="16F265EA" w:rsidR="00BC6762" w:rsidRPr="009C4120" w:rsidRDefault="00BC6762" w:rsidP="009C4120">
      <w:pPr>
        <w:framePr w:hSpace="180" w:wrap="around" w:vAnchor="text" w:hAnchor="text" w:y="1"/>
        <w:spacing w:after="0" w:line="240" w:lineRule="auto"/>
        <w:suppressOverlap/>
        <w:rPr>
          <w:rFonts w:cs="Times New Roman"/>
          <w:bCs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3B071877" w14:textId="4DE25FDF" w:rsidR="00F620F9" w:rsidRPr="00BD7CB6" w:rsidRDefault="00BD7CB6" w:rsidP="00C46C8F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 w:rsidRPr="00BD7CB6">
        <w:t>Preliminary summer schedule is being reviewed.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0C540541" w14:textId="4677DC17" w:rsidR="00491A85" w:rsidRDefault="00BD7CB6" w:rsidP="00491A85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Coaches voted for a virtual session in February, will be scheduled</w:t>
      </w:r>
      <w:r w:rsidR="00BE7FD4">
        <w:rPr>
          <w:rFonts w:cs="Times New Roman"/>
        </w:rPr>
        <w:t>.</w:t>
      </w:r>
    </w:p>
    <w:p w14:paraId="0415C3CA" w14:textId="40F80AFD" w:rsidR="00BD7CB6" w:rsidRDefault="00D739BC" w:rsidP="00491A85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Discuss if f</w:t>
      </w:r>
      <w:r w:rsidR="00003F8D">
        <w:rPr>
          <w:rFonts w:cs="Times New Roman"/>
        </w:rPr>
        <w:t>uture fees</w:t>
      </w:r>
      <w:r>
        <w:rPr>
          <w:rFonts w:cs="Times New Roman"/>
        </w:rPr>
        <w:t xml:space="preserve"> due to late skater payment can</w:t>
      </w:r>
      <w:r w:rsidR="00003F8D">
        <w:rPr>
          <w:rFonts w:cs="Times New Roman"/>
        </w:rPr>
        <w:t xml:space="preserve"> be passed on to skater.  Verbiage will be added to the testing form and website.  Note will also be sent to the coaches.  </w:t>
      </w:r>
    </w:p>
    <w:p w14:paraId="681CC8C8" w14:textId="77777777" w:rsidR="006952C6" w:rsidRDefault="006952C6" w:rsidP="00316CC1">
      <w:pPr>
        <w:pStyle w:val="Body"/>
        <w:numPr>
          <w:ilvl w:val="1"/>
          <w:numId w:val="35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</w:t>
      </w:r>
      <w:r>
        <w:rPr>
          <w:rFonts w:asciiTheme="minorHAnsi" w:hAnsiTheme="minorHAnsi" w:cs="Times New Roman"/>
          <w:color w:val="000000" w:themeColor="text1"/>
        </w:rPr>
        <w:t xml:space="preserve">pass late fees received rom USFSA for testing to the member(s) who were late paying for the test.  </w:t>
      </w:r>
    </w:p>
    <w:p w14:paraId="1F3B9806" w14:textId="4C43F313" w:rsidR="002D4A29" w:rsidRDefault="002D4A29" w:rsidP="00824E49">
      <w:pPr>
        <w:pStyle w:val="Body"/>
        <w:numPr>
          <w:ilvl w:val="2"/>
          <w:numId w:val="35"/>
        </w:numPr>
        <w:rPr>
          <w:rFonts w:asciiTheme="minorHAnsi" w:hAnsiTheme="minorHAnsi" w:cs="Times New Roman"/>
          <w:color w:val="000000" w:themeColor="text1"/>
        </w:rPr>
      </w:pPr>
      <w:r w:rsidRPr="002D4A29">
        <w:rPr>
          <w:rFonts w:asciiTheme="minorHAnsi" w:hAnsiTheme="minorHAnsi" w:cs="Times New Roman"/>
          <w:color w:val="000000" w:themeColor="text1"/>
        </w:rPr>
        <w:t xml:space="preserve">Verbiage will be added to the testing form and website.  Note will also be sent to the coaches.  </w:t>
      </w:r>
    </w:p>
    <w:p w14:paraId="0D12352E" w14:textId="49DE1B59" w:rsidR="006952C6" w:rsidRDefault="007B4F4F" w:rsidP="006952C6">
      <w:pPr>
        <w:pStyle w:val="Body"/>
        <w:numPr>
          <w:ilvl w:val="0"/>
          <w:numId w:val="35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In partnership with </w:t>
      </w:r>
      <w:r w:rsidR="00442FC3">
        <w:rPr>
          <w:rFonts w:asciiTheme="minorHAnsi" w:hAnsiTheme="minorHAnsi" w:cs="Times New Roman"/>
          <w:color w:val="000000" w:themeColor="text1"/>
        </w:rPr>
        <w:t>Eden Prairie Figure Skating Club (EPFSC)</w:t>
      </w:r>
      <w:r>
        <w:rPr>
          <w:rFonts w:asciiTheme="minorHAnsi" w:hAnsiTheme="minorHAnsi" w:cs="Times New Roman"/>
          <w:color w:val="000000" w:themeColor="text1"/>
        </w:rPr>
        <w:t xml:space="preserve">, </w:t>
      </w:r>
      <w:r w:rsidR="00D23B1E">
        <w:rPr>
          <w:rFonts w:asciiTheme="minorHAnsi" w:hAnsiTheme="minorHAnsi" w:cs="Times New Roman"/>
          <w:color w:val="000000" w:themeColor="text1"/>
        </w:rPr>
        <w:t>EPFSC has extended a member rate to CFSC</w:t>
      </w:r>
      <w:r>
        <w:rPr>
          <w:rFonts w:asciiTheme="minorHAnsi" w:hAnsiTheme="minorHAnsi" w:cs="Times New Roman"/>
          <w:color w:val="000000" w:themeColor="text1"/>
        </w:rPr>
        <w:t xml:space="preserve"> members for testing</w:t>
      </w:r>
      <w:r w:rsidR="00AF67AC">
        <w:rPr>
          <w:rFonts w:asciiTheme="minorHAnsi" w:hAnsiTheme="minorHAnsi" w:cs="Times New Roman"/>
          <w:color w:val="000000" w:themeColor="text1"/>
        </w:rPr>
        <w:t xml:space="preserve">. </w:t>
      </w:r>
    </w:p>
    <w:p w14:paraId="19F64CC8" w14:textId="337D3B35" w:rsidR="00316CC1" w:rsidRDefault="00316CC1" w:rsidP="00B31074">
      <w:pPr>
        <w:pStyle w:val="Body"/>
        <w:numPr>
          <w:ilvl w:val="1"/>
          <w:numId w:val="35"/>
        </w:numPr>
        <w:rPr>
          <w:rFonts w:asciiTheme="minorHAnsi" w:hAnsiTheme="minorHAnsi" w:cs="Times New Roman"/>
          <w:color w:val="000000" w:themeColor="text1"/>
        </w:rPr>
      </w:pPr>
      <w:r w:rsidRPr="00316CC1">
        <w:rPr>
          <w:rFonts w:asciiTheme="minorHAnsi" w:hAnsiTheme="minorHAnsi" w:cs="Times New Roman"/>
          <w:color w:val="000000" w:themeColor="text1"/>
        </w:rPr>
        <w:t>Motion made, seconded and carried unanimous</w:t>
      </w:r>
      <w:r w:rsidR="008B4D47">
        <w:rPr>
          <w:rFonts w:asciiTheme="minorHAnsi" w:hAnsiTheme="minorHAnsi" w:cs="Times New Roman"/>
          <w:color w:val="000000" w:themeColor="text1"/>
        </w:rPr>
        <w:t xml:space="preserve">ly for CFSC </w:t>
      </w:r>
      <w:r w:rsidR="00D44BCD">
        <w:rPr>
          <w:rFonts w:asciiTheme="minorHAnsi" w:hAnsiTheme="minorHAnsi" w:cs="Times New Roman"/>
          <w:color w:val="000000" w:themeColor="text1"/>
        </w:rPr>
        <w:t xml:space="preserve">to </w:t>
      </w:r>
      <w:r w:rsidR="008B4D47">
        <w:rPr>
          <w:rFonts w:asciiTheme="minorHAnsi" w:hAnsiTheme="minorHAnsi" w:cs="Times New Roman"/>
          <w:color w:val="000000" w:themeColor="text1"/>
        </w:rPr>
        <w:t>offer our home club test rate to EP</w:t>
      </w:r>
      <w:r w:rsidR="00EB06F9">
        <w:rPr>
          <w:rFonts w:asciiTheme="minorHAnsi" w:hAnsiTheme="minorHAnsi" w:cs="Times New Roman"/>
          <w:color w:val="000000" w:themeColor="text1"/>
        </w:rPr>
        <w:t>FSC home club members</w:t>
      </w:r>
      <w:r w:rsidR="008B4D47">
        <w:rPr>
          <w:rFonts w:asciiTheme="minorHAnsi" w:hAnsiTheme="minorHAnsi" w:cs="Times New Roman"/>
          <w:color w:val="000000" w:themeColor="text1"/>
        </w:rPr>
        <w:t xml:space="preserve"> in exchange for the same consideration from EPFSC to CFSC home club skaters.</w:t>
      </w:r>
    </w:p>
    <w:p w14:paraId="52AF14BE" w14:textId="21BB93CB" w:rsidR="00174C46" w:rsidRPr="00554173" w:rsidRDefault="00174C46" w:rsidP="00174C46">
      <w:pPr>
        <w:pStyle w:val="Body"/>
        <w:numPr>
          <w:ilvl w:val="2"/>
          <w:numId w:val="35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CFSC President will reach out to EPFSC President</w:t>
      </w:r>
    </w:p>
    <w:p w14:paraId="57127267" w14:textId="77777777" w:rsidR="00917BBF" w:rsidRPr="00917BBF" w:rsidRDefault="00917BBF" w:rsidP="00AF67AC">
      <w:pPr>
        <w:tabs>
          <w:tab w:val="left" w:pos="7971"/>
        </w:tabs>
        <w:spacing w:after="0" w:line="20" w:lineRule="atLeast"/>
      </w:pPr>
    </w:p>
    <w:p w14:paraId="35C024D4" w14:textId="76D0981F" w:rsidR="00BB2A1D" w:rsidRDefault="00B0513D" w:rsidP="007D49C5">
      <w:pPr>
        <w:spacing w:after="0"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33637166" w14:textId="4305367B" w:rsidR="004561B6" w:rsidRDefault="00005E08" w:rsidP="004561B6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Discussed op</w:t>
      </w:r>
      <w:r w:rsidR="004561B6">
        <w:rPr>
          <w:rFonts w:cs="Times New Roman"/>
        </w:rPr>
        <w:t>tions to backfill this position; c</w:t>
      </w:r>
      <w:r w:rsidR="004561B6" w:rsidRPr="004561B6">
        <w:rPr>
          <w:rFonts w:cs="Times New Roman"/>
        </w:rPr>
        <w:t xml:space="preserve">an be voting </w:t>
      </w:r>
      <w:r w:rsidR="003C0D17">
        <w:rPr>
          <w:rFonts w:cs="Times New Roman"/>
        </w:rPr>
        <w:t>board member</w:t>
      </w:r>
      <w:r w:rsidR="004561B6">
        <w:rPr>
          <w:rFonts w:cs="Times New Roman"/>
        </w:rPr>
        <w:t xml:space="preserve"> </w:t>
      </w:r>
      <w:r w:rsidR="004561B6" w:rsidRPr="004561B6">
        <w:rPr>
          <w:rFonts w:cs="Times New Roman"/>
        </w:rPr>
        <w:t xml:space="preserve">or non-voting </w:t>
      </w:r>
      <w:r w:rsidR="004561B6">
        <w:rPr>
          <w:rFonts w:cs="Times New Roman"/>
        </w:rPr>
        <w:t>key volunteer</w:t>
      </w:r>
    </w:p>
    <w:p w14:paraId="11F5CB80" w14:textId="5F1C007C" w:rsidR="003C0D17" w:rsidRPr="004561B6" w:rsidRDefault="003C0D17" w:rsidP="003C0D17">
      <w:pPr>
        <w:pStyle w:val="ListParagraph"/>
        <w:numPr>
          <w:ilvl w:val="1"/>
          <w:numId w:val="35"/>
        </w:numPr>
        <w:spacing w:after="0" w:line="20" w:lineRule="atLeast"/>
        <w:rPr>
          <w:rFonts w:cs="Times New Roman"/>
        </w:rPr>
      </w:pPr>
      <w:r w:rsidRPr="00316CC1">
        <w:rPr>
          <w:rFonts w:cs="Times New Roman"/>
          <w:color w:val="000000" w:themeColor="text1"/>
        </w:rPr>
        <w:t>Motion made</w:t>
      </w:r>
      <w:r w:rsidR="000B0518">
        <w:rPr>
          <w:rFonts w:cs="Times New Roman"/>
          <w:color w:val="000000" w:themeColor="text1"/>
        </w:rPr>
        <w:t>, seconded and carried with one abstent</w:t>
      </w:r>
      <w:bookmarkStart w:id="0" w:name="_GoBack"/>
      <w:bookmarkEnd w:id="0"/>
      <w:r w:rsidR="000B0518">
        <w:rPr>
          <w:rFonts w:cs="Times New Roman"/>
          <w:color w:val="000000" w:themeColor="text1"/>
        </w:rPr>
        <w:t>ion</w:t>
      </w:r>
      <w:r>
        <w:rPr>
          <w:rFonts w:cs="Times New Roman"/>
          <w:color w:val="000000" w:themeColor="text1"/>
        </w:rPr>
        <w:t xml:space="preserve"> to appoint Erin Swanson to fill the remaining term of the Pro Liaison non-voting key volunteer position.</w:t>
      </w:r>
    </w:p>
    <w:p w14:paraId="7C1ADE7F" w14:textId="77777777" w:rsidR="00CA410E" w:rsidRPr="00BC3F6E" w:rsidRDefault="00CA410E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6DE88574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</w:p>
    <w:p w14:paraId="5B284D22" w14:textId="78609666" w:rsidR="000547AF" w:rsidRDefault="000547AF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Friday, 4/21</w:t>
      </w:r>
      <w:r w:rsidR="00A300BD">
        <w:rPr>
          <w:rFonts w:cs="Times New Roman"/>
        </w:rPr>
        <w:t xml:space="preserve"> (test session)</w:t>
      </w:r>
      <w:r>
        <w:rPr>
          <w:rFonts w:cs="Times New Roman"/>
        </w:rPr>
        <w:t xml:space="preserve"> and Saturday, 4/22</w:t>
      </w:r>
      <w:r w:rsidR="00A300BD">
        <w:rPr>
          <w:rFonts w:cs="Times New Roman"/>
        </w:rPr>
        <w:t xml:space="preserve"> (competition)</w:t>
      </w:r>
    </w:p>
    <w:p w14:paraId="7110BF18" w14:textId="0D33EB87" w:rsidR="00DB6E98" w:rsidRDefault="00D86336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R</w:t>
      </w:r>
      <w:r w:rsidR="00487E44">
        <w:rPr>
          <w:rFonts w:cs="Times New Roman"/>
        </w:rPr>
        <w:t xml:space="preserve">eferee, </w:t>
      </w:r>
      <w:r w:rsidR="00A300BD">
        <w:rPr>
          <w:rFonts w:cs="Times New Roman"/>
        </w:rPr>
        <w:t>accountant</w:t>
      </w:r>
      <w:r w:rsidR="00487E44">
        <w:rPr>
          <w:rFonts w:cs="Times New Roman"/>
        </w:rPr>
        <w:t>, music</w:t>
      </w:r>
      <w:r>
        <w:rPr>
          <w:rFonts w:cs="Times New Roman"/>
        </w:rPr>
        <w:t xml:space="preserve"> secured</w:t>
      </w:r>
    </w:p>
    <w:p w14:paraId="564DC049" w14:textId="7FD69E36" w:rsidR="00AB1B84" w:rsidRDefault="00AB1B8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Perkins Media is confirmed for videography</w:t>
      </w:r>
    </w:p>
    <w:p w14:paraId="68311048" w14:textId="6F58EC63" w:rsidR="00A300BD" w:rsidRDefault="00A300BD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Sent dates to TCFSA for calendar</w:t>
      </w:r>
    </w:p>
    <w:p w14:paraId="19F741DD" w14:textId="77777777" w:rsidR="00487E44" w:rsidRPr="00487E44" w:rsidRDefault="00487E4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487E44">
        <w:rPr>
          <w:rFonts w:cs="Times New Roman"/>
        </w:rPr>
        <w:t>Registration Open: Feb 27th</w:t>
      </w:r>
    </w:p>
    <w:p w14:paraId="1BDF6174" w14:textId="380D5CD2" w:rsidR="00487E44" w:rsidRDefault="00487E4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487E44">
        <w:rPr>
          <w:rFonts w:cs="Times New Roman"/>
        </w:rPr>
        <w:t xml:space="preserve">Registration Closes: March 31st </w:t>
      </w:r>
    </w:p>
    <w:p w14:paraId="7978A425" w14:textId="243E05DF" w:rsidR="009F0FBD" w:rsidRDefault="009F0FBD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Barb will prep announcement and send for sanction</w:t>
      </w:r>
    </w:p>
    <w:p w14:paraId="0B063019" w14:textId="076FDD8B" w:rsidR="00D51018" w:rsidRDefault="00D51018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proofErr w:type="spellStart"/>
      <w:r>
        <w:rPr>
          <w:rFonts w:cs="Times New Roman"/>
        </w:rPr>
        <w:t>Jenn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Gio</w:t>
      </w:r>
      <w:proofErr w:type="spellEnd"/>
      <w:r>
        <w:rPr>
          <w:rFonts w:cs="Times New Roman"/>
        </w:rPr>
        <w:t xml:space="preserve"> will work to align judges</w:t>
      </w:r>
    </w:p>
    <w:p w14:paraId="69A63470" w14:textId="4FDF0EB0" w:rsidR="00A1168A" w:rsidRDefault="00A1168A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Suggested rates emailed:</w:t>
      </w:r>
    </w:p>
    <w:p w14:paraId="20452E97" w14:textId="466B6D38" w:rsidR="004B346B" w:rsidRDefault="004B346B" w:rsidP="00B31074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</w:rPr>
      </w:pPr>
      <w:r w:rsidRPr="007A03EA">
        <w:rPr>
          <w:rFonts w:cs="Times New Roman"/>
          <w:color w:val="000000" w:themeColor="text1"/>
        </w:rPr>
        <w:t>Motion made, sec</w:t>
      </w:r>
      <w:r>
        <w:rPr>
          <w:rFonts w:cs="Times New Roman"/>
          <w:color w:val="000000" w:themeColor="text1"/>
        </w:rPr>
        <w:t xml:space="preserve">onded and carried unanimously </w:t>
      </w:r>
      <w:r>
        <w:rPr>
          <w:rFonts w:cs="Times New Roman"/>
        </w:rPr>
        <w:t>to approve the rate schedule as proposed.</w:t>
      </w:r>
    </w:p>
    <w:p w14:paraId="3E5BA410" w14:textId="369ED373" w:rsidR="001A32E8" w:rsidRDefault="001A32E8" w:rsidP="001A32E8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  <w:color w:val="000000" w:themeColor="text1"/>
        </w:rPr>
        <w:t>Dates to consider for 2024 competition:  Fri, 4/26 – Sun, 4/28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483964F" w14:textId="77777777" w:rsidR="00BA75F9" w:rsidRDefault="00BA75F9" w:rsidP="00BA75F9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0" w:lineRule="atLeast"/>
        <w:suppressOverlap/>
      </w:pPr>
      <w:r>
        <w:lastRenderedPageBreak/>
        <w:t>Ice Show General Updates</w:t>
      </w:r>
    </w:p>
    <w:p w14:paraId="77E690CB" w14:textId="47967380" w:rsidR="005465DA" w:rsidRPr="00817919" w:rsidRDefault="00BC36E1" w:rsidP="00817919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SK8the</w:t>
      </w:r>
      <w:r w:rsidR="00973406" w:rsidRPr="00E70DF8">
        <w:rPr>
          <w:color w:val="000000" w:themeColor="text1"/>
        </w:rPr>
        <w:t>USA</w:t>
      </w:r>
    </w:p>
    <w:p w14:paraId="7AC48030" w14:textId="662DE20C" w:rsidR="00CE28EB" w:rsidRPr="00E70DF8" w:rsidRDefault="00CE28EB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SSG assignment sent out on Monday, 12/12/2022</w:t>
      </w:r>
    </w:p>
    <w:p w14:paraId="5F76A892" w14:textId="0945CD9D" w:rsidR="00CE28EB" w:rsidRDefault="00CE28EB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Core Team working on planning</w:t>
      </w:r>
    </w:p>
    <w:p w14:paraId="43C034A9" w14:textId="0670822A" w:rsidR="003F7C1A" w:rsidRDefault="003F7C1A" w:rsidP="003F7C1A">
      <w:pPr>
        <w:pStyle w:val="ListParagraph"/>
        <w:framePr w:hSpace="180" w:wrap="around" w:vAnchor="text" w:hAnchor="text" w:y="1"/>
        <w:numPr>
          <w:ilvl w:val="2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Practice schedule is out</w:t>
      </w:r>
    </w:p>
    <w:p w14:paraId="253E2DCC" w14:textId="7425C803" w:rsidR="003F7C1A" w:rsidRDefault="003F7C1A" w:rsidP="003F7C1A">
      <w:pPr>
        <w:pStyle w:val="ListParagraph"/>
        <w:framePr w:hSpace="180" w:wrap="around" w:vAnchor="text" w:hAnchor="text" w:y="1"/>
        <w:numPr>
          <w:ilvl w:val="2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Picture schedule will be coming out shortly</w:t>
      </w:r>
    </w:p>
    <w:p w14:paraId="68771991" w14:textId="3C1CC0E5" w:rsidR="003F7C1A" w:rsidRPr="003F7C1A" w:rsidRDefault="003F7C1A" w:rsidP="003F7C1A">
      <w:pPr>
        <w:pStyle w:val="ListParagraph"/>
        <w:framePr w:hSpace="180" w:wrap="around" w:vAnchor="text" w:hAnchor="text" w:y="1"/>
        <w:numPr>
          <w:ilvl w:val="2"/>
          <w:numId w:val="19"/>
        </w:numPr>
        <w:spacing w:after="0" w:line="20" w:lineRule="atLeast"/>
        <w:suppressOverlap/>
        <w:rPr>
          <w:color w:val="000000" w:themeColor="text1"/>
        </w:rPr>
      </w:pPr>
      <w:proofErr w:type="spellStart"/>
      <w:r>
        <w:rPr>
          <w:color w:val="000000" w:themeColor="text1"/>
        </w:rPr>
        <w:t>Jenn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Gio</w:t>
      </w:r>
      <w:proofErr w:type="spellEnd"/>
      <w:r>
        <w:rPr>
          <w:color w:val="000000" w:themeColor="text1"/>
        </w:rPr>
        <w:t xml:space="preserve"> working on cast party planning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690D91EB" w:rsidR="001B2D76" w:rsidRDefault="00451F84" w:rsidP="00D34915">
      <w:pPr>
        <w:spacing w:after="0" w:line="20" w:lineRule="atLeast"/>
        <w:rPr>
          <w:rFonts w:cs="Times New Roman"/>
          <w:b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  <w:r w:rsidR="00D86336" w:rsidRPr="00D86336">
        <w:rPr>
          <w:rFonts w:cs="Times New Roman"/>
        </w:rPr>
        <w:t>None.</w:t>
      </w:r>
    </w:p>
    <w:p w14:paraId="1C41F7CD" w14:textId="77777777" w:rsidR="006448A0" w:rsidRPr="000958D0" w:rsidRDefault="006448A0" w:rsidP="00D86336">
      <w:pPr>
        <w:pStyle w:val="NoSpacing"/>
        <w:spacing w:line="20" w:lineRule="atLeast"/>
        <w:rPr>
          <w:rFonts w:cs="Times New Roman"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48A3C46E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4DB3848E" w:rsidR="00D04982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0E3A237D" w14:textId="77777777" w:rsidR="00D86336" w:rsidRDefault="00D86336" w:rsidP="00D86336">
      <w:pPr>
        <w:pStyle w:val="NoSpacing"/>
        <w:spacing w:line="20" w:lineRule="atLeast"/>
        <w:rPr>
          <w:rFonts w:cs="Times New Roman"/>
          <w:bCs/>
        </w:rPr>
      </w:pPr>
    </w:p>
    <w:p w14:paraId="7AF11832" w14:textId="17390654" w:rsidR="00D86336" w:rsidRPr="00BC3F6E" w:rsidRDefault="00D86336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7D5026">
        <w:rPr>
          <w:rFonts w:cs="Times New Roman"/>
          <w:b/>
        </w:rPr>
        <w:t>A</w:t>
      </w:r>
      <w:r w:rsidRPr="007D5026">
        <w:rPr>
          <w:rFonts w:cs="Times New Roman"/>
          <w:b/>
          <w:bCs/>
        </w:rPr>
        <w:t>d Hoc</w:t>
      </w:r>
      <w:r w:rsidR="007D5026" w:rsidRPr="007D5026">
        <w:rPr>
          <w:rFonts w:cs="Times New Roman"/>
          <w:b/>
          <w:bCs/>
        </w:rPr>
        <w:t xml:space="preserve"> Bylaws R</w:t>
      </w:r>
      <w:r w:rsidRPr="007D5026">
        <w:rPr>
          <w:rFonts w:cs="Times New Roman"/>
          <w:b/>
          <w:bCs/>
        </w:rPr>
        <w:t>eview</w:t>
      </w:r>
      <w:r>
        <w:rPr>
          <w:rFonts w:cs="Times New Roman"/>
          <w:bCs/>
        </w:rPr>
        <w:t>:  Completed, uploaded to USFS, CFSC websi</w:t>
      </w:r>
      <w:r w:rsidR="00F82275">
        <w:rPr>
          <w:rFonts w:cs="Times New Roman"/>
          <w:bCs/>
        </w:rPr>
        <w:t>te, per new process will send to the IRS</w:t>
      </w:r>
      <w:r>
        <w:rPr>
          <w:rFonts w:cs="Times New Roman"/>
          <w:bCs/>
        </w:rPr>
        <w:t xml:space="preserve"> with next taxes.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38305D41" w14:textId="07FE782F" w:rsidR="00AC3845" w:rsidRPr="00F82275" w:rsidRDefault="00BA105E" w:rsidP="00AC384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 xml:space="preserve">Review preliminary results/compare to last </w:t>
      </w:r>
      <w:r w:rsidR="00DA673F">
        <w:rPr>
          <w:rFonts w:cs="Times New Roman"/>
          <w:bCs/>
        </w:rPr>
        <w:t>year’s</w:t>
      </w:r>
      <w:r w:rsidR="000C2479">
        <w:rPr>
          <w:rFonts w:cs="Times New Roman"/>
          <w:bCs/>
        </w:rPr>
        <w:t xml:space="preserve"> results; choose an item or 2 to work on. </w:t>
      </w:r>
    </w:p>
    <w:p w14:paraId="01B4913F" w14:textId="77777777" w:rsidR="00F82275" w:rsidRPr="0030354F" w:rsidRDefault="00F82275" w:rsidP="00F82275">
      <w:pPr>
        <w:pStyle w:val="NoSpacing"/>
        <w:spacing w:line="20" w:lineRule="atLeast"/>
        <w:rPr>
          <w:rFonts w:cs="Times New Roman"/>
        </w:rPr>
      </w:pPr>
    </w:p>
    <w:p w14:paraId="69D1584A" w14:textId="3240E941" w:rsidR="00D60ABB" w:rsidRPr="00063207" w:rsidRDefault="00AC3845" w:rsidP="007D4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proofErr w:type="spellStart"/>
      <w:r w:rsidRPr="00564451">
        <w:rPr>
          <w:rFonts w:cs="Times New Roman"/>
          <w:b/>
          <w:color w:val="000000" w:themeColor="text1"/>
        </w:rPr>
        <w:t>GoMotion</w:t>
      </w:r>
      <w:proofErr w:type="spellEnd"/>
      <w:r w:rsidRPr="00564451">
        <w:rPr>
          <w:rFonts w:cs="Times New Roman"/>
          <w:b/>
          <w:color w:val="000000" w:themeColor="text1"/>
        </w:rPr>
        <w:t xml:space="preserve"> Website</w:t>
      </w:r>
      <w:r w:rsidR="002A541A">
        <w:rPr>
          <w:rFonts w:cs="Times New Roman"/>
          <w:b/>
          <w:color w:val="000000" w:themeColor="text1"/>
        </w:rPr>
        <w:t xml:space="preserve"> Update</w:t>
      </w:r>
      <w:r w:rsidR="00564451">
        <w:rPr>
          <w:rFonts w:cs="Times New Roman"/>
          <w:b/>
          <w:color w:val="000000" w:themeColor="text1"/>
        </w:rPr>
        <w:t xml:space="preserve">:  </w:t>
      </w:r>
      <w:r w:rsidR="00433939" w:rsidRPr="00433939">
        <w:rPr>
          <w:rFonts w:cs="Times New Roman"/>
          <w:color w:val="000000" w:themeColor="text1"/>
        </w:rPr>
        <w:t>Prices/rate</w:t>
      </w:r>
      <w:r w:rsidR="002A541A">
        <w:rPr>
          <w:rFonts w:cs="Times New Roman"/>
          <w:color w:val="000000" w:themeColor="text1"/>
        </w:rPr>
        <w:t>s</w:t>
      </w:r>
      <w:r w:rsidR="00433939" w:rsidRPr="00433939">
        <w:rPr>
          <w:rFonts w:cs="Times New Roman"/>
          <w:color w:val="000000" w:themeColor="text1"/>
        </w:rPr>
        <w:t xml:space="preserve"> have been updated, changed over to CC/ACH payments only.  </w:t>
      </w:r>
      <w:proofErr w:type="spellStart"/>
      <w:r w:rsidR="00433939" w:rsidRPr="00433939">
        <w:rPr>
          <w:rFonts w:cs="Times New Roman"/>
          <w:color w:val="000000" w:themeColor="text1"/>
        </w:rPr>
        <w:t>Uplifter</w:t>
      </w:r>
      <w:proofErr w:type="spellEnd"/>
      <w:r w:rsidR="00433939" w:rsidRPr="00433939">
        <w:rPr>
          <w:rFonts w:cs="Times New Roman"/>
          <w:color w:val="000000" w:themeColor="text1"/>
        </w:rPr>
        <w:t xml:space="preserve"> has switched over to the </w:t>
      </w:r>
      <w:proofErr w:type="spellStart"/>
      <w:r w:rsidR="00433939" w:rsidRPr="00433939">
        <w:rPr>
          <w:rFonts w:cs="Times New Roman"/>
          <w:color w:val="000000" w:themeColor="text1"/>
        </w:rPr>
        <w:t>Uplifter</w:t>
      </w:r>
      <w:proofErr w:type="spellEnd"/>
      <w:r w:rsidR="00433939" w:rsidRPr="00433939">
        <w:rPr>
          <w:rFonts w:cs="Times New Roman"/>
          <w:color w:val="000000" w:themeColor="text1"/>
        </w:rPr>
        <w:t xml:space="preserve"> Lite version.</w:t>
      </w:r>
      <w:r w:rsidR="00433939">
        <w:rPr>
          <w:rFonts w:cs="Times New Roman"/>
          <w:b/>
          <w:color w:val="000000" w:themeColor="text1"/>
        </w:rPr>
        <w:t xml:space="preserve"> </w:t>
      </w:r>
    </w:p>
    <w:p w14:paraId="2FE161CE" w14:textId="77777777" w:rsidR="00063207" w:rsidRDefault="00063207" w:rsidP="00063207">
      <w:pPr>
        <w:pStyle w:val="NoSpacing"/>
        <w:spacing w:line="20" w:lineRule="atLeast"/>
        <w:rPr>
          <w:rFonts w:cs="Times New Roman"/>
          <w:bCs/>
        </w:rPr>
      </w:pPr>
    </w:p>
    <w:p w14:paraId="33A4C24E" w14:textId="5D0636C9" w:rsidR="00F91DC8" w:rsidRDefault="00E6500F" w:rsidP="00F91DC8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  <w:color w:val="000000" w:themeColor="text1"/>
        </w:rPr>
        <w:t>Skater</w:t>
      </w:r>
      <w:r w:rsidR="00836C03">
        <w:rPr>
          <w:rFonts w:cs="Times New Roman"/>
          <w:b/>
          <w:color w:val="000000" w:themeColor="text1"/>
        </w:rPr>
        <w:t>s’</w:t>
      </w:r>
      <w:r>
        <w:rPr>
          <w:rFonts w:cs="Times New Roman"/>
          <w:b/>
          <w:color w:val="000000" w:themeColor="text1"/>
        </w:rPr>
        <w:t xml:space="preserve"> </w:t>
      </w:r>
      <w:r w:rsidR="00063207">
        <w:rPr>
          <w:rFonts w:cs="Times New Roman"/>
          <w:b/>
          <w:color w:val="000000" w:themeColor="text1"/>
        </w:rPr>
        <w:t>lock</w:t>
      </w:r>
      <w:r>
        <w:rPr>
          <w:rFonts w:cs="Times New Roman"/>
          <w:b/>
          <w:color w:val="000000" w:themeColor="text1"/>
        </w:rPr>
        <w:t>er room lock</w:t>
      </w:r>
      <w:r w:rsidR="00063207">
        <w:rPr>
          <w:rFonts w:cs="Times New Roman"/>
          <w:b/>
          <w:color w:val="000000" w:themeColor="text1"/>
        </w:rPr>
        <w:t xml:space="preserve"> update:</w:t>
      </w:r>
      <w:r w:rsidR="00063207">
        <w:rPr>
          <w:rFonts w:cs="Times New Roman"/>
          <w:bCs/>
        </w:rPr>
        <w:t xml:space="preserve">  </w:t>
      </w:r>
      <w:r w:rsidR="00711211">
        <w:rPr>
          <w:rFonts w:cs="Times New Roman"/>
          <w:bCs/>
        </w:rPr>
        <w:t>Lock and key installed.</w:t>
      </w:r>
      <w:r w:rsidR="009F3E27">
        <w:rPr>
          <w:rFonts w:cs="Times New Roman"/>
          <w:bCs/>
        </w:rPr>
        <w:t xml:space="preserve">  Email sent </w:t>
      </w:r>
      <w:r w:rsidR="0086143B">
        <w:rPr>
          <w:rFonts w:cs="Times New Roman"/>
          <w:bCs/>
        </w:rPr>
        <w:t xml:space="preserve">out, providing </w:t>
      </w:r>
      <w:r w:rsidR="001836CB">
        <w:rPr>
          <w:rFonts w:cs="Times New Roman"/>
          <w:bCs/>
        </w:rPr>
        <w:t>code and instructions</w:t>
      </w:r>
      <w:r w:rsidR="00F91DC8">
        <w:rPr>
          <w:rFonts w:cs="Times New Roman"/>
          <w:bCs/>
        </w:rPr>
        <w:t xml:space="preserve"> and expectations</w:t>
      </w:r>
      <w:r w:rsidR="001836CB">
        <w:rPr>
          <w:rFonts w:cs="Times New Roman"/>
          <w:bCs/>
        </w:rPr>
        <w:t xml:space="preserve"> for use, especially the last member to use the room.</w:t>
      </w:r>
    </w:p>
    <w:p w14:paraId="47DEDEFC" w14:textId="77777777" w:rsidR="009F3E27" w:rsidRDefault="009F3E27" w:rsidP="009F3E27">
      <w:pPr>
        <w:pStyle w:val="NoSpacing"/>
        <w:spacing w:line="20" w:lineRule="atLeast"/>
        <w:rPr>
          <w:rFonts w:cs="Times New Roman"/>
          <w:bCs/>
        </w:rPr>
      </w:pPr>
    </w:p>
    <w:p w14:paraId="5270AE63" w14:textId="60B76B60" w:rsidR="009F3E27" w:rsidRPr="00F91DC8" w:rsidRDefault="009F3E27" w:rsidP="00F91DC8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9F3E27">
        <w:rPr>
          <w:rFonts w:cs="Times New Roman"/>
          <w:b/>
          <w:color w:val="000000" w:themeColor="text1"/>
        </w:rPr>
        <w:t>L</w:t>
      </w:r>
      <w:r w:rsidRPr="009F3E27">
        <w:rPr>
          <w:rFonts w:cs="Times New Roman"/>
          <w:b/>
          <w:bCs/>
        </w:rPr>
        <w:t>ocker Room Cleaning</w:t>
      </w:r>
      <w:r>
        <w:rPr>
          <w:rFonts w:cs="Times New Roman"/>
          <w:bCs/>
        </w:rPr>
        <w:t>:  Sign-up sent out – a few have signed up.</w:t>
      </w:r>
    </w:p>
    <w:p w14:paraId="2128680E" w14:textId="77777777" w:rsidR="00564451" w:rsidRPr="00564451" w:rsidRDefault="00564451" w:rsidP="00564451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03F9760B" w14:textId="357F12C2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</w:p>
    <w:p w14:paraId="6BAB6779" w14:textId="797AF2BD" w:rsidR="00DF7D2D" w:rsidRPr="006B4052" w:rsidRDefault="00DC069A" w:rsidP="006B4052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Promo Table</w:t>
      </w:r>
      <w:r w:rsidR="00AB39D7">
        <w:rPr>
          <w:rFonts w:cs="Times New Roman"/>
          <w:b/>
          <w:color w:val="000000" w:themeColor="text1"/>
        </w:rPr>
        <w:t xml:space="preserve">: </w:t>
      </w:r>
    </w:p>
    <w:p w14:paraId="66515168" w14:textId="6F1B9C90" w:rsidR="00225B1F" w:rsidRDefault="004F5FEF" w:rsidP="00225B1F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Sent out </w:t>
      </w:r>
      <w:r w:rsidR="00225B1F">
        <w:rPr>
          <w:rFonts w:cs="Times New Roman"/>
          <w:color w:val="000000" w:themeColor="text1"/>
        </w:rPr>
        <w:t xml:space="preserve">volunteer </w:t>
      </w:r>
      <w:r>
        <w:rPr>
          <w:rFonts w:cs="Times New Roman"/>
          <w:color w:val="000000" w:themeColor="text1"/>
        </w:rPr>
        <w:t>sign-up for skate school dates:  Feb 6, 9, 13,</w:t>
      </w:r>
      <w:r w:rsidR="00DE057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16.  </w:t>
      </w:r>
    </w:p>
    <w:p w14:paraId="470AA54B" w14:textId="16E694E2" w:rsidR="00225B1F" w:rsidRPr="006B4052" w:rsidRDefault="00225B1F" w:rsidP="00225B1F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February Meeting Date:  </w:t>
      </w:r>
    </w:p>
    <w:p w14:paraId="73D9686B" w14:textId="1A3B9858" w:rsidR="00225B1F" w:rsidRPr="00461597" w:rsidRDefault="00225B1F" w:rsidP="00225B1F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Choose new date based on doodle poll results</w:t>
      </w:r>
      <w:r w:rsidR="00DE0578">
        <w:rPr>
          <w:rFonts w:cs="Times New Roman"/>
          <w:color w:val="000000" w:themeColor="text1"/>
        </w:rPr>
        <w:t>.  New date is February 7</w:t>
      </w:r>
      <w:r w:rsidR="00DE0578" w:rsidRPr="00DE0578">
        <w:rPr>
          <w:rFonts w:cs="Times New Roman"/>
          <w:color w:val="000000" w:themeColor="text1"/>
          <w:vertAlign w:val="superscript"/>
        </w:rPr>
        <w:t>th</w:t>
      </w:r>
      <w:r w:rsidR="00DE0578">
        <w:rPr>
          <w:rFonts w:cs="Times New Roman"/>
          <w:color w:val="000000" w:themeColor="text1"/>
        </w:rPr>
        <w:t xml:space="preserve">. </w:t>
      </w:r>
    </w:p>
    <w:p w14:paraId="66A0EEF2" w14:textId="42118338" w:rsidR="00461597" w:rsidRPr="00461597" w:rsidRDefault="00461597" w:rsidP="00461597">
      <w:pPr>
        <w:pStyle w:val="NoSpacing"/>
        <w:numPr>
          <w:ilvl w:val="1"/>
          <w:numId w:val="25"/>
        </w:numPr>
        <w:spacing w:line="20" w:lineRule="atLeast"/>
        <w:rPr>
          <w:rFonts w:cs="Times New Roman"/>
          <w:b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Jenn</w:t>
      </w:r>
      <w:proofErr w:type="spellEnd"/>
      <w:r>
        <w:rPr>
          <w:rFonts w:cs="Times New Roman"/>
          <w:color w:val="000000" w:themeColor="text1"/>
        </w:rPr>
        <w:t xml:space="preserve"> to include in next club communication</w:t>
      </w:r>
    </w:p>
    <w:p w14:paraId="46FBB9BE" w14:textId="34E3C2FA" w:rsidR="00461597" w:rsidRPr="00225B1F" w:rsidRDefault="00461597" w:rsidP="00461597">
      <w:pPr>
        <w:pStyle w:val="NoSpacing"/>
        <w:numPr>
          <w:ilvl w:val="1"/>
          <w:numId w:val="25"/>
        </w:numPr>
        <w:spacing w:line="20" w:lineRule="atLeast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>Liz to connect with community center on room availability</w:t>
      </w:r>
    </w:p>
    <w:p w14:paraId="7D2F02CB" w14:textId="77777777" w:rsidR="00B80093" w:rsidRPr="000B2B83" w:rsidRDefault="00B80093" w:rsidP="00B80093">
      <w:pPr>
        <w:pStyle w:val="NoSpacing"/>
        <w:spacing w:line="20" w:lineRule="atLeast"/>
        <w:ind w:left="1440"/>
        <w:rPr>
          <w:rFonts w:cs="Times New Roman"/>
          <w:b/>
          <w:color w:val="000000" w:themeColor="text1"/>
        </w:rPr>
      </w:pPr>
    </w:p>
    <w:p w14:paraId="7AA64350" w14:textId="79859A1C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 xml:space="preserve">d unanimously to adjourn </w:t>
      </w:r>
      <w:r w:rsidR="00730AB7" w:rsidRPr="000B2B83">
        <w:rPr>
          <w:rFonts w:cs="Times New Roman"/>
          <w:color w:val="000000" w:themeColor="text1"/>
        </w:rPr>
        <w:t xml:space="preserve">at </w:t>
      </w:r>
      <w:r w:rsidR="008401FA">
        <w:rPr>
          <w:rFonts w:cs="Times New Roman"/>
          <w:color w:val="000000" w:themeColor="text1"/>
        </w:rPr>
        <w:t>8:54</w:t>
      </w:r>
      <w:r w:rsidR="00B62C70" w:rsidRPr="000B2B83">
        <w:rPr>
          <w:rFonts w:cs="Times New Roman"/>
          <w:color w:val="000000" w:themeColor="text1"/>
        </w:rPr>
        <w:t xml:space="preserve"> </w:t>
      </w:r>
      <w:r w:rsidR="00831399" w:rsidRPr="000B2B83">
        <w:rPr>
          <w:rFonts w:cs="Times New Roman"/>
          <w:color w:val="000000" w:themeColor="text1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7953CE" w:rsidRDefault="007953CE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7953CE" w:rsidRDefault="007953CE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7953CE" w:rsidRDefault="00795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7953CE" w:rsidRDefault="007953CE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7953CE" w:rsidRDefault="007953CE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7953CE" w:rsidRDefault="00795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251"/>
    <w:multiLevelType w:val="hybridMultilevel"/>
    <w:tmpl w:val="36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B37C6"/>
    <w:multiLevelType w:val="hybridMultilevel"/>
    <w:tmpl w:val="ED0CA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7676"/>
    <w:multiLevelType w:val="hybridMultilevel"/>
    <w:tmpl w:val="999E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4088"/>
    <w:multiLevelType w:val="hybridMultilevel"/>
    <w:tmpl w:val="BFE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C29"/>
    <w:multiLevelType w:val="hybridMultilevel"/>
    <w:tmpl w:val="9B8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D715F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20355"/>
    <w:multiLevelType w:val="hybridMultilevel"/>
    <w:tmpl w:val="E6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70A79"/>
    <w:multiLevelType w:val="hybridMultilevel"/>
    <w:tmpl w:val="DE3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6"/>
  </w:num>
  <w:num w:numId="5">
    <w:abstractNumId w:val="18"/>
  </w:num>
  <w:num w:numId="6">
    <w:abstractNumId w:val="25"/>
  </w:num>
  <w:num w:numId="7">
    <w:abstractNumId w:val="13"/>
  </w:num>
  <w:num w:numId="8">
    <w:abstractNumId w:val="26"/>
  </w:num>
  <w:num w:numId="9">
    <w:abstractNumId w:val="17"/>
  </w:num>
  <w:num w:numId="10">
    <w:abstractNumId w:val="32"/>
  </w:num>
  <w:num w:numId="11">
    <w:abstractNumId w:val="24"/>
  </w:num>
  <w:num w:numId="12">
    <w:abstractNumId w:val="28"/>
  </w:num>
  <w:num w:numId="13">
    <w:abstractNumId w:val="27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15"/>
  </w:num>
  <w:num w:numId="19">
    <w:abstractNumId w:val="33"/>
  </w:num>
  <w:num w:numId="20">
    <w:abstractNumId w:val="35"/>
  </w:num>
  <w:num w:numId="21">
    <w:abstractNumId w:val="23"/>
  </w:num>
  <w:num w:numId="22">
    <w:abstractNumId w:val="1"/>
  </w:num>
  <w:num w:numId="23">
    <w:abstractNumId w:val="29"/>
  </w:num>
  <w:num w:numId="24">
    <w:abstractNumId w:val="14"/>
  </w:num>
  <w:num w:numId="25">
    <w:abstractNumId w:val="7"/>
  </w:num>
  <w:num w:numId="26">
    <w:abstractNumId w:val="9"/>
  </w:num>
  <w:num w:numId="27">
    <w:abstractNumId w:val="0"/>
  </w:num>
  <w:num w:numId="28">
    <w:abstractNumId w:val="10"/>
  </w:num>
  <w:num w:numId="29">
    <w:abstractNumId w:val="34"/>
  </w:num>
  <w:num w:numId="30">
    <w:abstractNumId w:val="3"/>
  </w:num>
  <w:num w:numId="31">
    <w:abstractNumId w:val="20"/>
  </w:num>
  <w:num w:numId="32">
    <w:abstractNumId w:val="16"/>
  </w:num>
  <w:num w:numId="33">
    <w:abstractNumId w:val="21"/>
  </w:num>
  <w:num w:numId="34">
    <w:abstractNumId w:val="31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47AF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6D97"/>
    <w:rsid w:val="0006708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80414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0518"/>
    <w:rsid w:val="000B10A2"/>
    <w:rsid w:val="000B16DB"/>
    <w:rsid w:val="000B2B83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E19C5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0AD0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4CD"/>
    <w:rsid w:val="001402EF"/>
    <w:rsid w:val="00140989"/>
    <w:rsid w:val="001418F6"/>
    <w:rsid w:val="00141ED5"/>
    <w:rsid w:val="00142AD1"/>
    <w:rsid w:val="0014327B"/>
    <w:rsid w:val="00143412"/>
    <w:rsid w:val="001434C6"/>
    <w:rsid w:val="00143B40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AA"/>
    <w:rsid w:val="00167EA9"/>
    <w:rsid w:val="001707AB"/>
    <w:rsid w:val="001713A2"/>
    <w:rsid w:val="0017142D"/>
    <w:rsid w:val="00171BF9"/>
    <w:rsid w:val="00171E7F"/>
    <w:rsid w:val="00173B43"/>
    <w:rsid w:val="001748C6"/>
    <w:rsid w:val="00174C46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E9A"/>
    <w:rsid w:val="00185A21"/>
    <w:rsid w:val="00185D64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714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6C3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5B1F"/>
    <w:rsid w:val="00226247"/>
    <w:rsid w:val="00226EA1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1063"/>
    <w:rsid w:val="00391068"/>
    <w:rsid w:val="00391D8F"/>
    <w:rsid w:val="0039226F"/>
    <w:rsid w:val="00392272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E8"/>
    <w:rsid w:val="003F4245"/>
    <w:rsid w:val="003F4927"/>
    <w:rsid w:val="003F4DC4"/>
    <w:rsid w:val="003F6952"/>
    <w:rsid w:val="003F6EB5"/>
    <w:rsid w:val="003F7566"/>
    <w:rsid w:val="003F7660"/>
    <w:rsid w:val="003F7C1A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BC8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3939"/>
    <w:rsid w:val="004346C1"/>
    <w:rsid w:val="004363D9"/>
    <w:rsid w:val="004407E5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5357"/>
    <w:rsid w:val="004561B6"/>
    <w:rsid w:val="004569B8"/>
    <w:rsid w:val="00456AD9"/>
    <w:rsid w:val="0045707D"/>
    <w:rsid w:val="004608C5"/>
    <w:rsid w:val="00460ADB"/>
    <w:rsid w:val="00461597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418E"/>
    <w:rsid w:val="005252F4"/>
    <w:rsid w:val="005265AA"/>
    <w:rsid w:val="00526DA7"/>
    <w:rsid w:val="00526ECD"/>
    <w:rsid w:val="005276A4"/>
    <w:rsid w:val="00530308"/>
    <w:rsid w:val="00530E37"/>
    <w:rsid w:val="0053182E"/>
    <w:rsid w:val="0053257D"/>
    <w:rsid w:val="00532749"/>
    <w:rsid w:val="00533497"/>
    <w:rsid w:val="00533C04"/>
    <w:rsid w:val="00533ED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51FFB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171C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07587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CAB"/>
    <w:rsid w:val="00635CC1"/>
    <w:rsid w:val="006361E5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B25"/>
    <w:rsid w:val="00686922"/>
    <w:rsid w:val="00686DE1"/>
    <w:rsid w:val="0068720E"/>
    <w:rsid w:val="006872B0"/>
    <w:rsid w:val="00687416"/>
    <w:rsid w:val="00687D4D"/>
    <w:rsid w:val="006900D3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8AB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714"/>
    <w:rsid w:val="006D0F43"/>
    <w:rsid w:val="006D10F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D2E"/>
    <w:rsid w:val="00707EBD"/>
    <w:rsid w:val="00710026"/>
    <w:rsid w:val="00711211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338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40E6"/>
    <w:rsid w:val="00784BBE"/>
    <w:rsid w:val="00784C3D"/>
    <w:rsid w:val="00784FA4"/>
    <w:rsid w:val="0078673D"/>
    <w:rsid w:val="00786C13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33CB"/>
    <w:rsid w:val="007A3F5C"/>
    <w:rsid w:val="007A4667"/>
    <w:rsid w:val="007A63C3"/>
    <w:rsid w:val="007A64C5"/>
    <w:rsid w:val="007A75CB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F1"/>
    <w:rsid w:val="007D5EB0"/>
    <w:rsid w:val="007D6087"/>
    <w:rsid w:val="007D666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4E49"/>
    <w:rsid w:val="0082500C"/>
    <w:rsid w:val="008255A7"/>
    <w:rsid w:val="008260EE"/>
    <w:rsid w:val="008264CA"/>
    <w:rsid w:val="008267B9"/>
    <w:rsid w:val="008268E9"/>
    <w:rsid w:val="00827179"/>
    <w:rsid w:val="00827273"/>
    <w:rsid w:val="00827E1A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760"/>
    <w:rsid w:val="00867EB8"/>
    <w:rsid w:val="00870221"/>
    <w:rsid w:val="008712FD"/>
    <w:rsid w:val="00871685"/>
    <w:rsid w:val="008719B3"/>
    <w:rsid w:val="00871F2A"/>
    <w:rsid w:val="008729EA"/>
    <w:rsid w:val="00872B80"/>
    <w:rsid w:val="00872CBA"/>
    <w:rsid w:val="00872DC5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E93"/>
    <w:rsid w:val="00897F83"/>
    <w:rsid w:val="008A04A5"/>
    <w:rsid w:val="008A10A5"/>
    <w:rsid w:val="008A1EB9"/>
    <w:rsid w:val="008A2137"/>
    <w:rsid w:val="008A2E8B"/>
    <w:rsid w:val="008A3E58"/>
    <w:rsid w:val="008A5008"/>
    <w:rsid w:val="008A59F7"/>
    <w:rsid w:val="008A6F11"/>
    <w:rsid w:val="008A7789"/>
    <w:rsid w:val="008A7C0A"/>
    <w:rsid w:val="008A7E4C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918"/>
    <w:rsid w:val="00966A15"/>
    <w:rsid w:val="0097071C"/>
    <w:rsid w:val="009718B4"/>
    <w:rsid w:val="009720A3"/>
    <w:rsid w:val="0097292F"/>
    <w:rsid w:val="00973013"/>
    <w:rsid w:val="009731D7"/>
    <w:rsid w:val="00973406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0FBD"/>
    <w:rsid w:val="009F1941"/>
    <w:rsid w:val="009F1D80"/>
    <w:rsid w:val="009F3E27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207"/>
    <w:rsid w:val="00A04A40"/>
    <w:rsid w:val="00A04F3B"/>
    <w:rsid w:val="00A10067"/>
    <w:rsid w:val="00A10084"/>
    <w:rsid w:val="00A107C9"/>
    <w:rsid w:val="00A10AE5"/>
    <w:rsid w:val="00A1168A"/>
    <w:rsid w:val="00A12042"/>
    <w:rsid w:val="00A13B68"/>
    <w:rsid w:val="00A14721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0BD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11C2"/>
    <w:rsid w:val="00A4201A"/>
    <w:rsid w:val="00A423FF"/>
    <w:rsid w:val="00A4287E"/>
    <w:rsid w:val="00A42957"/>
    <w:rsid w:val="00A431DA"/>
    <w:rsid w:val="00A435BA"/>
    <w:rsid w:val="00A44FD6"/>
    <w:rsid w:val="00A45015"/>
    <w:rsid w:val="00A45204"/>
    <w:rsid w:val="00A45224"/>
    <w:rsid w:val="00A45A4C"/>
    <w:rsid w:val="00A46F2B"/>
    <w:rsid w:val="00A503C6"/>
    <w:rsid w:val="00A50F64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DFC"/>
    <w:rsid w:val="00A81624"/>
    <w:rsid w:val="00A817DF"/>
    <w:rsid w:val="00A821BE"/>
    <w:rsid w:val="00A824B7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ECF"/>
    <w:rsid w:val="00AA1131"/>
    <w:rsid w:val="00AA2522"/>
    <w:rsid w:val="00AA2EE1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081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5F9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B9C"/>
    <w:rsid w:val="00BC619A"/>
    <w:rsid w:val="00BC6762"/>
    <w:rsid w:val="00BC7EC3"/>
    <w:rsid w:val="00BD018D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E7FD4"/>
    <w:rsid w:val="00BF04B7"/>
    <w:rsid w:val="00BF0667"/>
    <w:rsid w:val="00BF27E3"/>
    <w:rsid w:val="00BF31E6"/>
    <w:rsid w:val="00BF3691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759"/>
    <w:rsid w:val="00C46C8F"/>
    <w:rsid w:val="00C47222"/>
    <w:rsid w:val="00C4773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A48"/>
    <w:rsid w:val="00D043A6"/>
    <w:rsid w:val="00D04982"/>
    <w:rsid w:val="00D04EF7"/>
    <w:rsid w:val="00D05CBB"/>
    <w:rsid w:val="00D05EF5"/>
    <w:rsid w:val="00D07181"/>
    <w:rsid w:val="00D074A3"/>
    <w:rsid w:val="00D07866"/>
    <w:rsid w:val="00D10170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B4C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3601"/>
    <w:rsid w:val="00D739BC"/>
    <w:rsid w:val="00D74B1C"/>
    <w:rsid w:val="00D75EFB"/>
    <w:rsid w:val="00D769A3"/>
    <w:rsid w:val="00D76E9E"/>
    <w:rsid w:val="00D7743B"/>
    <w:rsid w:val="00D77B1A"/>
    <w:rsid w:val="00D800D4"/>
    <w:rsid w:val="00D813D4"/>
    <w:rsid w:val="00D815EC"/>
    <w:rsid w:val="00D81871"/>
    <w:rsid w:val="00D81B5D"/>
    <w:rsid w:val="00D822CC"/>
    <w:rsid w:val="00D833A5"/>
    <w:rsid w:val="00D83865"/>
    <w:rsid w:val="00D846BE"/>
    <w:rsid w:val="00D85356"/>
    <w:rsid w:val="00D853D6"/>
    <w:rsid w:val="00D85DF4"/>
    <w:rsid w:val="00D86336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578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354"/>
    <w:rsid w:val="00DF0905"/>
    <w:rsid w:val="00DF0BF8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734B"/>
    <w:rsid w:val="00DF7D2D"/>
    <w:rsid w:val="00E00BF6"/>
    <w:rsid w:val="00E00D5F"/>
    <w:rsid w:val="00E01042"/>
    <w:rsid w:val="00E019D7"/>
    <w:rsid w:val="00E01D61"/>
    <w:rsid w:val="00E01F92"/>
    <w:rsid w:val="00E0202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1D38"/>
    <w:rsid w:val="00E62793"/>
    <w:rsid w:val="00E62E8F"/>
    <w:rsid w:val="00E63E7D"/>
    <w:rsid w:val="00E64B13"/>
    <w:rsid w:val="00E6500F"/>
    <w:rsid w:val="00E6592A"/>
    <w:rsid w:val="00E65967"/>
    <w:rsid w:val="00E65C59"/>
    <w:rsid w:val="00E67A19"/>
    <w:rsid w:val="00E7012A"/>
    <w:rsid w:val="00E70DF8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61D7"/>
    <w:rsid w:val="00EC6EF9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1674"/>
    <w:rsid w:val="00F0266F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7E6"/>
    <w:rsid w:val="00F107EC"/>
    <w:rsid w:val="00F108E7"/>
    <w:rsid w:val="00F10DB9"/>
    <w:rsid w:val="00F10F02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2113"/>
    <w:rsid w:val="00F32E40"/>
    <w:rsid w:val="00F33054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D06"/>
    <w:rsid w:val="00F37D25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D01"/>
    <w:rsid w:val="00F636D5"/>
    <w:rsid w:val="00F6409C"/>
    <w:rsid w:val="00F640D4"/>
    <w:rsid w:val="00F64376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26A"/>
    <w:rsid w:val="00F66D65"/>
    <w:rsid w:val="00F67495"/>
    <w:rsid w:val="00F704DD"/>
    <w:rsid w:val="00F70EA4"/>
    <w:rsid w:val="00F71750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1DC8"/>
    <w:rsid w:val="00F91F64"/>
    <w:rsid w:val="00F92808"/>
    <w:rsid w:val="00F92C27"/>
    <w:rsid w:val="00F93C00"/>
    <w:rsid w:val="00F93F33"/>
    <w:rsid w:val="00F951E5"/>
    <w:rsid w:val="00F9539F"/>
    <w:rsid w:val="00F95419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212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E839-18F5-9F48-A216-FAE694FA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99</cp:revision>
  <cp:lastPrinted>2020-05-13T23:53:00Z</cp:lastPrinted>
  <dcterms:created xsi:type="dcterms:W3CDTF">2023-01-09T01:39:00Z</dcterms:created>
  <dcterms:modified xsi:type="dcterms:W3CDTF">2023-02-08T01:47:00Z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