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81" w:rsidRDefault="00412E81"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Helena Lions Swim Team</w:t>
      </w:r>
    </w:p>
    <w:p w:rsidR="00412E81" w:rsidRDefault="004B0306" w:rsidP="00412E81">
      <w:pPr>
        <w:spacing w:after="0" w:line="240" w:lineRule="auto"/>
        <w:ind w:left="7920" w:right="-2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340272">
        <w:rPr>
          <w:rFonts w:ascii="Times New Roman" w:eastAsia="Calibri" w:hAnsi="Times New Roman" w:cs="Times New Roman"/>
          <w:b/>
          <w:bCs/>
          <w:sz w:val="24"/>
          <w:szCs w:val="24"/>
        </w:rPr>
        <w:t>204</w:t>
      </w:r>
    </w:p>
    <w:p w:rsidR="00412E81" w:rsidRDefault="00340272" w:rsidP="00412E81">
      <w:pPr>
        <w:spacing w:after="0" w:line="240" w:lineRule="auto"/>
        <w:ind w:right="-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WHISTLE BLOWERS </w:t>
      </w:r>
      <w:r w:rsidR="00412E81">
        <w:rPr>
          <w:rFonts w:ascii="Times New Roman" w:eastAsia="Calibri" w:hAnsi="Times New Roman" w:cs="Times New Roman"/>
          <w:b/>
          <w:bCs/>
          <w:sz w:val="24"/>
          <w:szCs w:val="24"/>
        </w:rPr>
        <w:t>POLICY</w:t>
      </w:r>
    </w:p>
    <w:p w:rsidR="00412E81" w:rsidRDefault="00412E81" w:rsidP="00412E81">
      <w:pPr>
        <w:spacing w:after="0" w:line="240" w:lineRule="auto"/>
        <w:rPr>
          <w:rFonts w:ascii="Times New Roman" w:hAnsi="Times New Roman" w:cs="Times New Roman"/>
          <w:sz w:val="24"/>
          <w:szCs w:val="24"/>
        </w:rPr>
      </w:pPr>
    </w:p>
    <w:p w:rsidR="00DA0249" w:rsidRDefault="00412E81" w:rsidP="00022094">
      <w:pPr>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Purpose:  </w:t>
      </w:r>
      <w:r w:rsidR="00DA0249">
        <w:rPr>
          <w:rFonts w:ascii="Times New Roman" w:eastAsia="Calibri" w:hAnsi="Times New Roman" w:cs="Times New Roman"/>
          <w:bCs/>
          <w:sz w:val="24"/>
          <w:szCs w:val="24"/>
        </w:rPr>
        <w:t xml:space="preserve">The </w:t>
      </w:r>
      <w:bookmarkStart w:id="0" w:name="_GoBack"/>
      <w:bookmarkEnd w:id="0"/>
      <w:r w:rsidR="00F76FFE">
        <w:rPr>
          <w:rFonts w:ascii="Times New Roman" w:eastAsia="Calibri" w:hAnsi="Times New Roman" w:cs="Times New Roman"/>
          <w:bCs/>
          <w:sz w:val="24"/>
          <w:szCs w:val="24"/>
        </w:rPr>
        <w:t xml:space="preserve">Helena Lions Swim Team expects that its Board of Directors, committees, employees, and other representatives will observe </w:t>
      </w:r>
      <w:r w:rsidR="00932D1A">
        <w:rPr>
          <w:rFonts w:ascii="Times New Roman" w:eastAsia="Calibri" w:hAnsi="Times New Roman" w:cs="Times New Roman"/>
          <w:bCs/>
          <w:sz w:val="24"/>
          <w:szCs w:val="24"/>
        </w:rPr>
        <w:t>high</w:t>
      </w:r>
      <w:r w:rsidR="00F76FFE">
        <w:rPr>
          <w:rFonts w:ascii="Times New Roman" w:eastAsia="Calibri" w:hAnsi="Times New Roman" w:cs="Times New Roman"/>
          <w:bCs/>
          <w:sz w:val="24"/>
          <w:szCs w:val="24"/>
        </w:rPr>
        <w:t xml:space="preserve"> standards of business and personal ethics in the conduct of their duties and responsibilities.  As representatives and employees of the HLST, we must practice honesty and integrity in fulfilling our responsibilities and complying with all applicable laws and regulations.</w:t>
      </w:r>
    </w:p>
    <w:p w:rsidR="00F76FFE" w:rsidRDefault="00F76FFE" w:rsidP="00022094">
      <w:pPr>
        <w:rPr>
          <w:rFonts w:ascii="Times New Roman" w:eastAsia="Calibri" w:hAnsi="Times New Roman" w:cs="Times New Roman"/>
          <w:b/>
          <w:bCs/>
          <w:sz w:val="24"/>
          <w:szCs w:val="24"/>
        </w:rPr>
      </w:pPr>
      <w:r>
        <w:rPr>
          <w:rFonts w:ascii="Times New Roman" w:eastAsia="Calibri" w:hAnsi="Times New Roman" w:cs="Times New Roman"/>
          <w:b/>
          <w:bCs/>
          <w:sz w:val="24"/>
          <w:szCs w:val="24"/>
        </w:rPr>
        <w:t>Reporting Responsibility</w:t>
      </w:r>
    </w:p>
    <w:p w:rsidR="00F76FFE" w:rsidRPr="00F76FFE" w:rsidRDefault="00F76FFE"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It is the responsibility of all members of the Board of directors, committees, and employees to report wrongful conduct in accordance with this Whistle Blower Policy.</w:t>
      </w:r>
    </w:p>
    <w:p w:rsidR="00F76FFE" w:rsidRDefault="00F76FFE" w:rsidP="00022094">
      <w:pPr>
        <w:rPr>
          <w:rFonts w:ascii="Times New Roman" w:eastAsia="Calibri" w:hAnsi="Times New Roman" w:cs="Times New Roman"/>
          <w:b/>
          <w:bCs/>
          <w:sz w:val="24"/>
          <w:szCs w:val="24"/>
        </w:rPr>
      </w:pPr>
      <w:r>
        <w:rPr>
          <w:rFonts w:ascii="Times New Roman" w:eastAsia="Calibri" w:hAnsi="Times New Roman" w:cs="Times New Roman"/>
          <w:b/>
          <w:bCs/>
          <w:sz w:val="24"/>
          <w:szCs w:val="24"/>
        </w:rPr>
        <w:t>Wrongful Conduct</w:t>
      </w:r>
    </w:p>
    <w:p w:rsidR="00F76FFE" w:rsidRDefault="00F76FFE"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“Wrongful Conduct” is defined in this Whistle Blower Policy to include; a serious violation of HLST policies; a violation of applicable state and federal law; or the use of the HLST property, resources, or authority for personal gain or other non organization related purposes.</w:t>
      </w:r>
    </w:p>
    <w:p w:rsidR="00FA2724" w:rsidRPr="00F76FFE" w:rsidRDefault="00FA2724"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This definition of Wrongful Conduct is not intended to be an exclusive listing of the illegal or improper activity encompassed by the Whistle Blower Policy.  Rather, the Whistle Blower Policy is intended to serve as a mean of reporting all serious improprieties that potentially impact the integrity and nonprofit status of the Helena Lions Swim Team.</w:t>
      </w:r>
    </w:p>
    <w:p w:rsidR="00F76FFE" w:rsidRDefault="00F76FFE" w:rsidP="00022094">
      <w:pPr>
        <w:rPr>
          <w:rFonts w:ascii="Times New Roman" w:eastAsia="Calibri" w:hAnsi="Times New Roman" w:cs="Times New Roman"/>
          <w:b/>
          <w:bCs/>
          <w:sz w:val="24"/>
          <w:szCs w:val="24"/>
        </w:rPr>
      </w:pPr>
      <w:r>
        <w:rPr>
          <w:rFonts w:ascii="Times New Roman" w:eastAsia="Calibri" w:hAnsi="Times New Roman" w:cs="Times New Roman"/>
          <w:b/>
          <w:bCs/>
          <w:sz w:val="24"/>
          <w:szCs w:val="24"/>
        </w:rPr>
        <w:t>Reporting Wrongful Conduct</w:t>
      </w:r>
    </w:p>
    <w:p w:rsidR="00F76FFE" w:rsidRPr="00F76FFE" w:rsidRDefault="00F76FFE"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The HLST</w:t>
      </w:r>
      <w:r w:rsidR="00FA2724">
        <w:rPr>
          <w:rFonts w:ascii="Times New Roman" w:eastAsia="Calibri" w:hAnsi="Times New Roman" w:cs="Times New Roman"/>
          <w:bCs/>
          <w:sz w:val="24"/>
          <w:szCs w:val="24"/>
        </w:rPr>
        <w:t xml:space="preserve"> encourages its board of directors, committees, employees, and other representatives to share their questions, concerns, suggestions, or complaints with someone who can address them properly.  In most cases, the Head Coach or the President of the Board of Directors is in the best position to address an area of concern.  However, if you are not comfortable speaking with or satisfied with the response of the foregoing individuals, the issue may be reported to any member of the board of directors.  The Head Coach, president of the board and all members of the board of directors to whom a report of Wrongful Conduct is made are required to immediately advise the full board of directors of such report of Wrongful Conduct.</w:t>
      </w:r>
    </w:p>
    <w:p w:rsidR="00F76FFE" w:rsidRDefault="00F76FFE" w:rsidP="00022094">
      <w:pPr>
        <w:rPr>
          <w:rFonts w:ascii="Times New Roman" w:eastAsia="Calibri" w:hAnsi="Times New Roman" w:cs="Times New Roman"/>
          <w:b/>
          <w:bCs/>
          <w:sz w:val="24"/>
          <w:szCs w:val="24"/>
        </w:rPr>
      </w:pPr>
      <w:r>
        <w:rPr>
          <w:rFonts w:ascii="Times New Roman" w:eastAsia="Calibri" w:hAnsi="Times New Roman" w:cs="Times New Roman"/>
          <w:b/>
          <w:bCs/>
          <w:sz w:val="24"/>
          <w:szCs w:val="24"/>
        </w:rPr>
        <w:t>Acting in Good Faith</w:t>
      </w:r>
    </w:p>
    <w:p w:rsidR="00FA2724" w:rsidRPr="00FA2724" w:rsidRDefault="00FA2724"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Anyone filing a complaint of Wrongful Conduct</w:t>
      </w:r>
      <w:r w:rsidR="00593301">
        <w:rPr>
          <w:rFonts w:ascii="Times New Roman" w:eastAsia="Calibri" w:hAnsi="Times New Roman" w:cs="Times New Roman"/>
          <w:bCs/>
          <w:sz w:val="24"/>
          <w:szCs w:val="24"/>
        </w:rPr>
        <w:t xml:space="preserve"> must be acting in good faith and have reasonable grounds for believing the information disclosed indicates Wrongful Conduct.  Any allegations that prove not to be substantial and which prove to have been made maliciously or knowingly to be false will be viewed as a serious disciplinary offense.</w:t>
      </w:r>
    </w:p>
    <w:p w:rsidR="00932D1A" w:rsidRDefault="00932D1A" w:rsidP="00022094">
      <w:pPr>
        <w:rPr>
          <w:rFonts w:ascii="Times New Roman" w:eastAsia="Calibri" w:hAnsi="Times New Roman" w:cs="Times New Roman"/>
          <w:b/>
          <w:bCs/>
          <w:sz w:val="24"/>
          <w:szCs w:val="24"/>
        </w:rPr>
      </w:pPr>
    </w:p>
    <w:p w:rsidR="00F76FFE" w:rsidRDefault="00F76FFE" w:rsidP="00022094">
      <w:pP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No Retaliation</w:t>
      </w:r>
    </w:p>
    <w:p w:rsidR="00593301" w:rsidRPr="00593301" w:rsidRDefault="00593301"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No board member, committee member, employee, or other representative of the Helena Lions Swim Team who in good faith reports</w:t>
      </w:r>
      <w:r w:rsidR="00932D1A">
        <w:rPr>
          <w:rFonts w:ascii="Times New Roman" w:eastAsia="Calibri" w:hAnsi="Times New Roman" w:cs="Times New Roman"/>
          <w:bCs/>
          <w:sz w:val="24"/>
          <w:szCs w:val="24"/>
        </w:rPr>
        <w:t xml:space="preserve"> Wrongful Conduct will suffer harassment, retaliation or adverse employment consequences.  Any board member, committee member, employee or other representative of Helena Lions Swim Team who retaliates a</w:t>
      </w:r>
      <w:r w:rsidR="00293B60">
        <w:rPr>
          <w:rFonts w:ascii="Times New Roman" w:eastAsia="Calibri" w:hAnsi="Times New Roman" w:cs="Times New Roman"/>
          <w:bCs/>
          <w:sz w:val="24"/>
          <w:szCs w:val="24"/>
        </w:rPr>
        <w:t xml:space="preserve">gainst anyone who has reported </w:t>
      </w:r>
      <w:r w:rsidR="00932D1A">
        <w:rPr>
          <w:rFonts w:ascii="Times New Roman" w:eastAsia="Calibri" w:hAnsi="Times New Roman" w:cs="Times New Roman"/>
          <w:bCs/>
          <w:sz w:val="24"/>
          <w:szCs w:val="24"/>
        </w:rPr>
        <w:t>Wrongful Conduct in good faith is subject to discipline up to and including termination of employment or removal from the board of directors, as applicable.  This Whistle Blowers Policy is intended to encourage and enable employees and others to raise serious  concerns withing the Helena Lions Swim Team to seeking resolution outside the Helena Lions Swim Team.</w:t>
      </w:r>
    </w:p>
    <w:p w:rsidR="00F76FFE" w:rsidRDefault="00F76FFE" w:rsidP="00022094">
      <w:pPr>
        <w:rPr>
          <w:rFonts w:ascii="Times New Roman" w:eastAsia="Calibri" w:hAnsi="Times New Roman" w:cs="Times New Roman"/>
          <w:b/>
          <w:bCs/>
          <w:sz w:val="24"/>
          <w:szCs w:val="24"/>
        </w:rPr>
      </w:pPr>
      <w:r>
        <w:rPr>
          <w:rFonts w:ascii="Times New Roman" w:eastAsia="Calibri" w:hAnsi="Times New Roman" w:cs="Times New Roman"/>
          <w:b/>
          <w:bCs/>
          <w:sz w:val="24"/>
          <w:szCs w:val="24"/>
        </w:rPr>
        <w:t>Confidentiality</w:t>
      </w:r>
    </w:p>
    <w:p w:rsidR="00932D1A" w:rsidRPr="00932D1A" w:rsidRDefault="00932D1A"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Reports of Wrongful Conduct or suspected Wrongful Conduct may be submitted on a confidential basis by the complainant or may be submitted anonymously.  Reports of Wrongful Conduct or suspected Wrongful conduct will be kept confidential to the extent possible, consistent with the need to conduct an adequate investigation</w:t>
      </w:r>
    </w:p>
    <w:p w:rsidR="00F76FFE" w:rsidRDefault="00F76FFE" w:rsidP="00022094">
      <w:pPr>
        <w:rPr>
          <w:rFonts w:ascii="Times New Roman" w:eastAsia="Calibri" w:hAnsi="Times New Roman" w:cs="Times New Roman"/>
          <w:b/>
          <w:bCs/>
          <w:sz w:val="24"/>
          <w:szCs w:val="24"/>
        </w:rPr>
      </w:pPr>
      <w:r>
        <w:rPr>
          <w:rFonts w:ascii="Times New Roman" w:eastAsia="Calibri" w:hAnsi="Times New Roman" w:cs="Times New Roman"/>
          <w:b/>
          <w:bCs/>
          <w:sz w:val="24"/>
          <w:szCs w:val="24"/>
        </w:rPr>
        <w:t>Handling of Reported Wrongful Conduct</w:t>
      </w:r>
    </w:p>
    <w:p w:rsidR="00932D1A" w:rsidRPr="00932D1A" w:rsidRDefault="00932D1A" w:rsidP="00022094">
      <w:pPr>
        <w:rPr>
          <w:rFonts w:ascii="Times New Roman" w:eastAsia="Calibri" w:hAnsi="Times New Roman" w:cs="Times New Roman"/>
          <w:bCs/>
          <w:sz w:val="24"/>
          <w:szCs w:val="24"/>
        </w:rPr>
      </w:pPr>
      <w:r>
        <w:rPr>
          <w:rFonts w:ascii="Times New Roman" w:eastAsia="Calibri" w:hAnsi="Times New Roman" w:cs="Times New Roman"/>
          <w:bCs/>
          <w:sz w:val="24"/>
          <w:szCs w:val="24"/>
        </w:rPr>
        <w:t>A representative of the board of directors will notify the sender and acknowledge receipt of the reported Wrongful Conduct or suspected Wrongful Conduct within five (5) business days, unless such report was submitted anyonymously.  All reports will be promptly investigated and appropriate corrective action will be taken if warranted by the investigation</w:t>
      </w:r>
      <w:r w:rsidR="002B0D24">
        <w:rPr>
          <w:rFonts w:ascii="Times New Roman" w:eastAsia="Calibri" w:hAnsi="Times New Roman" w:cs="Times New Roman"/>
          <w:bCs/>
          <w:sz w:val="24"/>
          <w:szCs w:val="24"/>
        </w:rPr>
        <w:t>.</w:t>
      </w:r>
    </w:p>
    <w:p w:rsidR="00FA651B" w:rsidRDefault="00FA651B" w:rsidP="00412E81">
      <w:pPr>
        <w:rPr>
          <w:rFonts w:ascii="Times New Roman" w:eastAsia="Calibri" w:hAnsi="Times New Roman" w:cs="Times New Roman"/>
          <w:bCs/>
          <w:sz w:val="24"/>
          <w:szCs w:val="24"/>
        </w:rPr>
      </w:pPr>
    </w:p>
    <w:p w:rsidR="00FA651B" w:rsidRDefault="00FA651B" w:rsidP="00FA651B">
      <w:pPr>
        <w:spacing w:after="0" w:line="240" w:lineRule="auto"/>
        <w:ind w:right="218"/>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Policy History:</w:t>
      </w:r>
    </w:p>
    <w:p w:rsidR="00FA651B" w:rsidRDefault="00FA651B" w:rsidP="00FA651B">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 xml:space="preserve">Adopted on: </w:t>
      </w:r>
      <w:r w:rsidR="00F866B4">
        <w:rPr>
          <w:rFonts w:ascii="Times New Roman" w:eastAsia="Calibri" w:hAnsi="Times New Roman" w:cs="Times New Roman"/>
          <w:sz w:val="24"/>
          <w:szCs w:val="24"/>
        </w:rPr>
        <w:t>10/03/2013</w:t>
      </w:r>
    </w:p>
    <w:p w:rsidR="00FA651B" w:rsidRDefault="00FA651B" w:rsidP="00FA651B">
      <w:pPr>
        <w:spacing w:after="0" w:line="240" w:lineRule="auto"/>
        <w:ind w:right="218"/>
        <w:rPr>
          <w:rFonts w:ascii="Times New Roman" w:eastAsia="Calibri" w:hAnsi="Times New Roman" w:cs="Times New Roman"/>
          <w:sz w:val="24"/>
          <w:szCs w:val="24"/>
        </w:rPr>
      </w:pPr>
      <w:r>
        <w:rPr>
          <w:rFonts w:ascii="Times New Roman" w:eastAsia="Calibri" w:hAnsi="Times New Roman" w:cs="Times New Roman"/>
          <w:sz w:val="24"/>
          <w:szCs w:val="24"/>
        </w:rPr>
        <w:t>Revised on:</w:t>
      </w:r>
      <w:r w:rsidR="00F866B4">
        <w:rPr>
          <w:rFonts w:ascii="Times New Roman" w:eastAsia="Calibri" w:hAnsi="Times New Roman" w:cs="Times New Roman"/>
          <w:sz w:val="24"/>
          <w:szCs w:val="24"/>
        </w:rPr>
        <w:t xml:space="preserve"> 03/08/2017</w:t>
      </w:r>
    </w:p>
    <w:p w:rsidR="00DA0249" w:rsidRDefault="00DA0249" w:rsidP="00FA651B">
      <w:pPr>
        <w:spacing w:after="0" w:line="240" w:lineRule="auto"/>
        <w:ind w:right="218"/>
        <w:rPr>
          <w:rFonts w:ascii="Times New Roman" w:hAnsi="Times New Roman" w:cs="Times New Roman"/>
          <w:sz w:val="24"/>
          <w:u w:val="single"/>
        </w:rPr>
      </w:pPr>
      <w:r>
        <w:rPr>
          <w:rFonts w:ascii="Times New Roman" w:eastAsia="Calibri" w:hAnsi="Times New Roman" w:cs="Times New Roman"/>
          <w:sz w:val="24"/>
          <w:szCs w:val="24"/>
        </w:rPr>
        <w:t xml:space="preserve">Revised on: </w:t>
      </w:r>
    </w:p>
    <w:p w:rsidR="00FA651B" w:rsidRDefault="00FA651B" w:rsidP="00412E81"/>
    <w:sectPr w:rsidR="00FA651B" w:rsidSect="00300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D05B8"/>
    <w:multiLevelType w:val="hybridMultilevel"/>
    <w:tmpl w:val="0A18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12E81"/>
    <w:rsid w:val="00022094"/>
    <w:rsid w:val="002501BF"/>
    <w:rsid w:val="00293B60"/>
    <w:rsid w:val="002B0D24"/>
    <w:rsid w:val="00300C4C"/>
    <w:rsid w:val="00340272"/>
    <w:rsid w:val="0036062C"/>
    <w:rsid w:val="003D11F8"/>
    <w:rsid w:val="003E273F"/>
    <w:rsid w:val="00412E81"/>
    <w:rsid w:val="004919DD"/>
    <w:rsid w:val="004B0306"/>
    <w:rsid w:val="00593301"/>
    <w:rsid w:val="005E6819"/>
    <w:rsid w:val="0076033D"/>
    <w:rsid w:val="0086089E"/>
    <w:rsid w:val="00932D1A"/>
    <w:rsid w:val="009B4A93"/>
    <w:rsid w:val="00DA0249"/>
    <w:rsid w:val="00F76FFE"/>
    <w:rsid w:val="00F866B4"/>
    <w:rsid w:val="00FA2724"/>
    <w:rsid w:val="00FA6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8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49"/>
    <w:pPr>
      <w:ind w:left="720"/>
      <w:contextualSpacing/>
    </w:pPr>
  </w:style>
</w:styles>
</file>

<file path=word/webSettings.xml><?xml version="1.0" encoding="utf-8"?>
<w:webSettings xmlns:r="http://schemas.openxmlformats.org/officeDocument/2006/relationships" xmlns:w="http://schemas.openxmlformats.org/wordprocessingml/2006/main">
  <w:divs>
    <w:div w:id="998272614">
      <w:bodyDiv w:val="1"/>
      <w:marLeft w:val="0"/>
      <w:marRight w:val="0"/>
      <w:marTop w:val="0"/>
      <w:marBottom w:val="0"/>
      <w:divBdr>
        <w:top w:val="none" w:sz="0" w:space="0" w:color="auto"/>
        <w:left w:val="none" w:sz="0" w:space="0" w:color="auto"/>
        <w:bottom w:val="none" w:sz="0" w:space="0" w:color="auto"/>
        <w:right w:val="none" w:sz="0" w:space="0" w:color="auto"/>
      </w:divBdr>
    </w:div>
    <w:div w:id="168251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Lamping</dc:creator>
  <cp:lastModifiedBy>Kristen Lamping</cp:lastModifiedBy>
  <cp:revision>8</cp:revision>
  <dcterms:created xsi:type="dcterms:W3CDTF">2017-03-04T04:04:00Z</dcterms:created>
  <dcterms:modified xsi:type="dcterms:W3CDTF">2017-03-06T03:07:00Z</dcterms:modified>
</cp:coreProperties>
</file>