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39" w:rsidRDefault="00753339" w:rsidP="00753339">
      <w:pPr>
        <w:pStyle w:val="NoSpacing"/>
        <w:pBdr>
          <w:bottom w:val="single" w:sz="12" w:space="1" w:color="auto"/>
        </w:pBdr>
        <w:rPr>
          <w:rFonts w:cstheme="minorHAnsi"/>
          <w:i/>
          <w:color w:val="000000"/>
          <w:sz w:val="24"/>
          <w:szCs w:val="24"/>
        </w:rPr>
      </w:pPr>
      <w:bookmarkStart w:id="0" w:name="_GoBack"/>
      <w:bookmarkEnd w:id="0"/>
    </w:p>
    <w:p w:rsidR="00753339" w:rsidRPr="000C7B81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753339" w:rsidRPr="000C7B81" w:rsidRDefault="00753339" w:rsidP="00753339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0C7B81">
        <w:rPr>
          <w:rFonts w:cstheme="minorHAnsi"/>
          <w:b/>
          <w:sz w:val="24"/>
          <w:szCs w:val="24"/>
          <w:u w:val="single"/>
        </w:rPr>
        <w:t xml:space="preserve">Team </w:t>
      </w:r>
      <w:r>
        <w:rPr>
          <w:rFonts w:cstheme="minorHAnsi"/>
          <w:b/>
          <w:sz w:val="24"/>
          <w:szCs w:val="24"/>
          <w:u w:val="single"/>
        </w:rPr>
        <w:t xml:space="preserve">Travel Policy for </w:t>
      </w:r>
      <w:r w:rsidR="009F3384">
        <w:rPr>
          <w:rFonts w:cstheme="minorHAnsi"/>
          <w:b/>
          <w:sz w:val="24"/>
          <w:szCs w:val="24"/>
          <w:u w:val="single"/>
        </w:rPr>
        <w:t>MYST</w:t>
      </w:r>
    </w:p>
    <w:p w:rsidR="00753339" w:rsidRPr="000C7B81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753339" w:rsidRPr="000C7B81" w:rsidRDefault="00753339" w:rsidP="00753339">
      <w:pPr>
        <w:rPr>
          <w:rFonts w:asciiTheme="minorHAnsi" w:eastAsia="Calibri" w:hAnsiTheme="minorHAnsi" w:cstheme="minorHAnsi"/>
        </w:rPr>
      </w:pPr>
      <w:r w:rsidRPr="000C7B81">
        <w:rPr>
          <w:rFonts w:asciiTheme="minorHAnsi" w:hAnsiTheme="minorHAnsi" w:cstheme="minorHAnsi"/>
          <w:b/>
        </w:rPr>
        <w:t xml:space="preserve">Purpose: </w:t>
      </w:r>
      <w:r w:rsidRPr="000C7B81">
        <w:rPr>
          <w:rFonts w:asciiTheme="minorHAnsi" w:eastAsia="Calibri" w:hAnsiTheme="minorHAnsi" w:cstheme="minorHAnsi"/>
        </w:rPr>
        <w:t>Athletes are most vulnerable to misconduct during travel, particularly overnight stays. This includes a high risk of athlete-to-athlete misconduct. During travel, athletes are often away from their families and support networks, and the setting – new changing areas, locker rooms, workout facilities, automobiles and hotel rooms – is less structured and less familiar.</w:t>
      </w:r>
    </w:p>
    <w:p w:rsidR="00753339" w:rsidRPr="000C7B81" w:rsidRDefault="00753339" w:rsidP="00753339">
      <w:pPr>
        <w:pStyle w:val="NoSpacing"/>
        <w:rPr>
          <w:rFonts w:cstheme="minorHAnsi"/>
          <w:b/>
          <w:sz w:val="24"/>
          <w:szCs w:val="24"/>
        </w:rPr>
      </w:pPr>
    </w:p>
    <w:p w:rsidR="00753339" w:rsidRPr="000C7B81" w:rsidRDefault="00753339" w:rsidP="00753339">
      <w:pPr>
        <w:pStyle w:val="NoSpacing"/>
        <w:rPr>
          <w:rFonts w:cstheme="minorHAnsi"/>
          <w:b/>
          <w:sz w:val="24"/>
          <w:szCs w:val="24"/>
        </w:rPr>
      </w:pPr>
      <w:r w:rsidRPr="000C7B81">
        <w:rPr>
          <w:rFonts w:cstheme="minorHAnsi"/>
          <w:sz w:val="24"/>
          <w:szCs w:val="24"/>
        </w:rPr>
        <w:t xml:space="preserve">Team Travel is defined as overnight travel to a swim meet or other team activity that is planned and supervised by the club or LSC. </w:t>
      </w:r>
    </w:p>
    <w:p w:rsidR="00753339" w:rsidRPr="000C7B81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753339" w:rsidRPr="000C7B81" w:rsidRDefault="00753339" w:rsidP="00753339">
      <w:pPr>
        <w:pStyle w:val="NoSpacing"/>
        <w:rPr>
          <w:rFonts w:cstheme="minorHAnsi"/>
          <w:b/>
          <w:color w:val="000000"/>
          <w:sz w:val="24"/>
          <w:szCs w:val="24"/>
        </w:rPr>
      </w:pPr>
      <w:r w:rsidRPr="000C7B81">
        <w:rPr>
          <w:rFonts w:cstheme="minorHAnsi"/>
          <w:b/>
          <w:color w:val="000000"/>
          <w:sz w:val="24"/>
          <w:szCs w:val="24"/>
        </w:rPr>
        <w:t xml:space="preserve">Section 1 - USA Swimming Required Policies </w:t>
      </w:r>
    </w:p>
    <w:p w:rsidR="00753339" w:rsidRPr="000C7B81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Club and LSC travel policies must include these policies. These items are Code of Conduct stipulations in the USA Swimming Rulebook.</w:t>
      </w:r>
    </w:p>
    <w:p w:rsidR="00753339" w:rsidRPr="000C7B81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Pr="000C7B81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Club travel policies must be signed and agreed to by all athletes, parents, coaches and other adults traveling with the club. (305.5.D)</w:t>
      </w:r>
    </w:p>
    <w:p w:rsidR="00753339" w:rsidRPr="000C7B81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Team managers and chaperones must be members of USA Swimming and have successfully passed a USA Swimming-administered criminal background check. (305.5.B)</w:t>
      </w:r>
    </w:p>
    <w:p w:rsidR="00753339" w:rsidRPr="009E164C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0C7B81">
        <w:rPr>
          <w:rFonts w:cstheme="minorHAnsi"/>
          <w:color w:val="000000"/>
          <w:sz w:val="24"/>
          <w:szCs w:val="24"/>
        </w:rPr>
        <w:t>Regardless of gender, a coach shall</w:t>
      </w:r>
      <w:r w:rsidRPr="009E164C">
        <w:rPr>
          <w:rFonts w:cstheme="minorHAnsi"/>
          <w:color w:val="000000"/>
          <w:sz w:val="24"/>
          <w:szCs w:val="24"/>
        </w:rPr>
        <w:t xml:space="preserve"> not share a hotel room or other sleeping</w:t>
      </w:r>
    </w:p>
    <w:p w:rsidR="00753339" w:rsidRDefault="00753339" w:rsidP="00753339">
      <w:pPr>
        <w:pStyle w:val="NoSpacing"/>
        <w:ind w:left="360"/>
        <w:rPr>
          <w:rFonts w:cstheme="minorHAnsi"/>
          <w:color w:val="000000"/>
          <w:sz w:val="24"/>
          <w:szCs w:val="24"/>
        </w:rPr>
      </w:pPr>
      <w:proofErr w:type="gramStart"/>
      <w:r w:rsidRPr="00783C9F">
        <w:rPr>
          <w:rFonts w:cstheme="minorHAnsi"/>
          <w:color w:val="000000"/>
          <w:sz w:val="24"/>
          <w:szCs w:val="24"/>
        </w:rPr>
        <w:t>arrangement</w:t>
      </w:r>
      <w:proofErr w:type="gramEnd"/>
      <w:r w:rsidRPr="00783C9F">
        <w:rPr>
          <w:rFonts w:cstheme="minorHAnsi"/>
          <w:color w:val="000000"/>
          <w:sz w:val="24"/>
          <w:szCs w:val="24"/>
        </w:rPr>
        <w:t xml:space="preserve"> with an athlete (unless the coach is the parent, guardian, sibling, or spouse of that particular athlete). (305.5.A)</w:t>
      </w:r>
    </w:p>
    <w:p w:rsidR="00753339" w:rsidRPr="00783C9F" w:rsidRDefault="00753339" w:rsidP="00753339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When only one athlete and one coach travel to a competition, the athlete must have his/her parents’ (or legal guardian’s) written permission in advance to travel alone with the coach. (305.5C)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b/>
          <w:color w:val="000000"/>
          <w:sz w:val="24"/>
          <w:szCs w:val="24"/>
        </w:rPr>
      </w:pPr>
      <w:r w:rsidRPr="009E164C">
        <w:rPr>
          <w:rFonts w:cstheme="minorHAnsi"/>
          <w:b/>
          <w:color w:val="000000"/>
          <w:sz w:val="24"/>
          <w:szCs w:val="24"/>
        </w:rPr>
        <w:t>S</w:t>
      </w:r>
      <w:r>
        <w:rPr>
          <w:rFonts w:cstheme="minorHAnsi"/>
          <w:b/>
          <w:color w:val="000000"/>
          <w:sz w:val="24"/>
          <w:szCs w:val="24"/>
        </w:rPr>
        <w:t>ection 2 - Recommended Policies</w:t>
      </w:r>
    </w:p>
    <w:p w:rsidR="00753339" w:rsidRPr="009E164C" w:rsidRDefault="00753339" w:rsidP="00753339">
      <w:pPr>
        <w:pStyle w:val="NoSpacing"/>
        <w:numPr>
          <w:ilvl w:val="0"/>
          <w:numId w:val="2"/>
        </w:numPr>
        <w:rPr>
          <w:rFonts w:cstheme="minorHAnsi"/>
          <w:b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During team travel, when doing room checks, attending team meetings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and/or other activities, two-deep leadership and open and observable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 xml:space="preserve">environments </w:t>
      </w:r>
      <w:r>
        <w:rPr>
          <w:rFonts w:cstheme="minorHAnsi"/>
          <w:color w:val="000000"/>
          <w:sz w:val="24"/>
          <w:szCs w:val="24"/>
        </w:rPr>
        <w:t>should</w:t>
      </w:r>
      <w:r w:rsidRPr="009E164C">
        <w:rPr>
          <w:rFonts w:cstheme="minorHAnsi"/>
          <w:color w:val="000000"/>
          <w:sz w:val="24"/>
          <w:szCs w:val="24"/>
        </w:rPr>
        <w:t xml:space="preserve"> be maintained.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Athletes should not ride in a coach’s vehicle without another adult present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who is the same gender as the athlete, unless prior parental permission is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obtained.</w:t>
      </w:r>
    </w:p>
    <w:p w:rsidR="00753339" w:rsidRDefault="00753339" w:rsidP="00753339">
      <w:pPr>
        <w:pStyle w:val="NoSpacing"/>
        <w:ind w:left="360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During overnight team travel, if athletes are paired with other athletes they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shall be of the same gender and should be a similar age. Where athletes are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 xml:space="preserve">age 13 &amp; </w:t>
      </w:r>
      <w:r>
        <w:rPr>
          <w:rFonts w:cstheme="minorHAnsi"/>
          <w:color w:val="000000"/>
          <w:sz w:val="24"/>
          <w:szCs w:val="24"/>
        </w:rPr>
        <w:t>o</w:t>
      </w:r>
      <w:r w:rsidRPr="009E164C">
        <w:rPr>
          <w:rFonts w:cstheme="minorHAnsi"/>
          <w:color w:val="000000"/>
          <w:sz w:val="24"/>
          <w:szCs w:val="24"/>
        </w:rPr>
        <w:t xml:space="preserve">ver, chaperones and/or team managers would ideally stay in nearby rooms. When athletes are age 12 &amp; </w:t>
      </w:r>
      <w:r>
        <w:rPr>
          <w:rFonts w:cstheme="minorHAnsi"/>
          <w:color w:val="000000"/>
          <w:sz w:val="24"/>
          <w:szCs w:val="24"/>
        </w:rPr>
        <w:t>u</w:t>
      </w:r>
      <w:r w:rsidRPr="009E164C">
        <w:rPr>
          <w:rFonts w:cstheme="minorHAnsi"/>
          <w:color w:val="000000"/>
          <w:sz w:val="24"/>
          <w:szCs w:val="24"/>
        </w:rPr>
        <w:t>nder, chaperones and/or team managers may stay with athletes. Where chaperones/team managers are staying in a room with athletes, they should be the same gender as the athlete and written consent should be given by athlete’s parents (or legal guardian).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lastRenderedPageBreak/>
        <w:t>When only one athlete and one coach travel to a competition, at the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competition the coach and athlete should attempt to establish a “buddy” club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to associate with during the competition and when away from the venue.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To ensure the propriety of the athletes and to protect the staff, there will be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no male athletes in female athlete’s rooms and no female athletes in male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athlete’s rooms (unless the other athlete is a sibling or spouse of that particular athlete).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A copy of the Club Code of Conduct must be signed by the athlete and his/her parent or legal guardian.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Team or LSC officials should obtain a signed Liability Release and/or Indemnification Form for each athlete.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Team or LSC officials should carry a signed Medical Consent or Authorization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to Treat Form for each athlete.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Curfews shall be established by the team or LSC staff each day of the trip.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Team members and staff traveling with the team will attend all team functions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including meetings, practices, meals, meet sessions, etc. unless otherwise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excused or instructed by the head coach or his/her designee.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The directions &amp; decisions of coaches/chaperones are final.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Swimmers are expected to remain with the team at all times during the trip.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>Swimmers are not to leave the competition venue, the hotel, a restaurant, or any other place at which the team has gathered without the permission/knowledge of the coach or chaperone.</w:t>
      </w:r>
    </w:p>
    <w:p w:rsidR="00753339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When visiting public places such as shopping malls, movie theatres, etc.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E164C">
        <w:rPr>
          <w:rFonts w:cstheme="minorHAnsi"/>
          <w:color w:val="000000"/>
          <w:sz w:val="24"/>
          <w:szCs w:val="24"/>
        </w:rPr>
        <w:t xml:space="preserve">swimmers will stay in groups of no less than three persons. 12 &amp; </w:t>
      </w:r>
      <w:proofErr w:type="gramStart"/>
      <w:r w:rsidRPr="009E164C">
        <w:rPr>
          <w:rFonts w:cstheme="minorHAnsi"/>
          <w:color w:val="000000"/>
          <w:sz w:val="24"/>
          <w:szCs w:val="24"/>
        </w:rPr>
        <w:t>Under</w:t>
      </w:r>
      <w:proofErr w:type="gramEnd"/>
      <w:r w:rsidRPr="009E164C">
        <w:rPr>
          <w:rFonts w:cstheme="minorHAnsi"/>
          <w:color w:val="000000"/>
          <w:sz w:val="24"/>
          <w:szCs w:val="24"/>
        </w:rPr>
        <w:t xml:space="preserve"> athletes will be accompanied by a chaperone.</w:t>
      </w:r>
    </w:p>
    <w:p w:rsidR="00753339" w:rsidRPr="009E164C" w:rsidRDefault="00753339" w:rsidP="00753339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The Head Coach or his/her designee shall make a written report of travel policy or code of conduct violations to the appropriate club or LSC leadership and the parent or legal guardian of any affected minor athlete.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Pr="009E164C" w:rsidRDefault="00753339" w:rsidP="00753339">
      <w:pPr>
        <w:pStyle w:val="NoSpacing"/>
        <w:rPr>
          <w:rFonts w:cstheme="minorHAnsi"/>
          <w:b/>
          <w:color w:val="000000"/>
          <w:sz w:val="24"/>
          <w:szCs w:val="24"/>
        </w:rPr>
      </w:pPr>
      <w:r w:rsidRPr="009E164C">
        <w:rPr>
          <w:rFonts w:cstheme="minorHAnsi"/>
          <w:b/>
          <w:color w:val="000000"/>
          <w:sz w:val="24"/>
          <w:szCs w:val="24"/>
        </w:rPr>
        <w:t>Section 3 - Other Policies to Consider</w:t>
      </w:r>
    </w:p>
    <w:p w:rsidR="00753339" w:rsidRPr="009E164C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The following, organized by topic, is a bullet-point list o</w:t>
      </w:r>
      <w:r>
        <w:rPr>
          <w:rFonts w:cstheme="minorHAnsi"/>
          <w:color w:val="000000"/>
          <w:sz w:val="24"/>
          <w:szCs w:val="24"/>
        </w:rPr>
        <w:t xml:space="preserve">f additional travel policies to </w:t>
      </w:r>
      <w:r w:rsidRPr="00783C9F">
        <w:rPr>
          <w:rFonts w:cstheme="minorHAnsi"/>
          <w:color w:val="000000"/>
          <w:sz w:val="24"/>
          <w:szCs w:val="24"/>
        </w:rPr>
        <w:t>consider. Teams and LSCs may want to utilize some o</w:t>
      </w:r>
      <w:r>
        <w:rPr>
          <w:rFonts w:cstheme="minorHAnsi"/>
          <w:color w:val="000000"/>
          <w:sz w:val="24"/>
          <w:szCs w:val="24"/>
        </w:rPr>
        <w:t xml:space="preserve">f these policies based on their </w:t>
      </w:r>
      <w:r w:rsidRPr="00783C9F">
        <w:rPr>
          <w:rFonts w:cstheme="minorHAnsi"/>
          <w:color w:val="000000"/>
          <w:sz w:val="24"/>
          <w:szCs w:val="24"/>
        </w:rPr>
        <w:t xml:space="preserve">individual preferences and needs. 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Safety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Additional guidelines to be establ</w:t>
      </w:r>
      <w:r>
        <w:rPr>
          <w:rFonts w:cstheme="minorHAnsi"/>
          <w:color w:val="000000"/>
          <w:sz w:val="24"/>
          <w:szCs w:val="24"/>
        </w:rPr>
        <w:t>ished as needed by the coaches;</w:t>
      </w:r>
    </w:p>
    <w:p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Supervised team room provided for relaxation and recreation;</w:t>
      </w:r>
    </w:p>
    <w:p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Respect the privacy of each other;</w:t>
      </w:r>
    </w:p>
    <w:p w:rsidR="00753339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Only use hotel rooms with interior entrances; and</w:t>
      </w:r>
    </w:p>
    <w:p w:rsidR="00753339" w:rsidRPr="009E164C" w:rsidRDefault="00753339" w:rsidP="0075333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Must wear seat belts and remain seated in vehicles;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Behavior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783C9F">
        <w:rPr>
          <w:rFonts w:cstheme="minorHAnsi"/>
          <w:color w:val="000000"/>
          <w:sz w:val="24"/>
          <w:szCs w:val="24"/>
        </w:rPr>
        <w:t xml:space="preserve"> 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Be quiet and respect the rights of</w:t>
      </w:r>
      <w:r>
        <w:rPr>
          <w:rFonts w:cstheme="minorHAnsi"/>
          <w:color w:val="000000"/>
          <w:sz w:val="24"/>
          <w:szCs w:val="24"/>
        </w:rPr>
        <w:t xml:space="preserve"> teammates and others in hotel;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Be prompt and on time;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Develop cell phone usage guidelines;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lastRenderedPageBreak/>
        <w:t>Develop computer use guidelines including social media;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Respect travel vehicles;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Establish travel dress code;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Use appropriate behavior in public facilities;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Establish two different curfews – in own rooms and lights out;</w:t>
      </w:r>
    </w:p>
    <w:p w:rsidR="00753339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Must stay in assigned hotel room; and</w:t>
      </w:r>
    </w:p>
    <w:p w:rsidR="00753339" w:rsidRPr="009E164C" w:rsidRDefault="00753339" w:rsidP="00753339">
      <w:pPr>
        <w:pStyle w:val="NoSpacing"/>
        <w:numPr>
          <w:ilvl w:val="0"/>
          <w:numId w:val="4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Needs </w:t>
      </w:r>
      <w:r w:rsidRPr="009E164C">
        <w:rPr>
          <w:rFonts w:cstheme="minorHAnsi"/>
          <w:color w:val="000000"/>
          <w:sz w:val="24"/>
          <w:szCs w:val="24"/>
        </w:rPr>
        <w:t>and wellbeing of the team come first.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Financial</w:t>
      </w:r>
    </w:p>
    <w:p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No r</w:t>
      </w:r>
      <w:r>
        <w:rPr>
          <w:rFonts w:cstheme="minorHAnsi"/>
          <w:color w:val="000000"/>
          <w:sz w:val="24"/>
          <w:szCs w:val="24"/>
        </w:rPr>
        <w:t>oom service without permission;</w:t>
      </w:r>
    </w:p>
    <w:p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Swimmers responsible for all incidental charges;</w:t>
      </w:r>
    </w:p>
    <w:p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Swimmers responsible for any damages or thievery at hotel;</w:t>
      </w:r>
    </w:p>
    <w:p w:rsidR="00753339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Must participate in contracted group meals; and</w:t>
      </w:r>
    </w:p>
    <w:p w:rsidR="00753339" w:rsidRPr="009E164C" w:rsidRDefault="00753339" w:rsidP="00753339">
      <w:pPr>
        <w:pStyle w:val="NoSpacing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Communicate travel reimbursement information and policies.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General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753339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Establish fair</w:t>
      </w:r>
      <w:r>
        <w:rPr>
          <w:rFonts w:cstheme="minorHAnsi"/>
          <w:color w:val="000000"/>
          <w:sz w:val="24"/>
          <w:szCs w:val="24"/>
        </w:rPr>
        <w:t xml:space="preserve"> trip eligibility requirements;</w:t>
      </w:r>
    </w:p>
    <w:p w:rsidR="00753339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Establish age guidelines for travel trips;</w:t>
      </w:r>
    </w:p>
    <w:p w:rsidR="00753339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Parent(s) responsible for getting swimmer(s) to stated departure point; and</w:t>
      </w:r>
    </w:p>
    <w:p w:rsidR="00753339" w:rsidRPr="009E164C" w:rsidRDefault="00753339" w:rsidP="00753339">
      <w:pPr>
        <w:pStyle w:val="NoSpacing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color w:val="000000"/>
          <w:sz w:val="24"/>
          <w:szCs w:val="24"/>
        </w:rPr>
        <w:t>Requirements for families to attend "Team Travel Meets."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Pr="00783C9F" w:rsidRDefault="00753339" w:rsidP="00753339">
      <w:pPr>
        <w:pStyle w:val="NoSpacing"/>
        <w:rPr>
          <w:rFonts w:cstheme="minorHAnsi"/>
          <w:b/>
          <w:bCs/>
          <w:color w:val="000000"/>
          <w:sz w:val="24"/>
          <w:szCs w:val="24"/>
        </w:rPr>
      </w:pPr>
      <w:r w:rsidRPr="00783C9F">
        <w:rPr>
          <w:rFonts w:cstheme="minorHAnsi"/>
          <w:b/>
          <w:bCs/>
          <w:color w:val="000000"/>
          <w:sz w:val="24"/>
          <w:szCs w:val="24"/>
        </w:rPr>
        <w:t>Code of Conduct / Honor Code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The Club Development Committee strongly encourages teams and LSCs to create a Code of Conduct or Honor Code as a companion document to the team travel policies.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9E164C">
        <w:rPr>
          <w:rFonts w:cstheme="minorHAnsi"/>
          <w:i/>
          <w:color w:val="000000"/>
          <w:sz w:val="24"/>
          <w:szCs w:val="24"/>
        </w:rPr>
        <w:t>Required</w:t>
      </w:r>
      <w:r w:rsidRPr="00783C9F">
        <w:rPr>
          <w:rFonts w:cstheme="minorHAnsi"/>
          <w:color w:val="000000"/>
          <w:sz w:val="24"/>
          <w:szCs w:val="24"/>
        </w:rPr>
        <w:t>: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All team members, team staff, and parents of minors are apprised in writing of this Code of Conduct and the attached USA Swimming Code of Conduct. A signature on this document constitutes unconditional agreement to comply with the stipulations of both documents.</w:t>
      </w:r>
    </w:p>
    <w:p w:rsidR="00753339" w:rsidRPr="00783C9F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i/>
          <w:color w:val="000000"/>
          <w:sz w:val="24"/>
          <w:szCs w:val="24"/>
        </w:rPr>
        <w:t>Recommended</w:t>
      </w:r>
      <w:r>
        <w:rPr>
          <w:rFonts w:cstheme="minorHAnsi"/>
          <w:color w:val="000000"/>
          <w:sz w:val="24"/>
          <w:szCs w:val="24"/>
        </w:rPr>
        <w:t>:</w:t>
      </w:r>
    </w:p>
    <w:p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Team members will display proper respect and sportsmanship toward coaches, officials, administrators, teammates, fellow competito</w:t>
      </w:r>
      <w:r>
        <w:rPr>
          <w:rFonts w:cstheme="minorHAnsi"/>
          <w:color w:val="000000"/>
          <w:sz w:val="24"/>
          <w:szCs w:val="24"/>
        </w:rPr>
        <w:t>rs and the public at all times.</w:t>
      </w:r>
    </w:p>
    <w:p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Team members and staff will refrain from any illegal or inappropriate behavior that would detract from a positive image of the team or be detrimental to its performance objectives.</w:t>
      </w:r>
    </w:p>
    <w:p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The possession or use of alcohol or tobacco products by any athlete is prohibited.</w:t>
      </w:r>
    </w:p>
    <w:p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The possession, use, or sale/distribution of any controlled or illegal substance or any form of weapon is strictly forbidden.</w:t>
      </w:r>
    </w:p>
    <w:p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No “deck changes” are permitted. Athletes are expected to use available change facilities.</w:t>
      </w:r>
    </w:p>
    <w:p w:rsidR="00753339" w:rsidRDefault="00753339" w:rsidP="00753339">
      <w:pPr>
        <w:pStyle w:val="NoSpacing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 xml:space="preserve">Team members are reminded that when competing in meets, traveling on trips, and attending other meet-related functions, they are representing both themselves and the </w:t>
      </w:r>
      <w:r w:rsidR="009F3384">
        <w:rPr>
          <w:rFonts w:cstheme="minorHAnsi"/>
          <w:color w:val="000000"/>
          <w:sz w:val="24"/>
          <w:szCs w:val="24"/>
        </w:rPr>
        <w:t>MYST</w:t>
      </w:r>
      <w:r w:rsidRPr="00D50CD9">
        <w:rPr>
          <w:rFonts w:cstheme="minorHAnsi"/>
          <w:color w:val="000000"/>
          <w:sz w:val="24"/>
          <w:szCs w:val="24"/>
        </w:rPr>
        <w:t xml:space="preserve">. Athlete behavior must positively reflect the high standards of the club </w:t>
      </w:r>
      <w:r w:rsidR="009F3384">
        <w:rPr>
          <w:rFonts w:cstheme="minorHAnsi"/>
          <w:color w:val="000000"/>
          <w:sz w:val="24"/>
          <w:szCs w:val="24"/>
        </w:rPr>
        <w:t>MT.</w:t>
      </w:r>
    </w:p>
    <w:p w:rsidR="00753339" w:rsidRPr="00D50CD9" w:rsidRDefault="00753339" w:rsidP="00753339">
      <w:pPr>
        <w:pStyle w:val="NoSpacing"/>
        <w:ind w:left="720"/>
        <w:rPr>
          <w:rFonts w:cstheme="minorHAnsi"/>
          <w:color w:val="000000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i/>
          <w:color w:val="000000"/>
          <w:sz w:val="24"/>
          <w:szCs w:val="24"/>
        </w:rPr>
        <w:lastRenderedPageBreak/>
        <w:t>For Consideration</w:t>
      </w:r>
      <w:r>
        <w:rPr>
          <w:rFonts w:cstheme="minorHAnsi"/>
          <w:color w:val="000000"/>
          <w:sz w:val="24"/>
          <w:szCs w:val="24"/>
        </w:rPr>
        <w:t>:</w:t>
      </w:r>
    </w:p>
    <w:p w:rsidR="00753339" w:rsidRPr="00D50CD9" w:rsidRDefault="00753339" w:rsidP="00753339">
      <w:pPr>
        <w:pStyle w:val="NoSpacing"/>
        <w:numPr>
          <w:ilvl w:val="0"/>
          <w:numId w:val="9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Failure to comply with the Honor Code as set forth in this document may result in disciplinary action. Such discipline may incl</w:t>
      </w:r>
      <w:r>
        <w:rPr>
          <w:rFonts w:cstheme="minorHAnsi"/>
          <w:color w:val="000000"/>
          <w:sz w:val="24"/>
          <w:szCs w:val="24"/>
        </w:rPr>
        <w:t>ude, but may not be limited to:</w:t>
      </w:r>
    </w:p>
    <w:p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Dismissal from the trip and immediate return home at the athlete’s expense;</w:t>
      </w:r>
      <w:r>
        <w:rPr>
          <w:rFonts w:cstheme="minorHAnsi"/>
          <w:color w:val="000000"/>
          <w:sz w:val="24"/>
          <w:szCs w:val="24"/>
        </w:rPr>
        <w:t>\</w:t>
      </w:r>
    </w:p>
    <w:p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Disqualification from one or more events, or all events of competition;</w:t>
      </w:r>
    </w:p>
    <w:p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Disqualification from future team travel meets;</w:t>
      </w:r>
    </w:p>
    <w:p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Financial penalties;</w:t>
      </w:r>
    </w:p>
    <w:p w:rsidR="0075333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Dismissal from the team; and/or</w:t>
      </w:r>
    </w:p>
    <w:p w:rsidR="00753339" w:rsidRPr="00D50CD9" w:rsidRDefault="00753339" w:rsidP="00753339">
      <w:pPr>
        <w:pStyle w:val="NoSpacing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D50CD9">
        <w:rPr>
          <w:rFonts w:cstheme="minorHAnsi"/>
          <w:color w:val="000000"/>
          <w:sz w:val="24"/>
          <w:szCs w:val="24"/>
        </w:rPr>
        <w:t>Proceedings for a LSC or USA Swimming National Board of Review.</w:t>
      </w:r>
    </w:p>
    <w:p w:rsidR="00753339" w:rsidRDefault="00753339" w:rsidP="00753339">
      <w:pPr>
        <w:pStyle w:val="NoSpacing"/>
        <w:numPr>
          <w:ilvl w:val="0"/>
          <w:numId w:val="9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Swimmers are to refrain from inappropriate physical contact at team activities and events.</w:t>
      </w:r>
    </w:p>
    <w:p w:rsidR="00753339" w:rsidRPr="00D50CD9" w:rsidRDefault="00753339" w:rsidP="00753339">
      <w:pPr>
        <w:pStyle w:val="NoSpacing"/>
        <w:numPr>
          <w:ilvl w:val="0"/>
          <w:numId w:val="9"/>
        </w:numPr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Swimmers are to refrain from use of inappropriate language.</w:t>
      </w:r>
    </w:p>
    <w:p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753339" w:rsidRDefault="00753339" w:rsidP="00753339">
      <w:pPr>
        <w:pStyle w:val="NoSpacing"/>
        <w:rPr>
          <w:rFonts w:cstheme="minorHAnsi"/>
          <w:sz w:val="24"/>
          <w:szCs w:val="24"/>
        </w:rPr>
      </w:pPr>
    </w:p>
    <w:p w:rsidR="00505E03" w:rsidRDefault="00505E03"/>
    <w:sectPr w:rsidR="00505E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D2" w:rsidRDefault="005902D2" w:rsidP="00753339">
      <w:r>
        <w:separator/>
      </w:r>
    </w:p>
  </w:endnote>
  <w:endnote w:type="continuationSeparator" w:id="0">
    <w:p w:rsidR="005902D2" w:rsidRDefault="005902D2" w:rsidP="0075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39" w:rsidRDefault="00753339" w:rsidP="00753339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</w:p>
  <w:p w:rsidR="00753339" w:rsidRPr="00753339" w:rsidRDefault="005902D2" w:rsidP="00753339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hyperlink r:id="rId1" w:history="1">
      <w:r w:rsidR="00753339" w:rsidRPr="00753339">
        <w:rPr>
          <w:rStyle w:val="Hyperlink"/>
          <w:rFonts w:asciiTheme="minorHAnsi" w:hAnsiTheme="minorHAnsi" w:cstheme="minorHAnsi"/>
          <w:color w:val="1F497D" w:themeColor="text2"/>
          <w:sz w:val="20"/>
          <w:szCs w:val="20"/>
          <w:u w:val="none"/>
        </w:rPr>
        <w:t>www.usaswimming.org/protect</w:t>
      </w:r>
    </w:hyperlink>
  </w:p>
  <w:p w:rsidR="00753339" w:rsidRDefault="007533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D2" w:rsidRDefault="005902D2" w:rsidP="00753339">
      <w:r>
        <w:separator/>
      </w:r>
    </w:p>
  </w:footnote>
  <w:footnote w:type="continuationSeparator" w:id="0">
    <w:p w:rsidR="005902D2" w:rsidRDefault="005902D2" w:rsidP="0075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39" w:rsidRDefault="00753339" w:rsidP="00753339">
    <w:pPr>
      <w:pStyle w:val="Header"/>
      <w:jc w:val="right"/>
    </w:pPr>
    <w:r>
      <w:rPr>
        <w:noProof/>
      </w:rPr>
      <w:drawing>
        <wp:inline distT="0" distB="0" distL="0" distR="0" wp14:anchorId="0364FEFE" wp14:editId="5496F6DE">
          <wp:extent cx="474161" cy="476250"/>
          <wp:effectExtent l="0" t="0" r="2540" b="0"/>
          <wp:docPr id="1" name="Picture 1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339" w:rsidRDefault="00753339" w:rsidP="007533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2DFD"/>
    <w:multiLevelType w:val="hybridMultilevel"/>
    <w:tmpl w:val="BC5230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641AF"/>
    <w:multiLevelType w:val="hybridMultilevel"/>
    <w:tmpl w:val="5E96FB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21D2E"/>
    <w:multiLevelType w:val="hybridMultilevel"/>
    <w:tmpl w:val="3FF874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B5F2B"/>
    <w:multiLevelType w:val="hybridMultilevel"/>
    <w:tmpl w:val="DD7098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B967F6"/>
    <w:multiLevelType w:val="hybridMultilevel"/>
    <w:tmpl w:val="69D0CD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156C98"/>
    <w:multiLevelType w:val="hybridMultilevel"/>
    <w:tmpl w:val="F56E00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7A4D44"/>
    <w:multiLevelType w:val="hybridMultilevel"/>
    <w:tmpl w:val="74DEF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B5287"/>
    <w:multiLevelType w:val="hybridMultilevel"/>
    <w:tmpl w:val="3D3EF8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F40675"/>
    <w:multiLevelType w:val="hybridMultilevel"/>
    <w:tmpl w:val="7B807424"/>
    <w:lvl w:ilvl="0" w:tplc="14C8C44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39"/>
    <w:rsid w:val="001F4525"/>
    <w:rsid w:val="00505E03"/>
    <w:rsid w:val="005902D2"/>
    <w:rsid w:val="00753339"/>
    <w:rsid w:val="009C1C4B"/>
    <w:rsid w:val="009F3384"/>
    <w:rsid w:val="00D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39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3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39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3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aswimming.org/prot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Kirby Majerus</cp:lastModifiedBy>
  <cp:revision>2</cp:revision>
  <dcterms:created xsi:type="dcterms:W3CDTF">2019-11-12T21:38:00Z</dcterms:created>
  <dcterms:modified xsi:type="dcterms:W3CDTF">2019-11-12T21:38:00Z</dcterms:modified>
</cp:coreProperties>
</file>