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1D8" w:rsidRDefault="0092764F" w:rsidP="0092764F">
      <w:pPr>
        <w:spacing w:line="276" w:lineRule="auto"/>
        <w:jc w:val="center"/>
      </w:pPr>
      <w:r>
        <w:rPr>
          <w:rFonts w:ascii="Times New Roman" w:eastAsia="Times New Roman" w:hAnsi="Times New Roman" w:cs="Times New Roman"/>
          <w:noProof/>
          <w:sz w:val="20"/>
          <w:szCs w:val="20"/>
        </w:rPr>
        <w:drawing>
          <wp:inline distT="0" distB="0" distL="0" distR="0" wp14:anchorId="0160C525" wp14:editId="7877C81F">
            <wp:extent cx="1800225" cy="82450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S_Color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3991" cy="835388"/>
                    </a:xfrm>
                    <a:prstGeom prst="rect">
                      <a:avLst/>
                    </a:prstGeom>
                  </pic:spPr>
                </pic:pic>
              </a:graphicData>
            </a:graphic>
          </wp:inline>
        </w:drawing>
      </w:r>
    </w:p>
    <w:p w:rsidR="0092764F" w:rsidRPr="002A5EF3" w:rsidRDefault="0092764F" w:rsidP="002A5EF3">
      <w:pPr>
        <w:spacing w:before="3" w:line="413" w:lineRule="exact"/>
        <w:ind w:left="1068" w:right="1069"/>
        <w:jc w:val="center"/>
        <w:rPr>
          <w:rFonts w:eastAsia="Times New Roman" w:cstheme="minorHAnsi"/>
          <w:sz w:val="32"/>
          <w:szCs w:val="36"/>
        </w:rPr>
      </w:pPr>
      <w:r w:rsidRPr="000E6682">
        <w:rPr>
          <w:rFonts w:cstheme="minorHAnsi"/>
          <w:b/>
          <w:i/>
          <w:spacing w:val="-1"/>
          <w:sz w:val="32"/>
        </w:rPr>
        <w:t>Missouri</w:t>
      </w:r>
      <w:r w:rsidRPr="000E6682">
        <w:rPr>
          <w:rFonts w:cstheme="minorHAnsi"/>
          <w:b/>
          <w:i/>
          <w:spacing w:val="1"/>
          <w:sz w:val="32"/>
        </w:rPr>
        <w:t xml:space="preserve"> </w:t>
      </w:r>
      <w:r w:rsidRPr="000E6682">
        <w:rPr>
          <w:rFonts w:cstheme="minorHAnsi"/>
          <w:b/>
          <w:i/>
          <w:spacing w:val="-1"/>
          <w:sz w:val="32"/>
        </w:rPr>
        <w:t>Valley</w:t>
      </w:r>
      <w:r w:rsidR="005E523F">
        <w:rPr>
          <w:rFonts w:cstheme="minorHAnsi"/>
          <w:b/>
          <w:i/>
          <w:spacing w:val="-1"/>
          <w:sz w:val="32"/>
        </w:rPr>
        <w:t xml:space="preserve"> Checklist of Required Documentation for Meet Packets</w:t>
      </w:r>
    </w:p>
    <w:p w:rsidR="00CE0A3F" w:rsidRDefault="005E523F" w:rsidP="00CE0A3F">
      <w:pPr>
        <w:pStyle w:val="BodyText"/>
        <w:spacing w:before="120" w:after="120"/>
        <w:ind w:left="120" w:right="117" w:hanging="1"/>
        <w:jc w:val="both"/>
        <w:rPr>
          <w:rFonts w:asciiTheme="minorHAnsi" w:hAnsiTheme="minorHAnsi" w:cstheme="minorHAnsi"/>
          <w:spacing w:val="-1"/>
          <w:sz w:val="22"/>
          <w:szCs w:val="22"/>
        </w:rPr>
      </w:pPr>
      <w:r>
        <w:rPr>
          <w:rFonts w:asciiTheme="minorHAnsi" w:hAnsiTheme="minorHAnsi" w:cstheme="minorHAnsi"/>
          <w:spacing w:val="-1"/>
          <w:sz w:val="22"/>
          <w:szCs w:val="22"/>
        </w:rPr>
        <w:t>Prior to submitting your meet information for sanction, please make sure your meet packet contains all the required documentation. Omitting any of these items will greatly prolong the sanction process.</w:t>
      </w:r>
    </w:p>
    <w:p w:rsidR="00CE0A3F" w:rsidRDefault="00CE0A3F" w:rsidP="00CE0A3F">
      <w:pPr>
        <w:pStyle w:val="BodyText"/>
        <w:spacing w:before="120" w:after="120"/>
        <w:ind w:left="120" w:right="117" w:hanging="1"/>
        <w:jc w:val="both"/>
        <w:rPr>
          <w:rFonts w:asciiTheme="minorHAnsi" w:hAnsiTheme="minorHAnsi" w:cstheme="minorHAnsi"/>
          <w:spacing w:val="-1"/>
          <w:sz w:val="22"/>
          <w:szCs w:val="22"/>
        </w:rPr>
      </w:pPr>
      <w:r>
        <w:rPr>
          <w:rFonts w:asciiTheme="minorHAnsi" w:hAnsiTheme="minorHAnsi" w:cstheme="minorHAnsi"/>
          <w:noProof/>
          <w:spacing w:val="-1"/>
          <w:sz w:val="22"/>
          <w:szCs w:val="22"/>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55880</wp:posOffset>
                </wp:positionV>
                <wp:extent cx="6248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15FE2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4.4pt" to="50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" strokecolor="black [3200]" strokeweight=".5pt">
                <v:stroke joinstyle="miter"/>
              </v:line>
            </w:pict>
          </mc:Fallback>
        </mc:AlternateContent>
      </w:r>
    </w:p>
    <w:p w:rsidR="00CE0A3F" w:rsidRPr="00930BDD" w:rsidRDefault="005E523F" w:rsidP="001F146B">
      <w:pPr>
        <w:pStyle w:val="BodyText"/>
        <w:numPr>
          <w:ilvl w:val="0"/>
          <w:numId w:val="1"/>
        </w:numPr>
        <w:spacing w:before="120" w:after="120"/>
        <w:ind w:right="117"/>
        <w:rPr>
          <w:rFonts w:asciiTheme="minorHAnsi" w:hAnsiTheme="minorHAnsi" w:cstheme="minorHAnsi"/>
          <w:sz w:val="24"/>
          <w:szCs w:val="24"/>
        </w:rPr>
      </w:pPr>
      <w:r>
        <w:rPr>
          <w:rFonts w:asciiTheme="minorHAnsi" w:hAnsiTheme="minorHAnsi" w:cstheme="minorHAnsi"/>
          <w:sz w:val="24"/>
          <w:szCs w:val="24"/>
        </w:rPr>
        <w:t>Your meet information needs accurate date information</w:t>
      </w:r>
      <w:r w:rsidR="00930BDD">
        <w:rPr>
          <w:rFonts w:asciiTheme="minorHAnsi" w:hAnsiTheme="minorHAnsi" w:cstheme="minorHAnsi"/>
          <w:bCs/>
          <w:sz w:val="24"/>
          <w:szCs w:val="24"/>
        </w:rPr>
        <w:br/>
      </w:r>
    </w:p>
    <w:p w:rsidR="00930BDD" w:rsidRPr="005E523F" w:rsidRDefault="005E523F" w:rsidP="00930BDD">
      <w:pPr>
        <w:pStyle w:val="BodyText"/>
        <w:numPr>
          <w:ilvl w:val="0"/>
          <w:numId w:val="1"/>
        </w:numPr>
        <w:spacing w:before="120" w:after="120"/>
        <w:ind w:right="117"/>
        <w:rPr>
          <w:rFonts w:asciiTheme="minorHAnsi" w:hAnsiTheme="minorHAnsi" w:cstheme="minorHAnsi"/>
          <w:sz w:val="22"/>
          <w:szCs w:val="22"/>
        </w:rPr>
      </w:pPr>
      <w:r w:rsidRPr="005E523F">
        <w:rPr>
          <w:rFonts w:asciiTheme="minorHAnsi" w:hAnsiTheme="minorHAnsi" w:cstheme="minorHAnsi"/>
          <w:b/>
          <w:sz w:val="24"/>
          <w:szCs w:val="24"/>
        </w:rPr>
        <w:t xml:space="preserve">The following statement must be included in the FINAL RESULTS section of the meet announcement. </w:t>
      </w:r>
      <w:r w:rsidRPr="005E523F">
        <w:rPr>
          <w:rFonts w:asciiTheme="minorHAnsi" w:hAnsiTheme="minorHAnsi" w:cstheme="minorHAnsi"/>
          <w:sz w:val="22"/>
          <w:szCs w:val="22"/>
        </w:rPr>
        <w:t>"Final Results will be posted on the Missouri Valley Website and may include the swimmer’s name, age, and times.”</w:t>
      </w:r>
      <w:r w:rsidR="00930BDD" w:rsidRPr="005E523F">
        <w:rPr>
          <w:rFonts w:asciiTheme="minorHAnsi" w:hAnsiTheme="minorHAnsi" w:cstheme="minorHAnsi"/>
          <w:bCs/>
          <w:sz w:val="22"/>
          <w:szCs w:val="22"/>
        </w:rPr>
        <w:br/>
      </w:r>
    </w:p>
    <w:p w:rsidR="00FD2425" w:rsidRPr="005E523F" w:rsidRDefault="005E523F" w:rsidP="005E523F">
      <w:pPr>
        <w:pStyle w:val="BodyText"/>
        <w:numPr>
          <w:ilvl w:val="0"/>
          <w:numId w:val="1"/>
        </w:numPr>
        <w:spacing w:before="120" w:after="120"/>
        <w:ind w:right="117"/>
        <w:rPr>
          <w:rFonts w:asciiTheme="minorHAnsi" w:hAnsiTheme="minorHAnsi" w:cstheme="minorHAnsi"/>
          <w:sz w:val="24"/>
          <w:szCs w:val="24"/>
        </w:rPr>
      </w:pPr>
      <w:r w:rsidRPr="005E523F">
        <w:rPr>
          <w:rFonts w:asciiTheme="minorHAnsi" w:hAnsiTheme="minorHAnsi" w:cstheme="minorHAnsi"/>
          <w:b/>
          <w:sz w:val="24"/>
          <w:szCs w:val="24"/>
        </w:rPr>
        <w:t>In the COURSE section of the Meet announcement, the pool depth at each end of the competition course, and the certification status of the competition course shall be stated. By indicating one of the following: (1</w:t>
      </w:r>
      <w:r w:rsidRPr="005E523F">
        <w:rPr>
          <w:rFonts w:asciiTheme="minorHAnsi" w:hAnsiTheme="minorHAnsi" w:cstheme="minorHAnsi"/>
          <w:b/>
          <w:sz w:val="22"/>
          <w:szCs w:val="22"/>
        </w:rPr>
        <w:t>)</w:t>
      </w:r>
      <w:r w:rsidRPr="005E523F">
        <w:rPr>
          <w:rFonts w:asciiTheme="minorHAnsi" w:hAnsiTheme="minorHAnsi" w:cstheme="minorHAnsi"/>
          <w:sz w:val="22"/>
          <w:szCs w:val="22"/>
        </w:rPr>
        <w:t xml:space="preserve"> The competition course has not been certified in accordance with 104.2.2</w:t>
      </w:r>
      <w:proofErr w:type="gramStart"/>
      <w:r w:rsidRPr="005E523F">
        <w:rPr>
          <w:rFonts w:asciiTheme="minorHAnsi" w:hAnsiTheme="minorHAnsi" w:cstheme="minorHAnsi"/>
          <w:sz w:val="22"/>
          <w:szCs w:val="22"/>
        </w:rPr>
        <w:t>C(</w:t>
      </w:r>
      <w:proofErr w:type="gramEnd"/>
      <w:r w:rsidRPr="005E523F">
        <w:rPr>
          <w:rFonts w:asciiTheme="minorHAnsi" w:hAnsiTheme="minorHAnsi" w:cstheme="minorHAnsi"/>
          <w:sz w:val="22"/>
          <w:szCs w:val="22"/>
        </w:rPr>
        <w:t>4)</w:t>
      </w:r>
      <w:r>
        <w:rPr>
          <w:rFonts w:asciiTheme="minorHAnsi" w:hAnsiTheme="minorHAnsi" w:cstheme="minorHAnsi"/>
          <w:sz w:val="22"/>
          <w:szCs w:val="22"/>
        </w:rPr>
        <w:t xml:space="preserve">, </w:t>
      </w:r>
      <w:r w:rsidRPr="005E523F">
        <w:rPr>
          <w:rFonts w:asciiTheme="minorHAnsi" w:hAnsiTheme="minorHAnsi" w:cstheme="minorHAnsi"/>
          <w:b/>
          <w:sz w:val="24"/>
          <w:szCs w:val="24"/>
        </w:rPr>
        <w:t>OR</w:t>
      </w:r>
      <w:r w:rsidRPr="005E523F">
        <w:rPr>
          <w:rFonts w:asciiTheme="minorHAnsi" w:hAnsiTheme="minorHAnsi" w:cstheme="minorHAnsi"/>
          <w:b/>
          <w:sz w:val="24"/>
          <w:szCs w:val="24"/>
        </w:rPr>
        <w:t xml:space="preserve"> (2)</w:t>
      </w:r>
      <w:r>
        <w:rPr>
          <w:rFonts w:asciiTheme="minorHAnsi" w:hAnsiTheme="minorHAnsi" w:cstheme="minorHAnsi"/>
          <w:sz w:val="22"/>
          <w:szCs w:val="22"/>
        </w:rPr>
        <w:t xml:space="preserve"> T</w:t>
      </w:r>
      <w:r w:rsidRPr="005E523F">
        <w:rPr>
          <w:rFonts w:asciiTheme="minorHAnsi" w:hAnsiTheme="minorHAnsi" w:cstheme="minorHAnsi"/>
          <w:sz w:val="22"/>
          <w:szCs w:val="22"/>
        </w:rPr>
        <w:t>he competition course has been certified in accordance with 104.2.2C(4). A copy of this certification is on file with USA Swimming</w:t>
      </w:r>
      <w:r>
        <w:rPr>
          <w:rFonts w:asciiTheme="minorHAnsi" w:hAnsiTheme="minorHAnsi" w:cstheme="minorHAnsi"/>
          <w:sz w:val="22"/>
          <w:szCs w:val="22"/>
        </w:rPr>
        <w:t>.</w:t>
      </w:r>
      <w:r w:rsidR="00930BDD">
        <w:rPr>
          <w:rFonts w:asciiTheme="minorHAnsi" w:hAnsiTheme="minorHAnsi" w:cstheme="minorHAnsi"/>
          <w:spacing w:val="-1"/>
          <w:sz w:val="24"/>
          <w:szCs w:val="24"/>
        </w:rPr>
        <w:br/>
      </w:r>
    </w:p>
    <w:p w:rsidR="005E523F" w:rsidRDefault="005E523F" w:rsidP="005E523F">
      <w:pPr>
        <w:pStyle w:val="BodyText"/>
        <w:spacing w:before="120" w:after="120"/>
        <w:ind w:left="120" w:right="117" w:hanging="1"/>
        <w:jc w:val="both"/>
        <w:rPr>
          <w:rFonts w:asciiTheme="minorHAnsi" w:hAnsiTheme="minorHAnsi" w:cstheme="minorHAnsi"/>
          <w:b/>
          <w:spacing w:val="-1"/>
          <w:sz w:val="22"/>
          <w:szCs w:val="22"/>
        </w:rPr>
      </w:pPr>
      <w:r>
        <w:rPr>
          <w:rFonts w:asciiTheme="minorHAnsi" w:hAnsiTheme="minorHAnsi" w:cstheme="minorHAnsi"/>
          <w:b/>
          <w:spacing w:val="-1"/>
          <w:sz w:val="24"/>
          <w:szCs w:val="24"/>
        </w:rPr>
        <w:t>THE FOLLOWING ITEMS NEED TO BE IN YOUR MEET INFORMATION</w:t>
      </w:r>
      <w:r>
        <w:rPr>
          <w:rFonts w:asciiTheme="minorHAnsi" w:hAnsiTheme="minorHAnsi" w:cstheme="minorHAnsi"/>
          <w:b/>
          <w:spacing w:val="-1"/>
          <w:sz w:val="24"/>
          <w:szCs w:val="24"/>
        </w:rPr>
        <w:t>:</w:t>
      </w:r>
    </w:p>
    <w:p w:rsidR="005E523F" w:rsidRPr="002A5EF3" w:rsidRDefault="005E523F" w:rsidP="005E523F">
      <w:pPr>
        <w:pStyle w:val="BodyText"/>
        <w:spacing w:before="120" w:after="120"/>
        <w:ind w:left="120" w:right="117" w:hanging="1"/>
        <w:jc w:val="both"/>
        <w:rPr>
          <w:rFonts w:asciiTheme="minorHAnsi" w:hAnsiTheme="minorHAnsi" w:cstheme="minorHAnsi"/>
          <w:b/>
          <w:spacing w:val="-1"/>
          <w:sz w:val="22"/>
          <w:szCs w:val="22"/>
        </w:rPr>
      </w:pPr>
    </w:p>
    <w:p w:rsidR="005E523F" w:rsidRPr="002A5EF3" w:rsidRDefault="005E523F" w:rsidP="005E523F">
      <w:pPr>
        <w:pStyle w:val="BodyText"/>
        <w:numPr>
          <w:ilvl w:val="0"/>
          <w:numId w:val="11"/>
        </w:numPr>
        <w:spacing w:before="120" w:after="120"/>
        <w:ind w:right="117"/>
        <w:jc w:val="both"/>
        <w:rPr>
          <w:rFonts w:asciiTheme="minorHAnsi" w:hAnsiTheme="minorHAnsi" w:cstheme="minorHAnsi"/>
          <w:b/>
          <w:spacing w:val="-1"/>
          <w:sz w:val="22"/>
          <w:szCs w:val="22"/>
        </w:rPr>
      </w:pPr>
      <w:r w:rsidRPr="002A5EF3">
        <w:rPr>
          <w:rFonts w:asciiTheme="minorHAnsi" w:hAnsiTheme="minorHAnsi" w:cstheme="minorHAnsi"/>
          <w:sz w:val="22"/>
          <w:szCs w:val="22"/>
        </w:rPr>
        <w:t>A description of the medical supervision (e.g., lifeguards, EMT, AED device, etc.) available to athletes participating in the meet must be included in the meet information.</w:t>
      </w:r>
    </w:p>
    <w:p w:rsidR="005E523F" w:rsidRPr="002A5EF3" w:rsidRDefault="005E523F" w:rsidP="005E523F">
      <w:pPr>
        <w:pStyle w:val="BodyText"/>
        <w:numPr>
          <w:ilvl w:val="0"/>
          <w:numId w:val="11"/>
        </w:numPr>
        <w:spacing w:before="120" w:after="120"/>
        <w:ind w:right="117"/>
        <w:jc w:val="both"/>
        <w:rPr>
          <w:rFonts w:asciiTheme="minorHAnsi" w:hAnsiTheme="minorHAnsi" w:cstheme="minorHAnsi"/>
          <w:b/>
          <w:spacing w:val="-1"/>
          <w:sz w:val="22"/>
          <w:szCs w:val="22"/>
        </w:rPr>
      </w:pPr>
      <w:r w:rsidRPr="002A5EF3">
        <w:rPr>
          <w:rFonts w:asciiTheme="minorHAnsi" w:hAnsiTheme="minorHAnsi" w:cstheme="minorHAnsi"/>
          <w:sz w:val="22"/>
          <w:szCs w:val="22"/>
        </w:rPr>
        <w:t>Any swimmer entered in the meet must be certified by a USA Swimming member 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rsidR="005E523F" w:rsidRPr="002A5EF3" w:rsidRDefault="005E523F" w:rsidP="005E523F">
      <w:pPr>
        <w:pStyle w:val="BodyText"/>
        <w:numPr>
          <w:ilvl w:val="0"/>
          <w:numId w:val="11"/>
        </w:numPr>
        <w:spacing w:before="120" w:after="120"/>
        <w:ind w:right="117"/>
        <w:jc w:val="both"/>
        <w:rPr>
          <w:rFonts w:asciiTheme="minorHAnsi" w:hAnsiTheme="minorHAnsi" w:cstheme="minorHAnsi"/>
          <w:b/>
          <w:spacing w:val="-1"/>
          <w:sz w:val="22"/>
          <w:szCs w:val="22"/>
        </w:rPr>
      </w:pPr>
      <w:r w:rsidRPr="002A5EF3">
        <w:rPr>
          <w:rFonts w:asciiTheme="minorHAnsi" w:hAnsiTheme="minorHAnsi" w:cstheme="minorHAnsi"/>
          <w:sz w:val="22"/>
          <w:szCs w:val="22"/>
        </w:rPr>
        <w:t>All swimmers must enter the pool feet first in a cautious manner with one hand in contact with the pool edge or block or deck on the right side of the lane during warm-ups and warm-downs, except when a lane is specifically designated for starts (sprint or pace lanes).</w:t>
      </w:r>
    </w:p>
    <w:p w:rsidR="005E523F" w:rsidRPr="002A5EF3" w:rsidRDefault="005E523F" w:rsidP="005E523F">
      <w:pPr>
        <w:pStyle w:val="BodyText"/>
        <w:numPr>
          <w:ilvl w:val="0"/>
          <w:numId w:val="11"/>
        </w:numPr>
        <w:spacing w:before="120" w:after="120"/>
        <w:ind w:right="117"/>
        <w:jc w:val="both"/>
        <w:rPr>
          <w:rFonts w:asciiTheme="minorHAnsi" w:hAnsiTheme="minorHAnsi" w:cstheme="minorHAnsi"/>
          <w:b/>
          <w:spacing w:val="-1"/>
          <w:sz w:val="22"/>
          <w:szCs w:val="22"/>
        </w:rPr>
      </w:pPr>
      <w:r w:rsidRPr="002A5EF3">
        <w:rPr>
          <w:rFonts w:asciiTheme="minorHAnsi" w:hAnsiTheme="minorHAnsi" w:cstheme="minorHAnsi"/>
          <w:sz w:val="22"/>
          <w:szCs w:val="22"/>
        </w:rPr>
        <w:t>Use of audio or visual recording devices, including a cell phone, is not permitted in changing areas, rest rooms or locker rooms.</w:t>
      </w:r>
    </w:p>
    <w:p w:rsidR="005E523F" w:rsidRPr="002A5EF3" w:rsidRDefault="005E523F" w:rsidP="005E523F">
      <w:pPr>
        <w:pStyle w:val="BodyText"/>
        <w:numPr>
          <w:ilvl w:val="0"/>
          <w:numId w:val="11"/>
        </w:numPr>
        <w:spacing w:before="120" w:after="120"/>
        <w:ind w:right="117"/>
        <w:jc w:val="both"/>
        <w:rPr>
          <w:rFonts w:asciiTheme="minorHAnsi" w:hAnsiTheme="minorHAnsi" w:cstheme="minorHAnsi"/>
          <w:b/>
          <w:spacing w:val="-1"/>
          <w:sz w:val="22"/>
          <w:szCs w:val="22"/>
        </w:rPr>
      </w:pPr>
      <w:r w:rsidRPr="002A5EF3">
        <w:rPr>
          <w:rFonts w:asciiTheme="minorHAnsi" w:hAnsiTheme="minorHAnsi" w:cstheme="minorHAnsi"/>
          <w:sz w:val="22"/>
          <w:szCs w:val="22"/>
        </w:rPr>
        <w:t>It is understood and agreed that USA Swimming and Missouri Valley Swimming shall be free from any liabilities or claims for damages arising by reason of injuries to anyone during the conduct of the event.</w:t>
      </w:r>
    </w:p>
    <w:p w:rsidR="002A5EF3" w:rsidRPr="002A5EF3" w:rsidRDefault="002A5EF3" w:rsidP="005E523F">
      <w:pPr>
        <w:pStyle w:val="BodyText"/>
        <w:numPr>
          <w:ilvl w:val="0"/>
          <w:numId w:val="11"/>
        </w:numPr>
        <w:spacing w:before="120" w:after="120"/>
        <w:ind w:right="117"/>
        <w:jc w:val="both"/>
        <w:rPr>
          <w:rFonts w:asciiTheme="minorHAnsi" w:hAnsiTheme="minorHAnsi" w:cstheme="minorHAnsi"/>
          <w:b/>
          <w:spacing w:val="-1"/>
          <w:sz w:val="22"/>
          <w:szCs w:val="22"/>
        </w:rPr>
      </w:pPr>
      <w:r w:rsidRPr="002A5EF3">
        <w:rPr>
          <w:rFonts w:asciiTheme="minorHAnsi" w:hAnsiTheme="minorHAnsi" w:cstheme="minorHAnsi"/>
          <w:sz w:val="22"/>
          <w:szCs w:val="22"/>
        </w:rPr>
        <w:t>Operation of a drone, or any other flying apparatus, is prohibited over the venue (pools, athlete/coach areas, spectator areas and open ceiling locker rooms) any time athletes, coaches, officials and/or spectators are present.</w:t>
      </w:r>
    </w:p>
    <w:p w:rsidR="002D2C3F" w:rsidRPr="002A5EF3" w:rsidRDefault="002A5EF3" w:rsidP="002A5EF3">
      <w:pPr>
        <w:pStyle w:val="BodyText"/>
        <w:numPr>
          <w:ilvl w:val="0"/>
          <w:numId w:val="11"/>
        </w:numPr>
        <w:spacing w:before="120" w:after="120"/>
        <w:ind w:right="117"/>
        <w:jc w:val="both"/>
        <w:rPr>
          <w:rFonts w:asciiTheme="minorHAnsi" w:hAnsiTheme="minorHAnsi" w:cstheme="minorHAnsi"/>
          <w:b/>
          <w:spacing w:val="-1"/>
          <w:sz w:val="22"/>
          <w:szCs w:val="22"/>
        </w:rPr>
      </w:pPr>
      <w:r w:rsidRPr="002A5EF3">
        <w:rPr>
          <w:rFonts w:asciiTheme="minorHAnsi" w:hAnsiTheme="minorHAnsi" w:cstheme="minorHAnsi"/>
          <w:sz w:val="22"/>
          <w:szCs w:val="22"/>
        </w:rPr>
        <w:t>All adults participating in or associated with this meet, acknowledge that they are subject to the provisions of the USA Swimming Minor Athlete Abuse Prevention Policy 2.0 (“MAAPP 2.0”), and that they understand that compliance with the MAAPP 2.0 policy is a condition of participation in the conduct of this competition</w:t>
      </w:r>
      <w:r w:rsidRPr="002A5EF3">
        <w:rPr>
          <w:rFonts w:asciiTheme="minorHAnsi" w:hAnsiTheme="minorHAnsi" w:cstheme="minorHAnsi"/>
          <w:sz w:val="22"/>
          <w:szCs w:val="22"/>
        </w:rPr>
        <w:t>.</w:t>
      </w:r>
      <w:bookmarkStart w:id="0" w:name="_GoBack"/>
      <w:bookmarkEnd w:id="0"/>
    </w:p>
    <w:sectPr w:rsidR="002D2C3F" w:rsidRPr="002A5EF3" w:rsidSect="0092764F">
      <w:type w:val="continuous"/>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A0315"/>
    <w:multiLevelType w:val="hybridMultilevel"/>
    <w:tmpl w:val="2BEED254"/>
    <w:lvl w:ilvl="0" w:tplc="2D4AD172">
      <w:start w:val="1"/>
      <w:numFmt w:val="lowerLetter"/>
      <w:lvlText w:val="%1."/>
      <w:lvlJc w:val="left"/>
      <w:pPr>
        <w:ind w:left="1580" w:hanging="721"/>
      </w:pPr>
      <w:rPr>
        <w:rFonts w:ascii="Times New Roman" w:eastAsia="Times New Roman" w:hAnsi="Times New Roman" w:hint="default"/>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56CEB"/>
    <w:multiLevelType w:val="hybridMultilevel"/>
    <w:tmpl w:val="94DC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56D52"/>
    <w:multiLevelType w:val="hybridMultilevel"/>
    <w:tmpl w:val="8482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10C54"/>
    <w:multiLevelType w:val="hybridMultilevel"/>
    <w:tmpl w:val="66E0037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 w15:restartNumberingAfterBreak="0">
    <w:nsid w:val="34833AB0"/>
    <w:multiLevelType w:val="hybridMultilevel"/>
    <w:tmpl w:val="82A2EC6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5" w15:restartNumberingAfterBreak="0">
    <w:nsid w:val="600A3633"/>
    <w:multiLevelType w:val="hybridMultilevel"/>
    <w:tmpl w:val="EECA72E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6DD54DF0"/>
    <w:multiLevelType w:val="hybridMultilevel"/>
    <w:tmpl w:val="8EAA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E2018"/>
    <w:multiLevelType w:val="hybridMultilevel"/>
    <w:tmpl w:val="1652A11C"/>
    <w:lvl w:ilvl="0" w:tplc="21869BD2">
      <w:start w:val="1"/>
      <w:numFmt w:val="decimal"/>
      <w:lvlText w:val="%1."/>
      <w:lvlJc w:val="left"/>
      <w:pPr>
        <w:ind w:left="839" w:hanging="720"/>
      </w:pPr>
      <w:rPr>
        <w:rFonts w:ascii="Times New Roman" w:eastAsia="Times New Roman" w:hAnsi="Times New Roman" w:hint="default"/>
        <w:b w:val="0"/>
        <w:i w:val="0"/>
        <w:spacing w:val="1"/>
        <w:w w:val="99"/>
        <w:sz w:val="20"/>
        <w:szCs w:val="20"/>
      </w:rPr>
    </w:lvl>
    <w:lvl w:ilvl="1" w:tplc="E7F8A6EC">
      <w:start w:val="1"/>
      <w:numFmt w:val="bullet"/>
      <w:lvlText w:val="•"/>
      <w:lvlJc w:val="left"/>
      <w:pPr>
        <w:ind w:left="1715" w:hanging="720"/>
      </w:pPr>
      <w:rPr>
        <w:rFonts w:hint="default"/>
      </w:rPr>
    </w:lvl>
    <w:lvl w:ilvl="2" w:tplc="55D2C67C">
      <w:start w:val="1"/>
      <w:numFmt w:val="bullet"/>
      <w:lvlText w:val="•"/>
      <w:lvlJc w:val="left"/>
      <w:pPr>
        <w:ind w:left="2591" w:hanging="720"/>
      </w:pPr>
      <w:rPr>
        <w:rFonts w:hint="default"/>
      </w:rPr>
    </w:lvl>
    <w:lvl w:ilvl="3" w:tplc="3F2AB162">
      <w:start w:val="1"/>
      <w:numFmt w:val="bullet"/>
      <w:lvlText w:val="•"/>
      <w:lvlJc w:val="left"/>
      <w:pPr>
        <w:ind w:left="3467" w:hanging="720"/>
      </w:pPr>
      <w:rPr>
        <w:rFonts w:hint="default"/>
      </w:rPr>
    </w:lvl>
    <w:lvl w:ilvl="4" w:tplc="9E98D450">
      <w:start w:val="1"/>
      <w:numFmt w:val="bullet"/>
      <w:lvlText w:val="•"/>
      <w:lvlJc w:val="left"/>
      <w:pPr>
        <w:ind w:left="4343" w:hanging="720"/>
      </w:pPr>
      <w:rPr>
        <w:rFonts w:hint="default"/>
      </w:rPr>
    </w:lvl>
    <w:lvl w:ilvl="5" w:tplc="89AE72E8">
      <w:start w:val="1"/>
      <w:numFmt w:val="bullet"/>
      <w:lvlText w:val="•"/>
      <w:lvlJc w:val="left"/>
      <w:pPr>
        <w:ind w:left="5219" w:hanging="720"/>
      </w:pPr>
      <w:rPr>
        <w:rFonts w:hint="default"/>
      </w:rPr>
    </w:lvl>
    <w:lvl w:ilvl="6" w:tplc="BBA2C10E">
      <w:start w:val="1"/>
      <w:numFmt w:val="bullet"/>
      <w:lvlText w:val="•"/>
      <w:lvlJc w:val="left"/>
      <w:pPr>
        <w:ind w:left="6095" w:hanging="720"/>
      </w:pPr>
      <w:rPr>
        <w:rFonts w:hint="default"/>
      </w:rPr>
    </w:lvl>
    <w:lvl w:ilvl="7" w:tplc="CE96E70A">
      <w:start w:val="1"/>
      <w:numFmt w:val="bullet"/>
      <w:lvlText w:val="•"/>
      <w:lvlJc w:val="left"/>
      <w:pPr>
        <w:ind w:left="6971" w:hanging="720"/>
      </w:pPr>
      <w:rPr>
        <w:rFonts w:hint="default"/>
      </w:rPr>
    </w:lvl>
    <w:lvl w:ilvl="8" w:tplc="2974C9F6">
      <w:start w:val="1"/>
      <w:numFmt w:val="bullet"/>
      <w:lvlText w:val="•"/>
      <w:lvlJc w:val="left"/>
      <w:pPr>
        <w:ind w:left="7847" w:hanging="720"/>
      </w:pPr>
      <w:rPr>
        <w:rFonts w:hint="default"/>
      </w:rPr>
    </w:lvl>
  </w:abstractNum>
  <w:abstractNum w:abstractNumId="8" w15:restartNumberingAfterBreak="0">
    <w:nsid w:val="744F482A"/>
    <w:multiLevelType w:val="hybridMultilevel"/>
    <w:tmpl w:val="82BCE8BC"/>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9" w15:restartNumberingAfterBreak="0">
    <w:nsid w:val="75E3477E"/>
    <w:multiLevelType w:val="hybridMultilevel"/>
    <w:tmpl w:val="FB1AC47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0" w15:restartNumberingAfterBreak="0">
    <w:nsid w:val="7E2810C6"/>
    <w:multiLevelType w:val="hybridMultilevel"/>
    <w:tmpl w:val="5988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0"/>
  </w:num>
  <w:num w:numId="5">
    <w:abstractNumId w:val="7"/>
  </w:num>
  <w:num w:numId="6">
    <w:abstractNumId w:val="5"/>
  </w:num>
  <w:num w:numId="7">
    <w:abstractNumId w:val="4"/>
  </w:num>
  <w:num w:numId="8">
    <w:abstractNumId w:val="6"/>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1D8"/>
    <w:rsid w:val="001F146B"/>
    <w:rsid w:val="002711D8"/>
    <w:rsid w:val="002A5EF3"/>
    <w:rsid w:val="002D2C3F"/>
    <w:rsid w:val="0037232A"/>
    <w:rsid w:val="003A5CAE"/>
    <w:rsid w:val="003E01B8"/>
    <w:rsid w:val="00583BA9"/>
    <w:rsid w:val="005E523F"/>
    <w:rsid w:val="008A3489"/>
    <w:rsid w:val="0092764F"/>
    <w:rsid w:val="00930BDD"/>
    <w:rsid w:val="009A4735"/>
    <w:rsid w:val="00A17425"/>
    <w:rsid w:val="00CE0A3F"/>
    <w:rsid w:val="00E6312B"/>
    <w:rsid w:val="00FC78FD"/>
    <w:rsid w:val="00FD2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A98DE"/>
  <w15:chartTrackingRefBased/>
  <w15:docId w15:val="{CC33EBF0-D988-4B9F-8A79-A564C534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24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92764F"/>
    <w:pPr>
      <w:widowControl w:val="0"/>
      <w:spacing w:after="0" w:line="240" w:lineRule="auto"/>
      <w:ind w:left="120"/>
      <w:outlineLvl w:val="1"/>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2711D8"/>
  </w:style>
  <w:style w:type="character" w:customStyle="1" w:styleId="Heading2Char">
    <w:name w:val="Heading 2 Char"/>
    <w:basedOn w:val="DefaultParagraphFont"/>
    <w:link w:val="Heading2"/>
    <w:uiPriority w:val="1"/>
    <w:rsid w:val="0092764F"/>
    <w:rPr>
      <w:rFonts w:ascii="Times New Roman" w:eastAsia="Times New Roman" w:hAnsi="Times New Roman"/>
      <w:b/>
      <w:bCs/>
      <w:sz w:val="28"/>
      <w:szCs w:val="28"/>
    </w:rPr>
  </w:style>
  <w:style w:type="table" w:styleId="TableGrid">
    <w:name w:val="Table Grid"/>
    <w:basedOn w:val="TableNormal"/>
    <w:uiPriority w:val="39"/>
    <w:rsid w:val="00CE0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E0A3F"/>
    <w:pPr>
      <w:widowControl w:val="0"/>
      <w:spacing w:after="0" w:line="240" w:lineRule="auto"/>
      <w:ind w:left="839" w:hanging="720"/>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CE0A3F"/>
    <w:rPr>
      <w:rFonts w:ascii="Times New Roman" w:eastAsia="Times New Roman" w:hAnsi="Times New Roman"/>
      <w:sz w:val="20"/>
      <w:szCs w:val="20"/>
    </w:rPr>
  </w:style>
  <w:style w:type="character" w:styleId="Hyperlink">
    <w:name w:val="Hyperlink"/>
    <w:basedOn w:val="DefaultParagraphFont"/>
    <w:uiPriority w:val="99"/>
    <w:unhideWhenUsed/>
    <w:rsid w:val="00930BDD"/>
    <w:rPr>
      <w:color w:val="0563C1" w:themeColor="hyperlink"/>
      <w:u w:val="single"/>
    </w:rPr>
  </w:style>
  <w:style w:type="paragraph" w:styleId="ListParagraph">
    <w:name w:val="List Paragraph"/>
    <w:basedOn w:val="Normal"/>
    <w:uiPriority w:val="34"/>
    <w:qFormat/>
    <w:rsid w:val="001F146B"/>
    <w:pPr>
      <w:ind w:left="720"/>
      <w:contextualSpacing/>
    </w:pPr>
  </w:style>
  <w:style w:type="paragraph" w:styleId="Header">
    <w:name w:val="header"/>
    <w:basedOn w:val="Normal"/>
    <w:link w:val="HeaderChar"/>
    <w:uiPriority w:val="99"/>
    <w:unhideWhenUsed/>
    <w:rsid w:val="00583BA9"/>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583BA9"/>
  </w:style>
  <w:style w:type="character" w:customStyle="1" w:styleId="Heading1Char">
    <w:name w:val="Heading 1 Char"/>
    <w:basedOn w:val="DefaultParagraphFont"/>
    <w:link w:val="Heading1"/>
    <w:uiPriority w:val="9"/>
    <w:rsid w:val="00FD2425"/>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FD2425"/>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4AC0C-8160-472B-A757-9A702AA5A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2285</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 Bliss</dc:creator>
  <cp:keywords/>
  <dc:description/>
  <cp:lastModifiedBy>Scott D Bliss</cp:lastModifiedBy>
  <cp:revision>2</cp:revision>
  <dcterms:created xsi:type="dcterms:W3CDTF">2025-10-09T22:47:00Z</dcterms:created>
  <dcterms:modified xsi:type="dcterms:W3CDTF">2025-10-09T22:47:00Z</dcterms:modified>
</cp:coreProperties>
</file>