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B4889D6" w14:paraId="454D86C6" wp14:textId="304EDCAC">
      <w:pPr>
        <w:pStyle w:val="Normal"/>
        <w:ind w:left="0" w:right="211"/>
        <w:jc w:val="center"/>
      </w:pPr>
      <w:r w:rsidR="7B4889D6">
        <w:drawing>
          <wp:inline xmlns:wp14="http://schemas.microsoft.com/office/word/2010/wordprocessingDrawing" wp14:editId="103A0C4A" wp14:anchorId="08EE292C">
            <wp:extent cx="2867025" cy="1590675"/>
            <wp:effectExtent l="0" t="0" r="0" b="0"/>
            <wp:docPr id="1259244984" name="" title=""/>
            <wp:cNvGraphicFramePr>
              <a:graphicFrameLocks noChangeAspect="1"/>
            </wp:cNvGraphicFramePr>
            <a:graphic>
              <a:graphicData uri="http://schemas.openxmlformats.org/drawingml/2006/picture">
                <pic:pic>
                  <pic:nvPicPr>
                    <pic:cNvPr id="0" name=""/>
                    <pic:cNvPicPr/>
                  </pic:nvPicPr>
                  <pic:blipFill>
                    <a:blip r:embed="Ra055743012f34a6b">
                      <a:extLst>
                        <a:ext xmlns:a="http://schemas.openxmlformats.org/drawingml/2006/main" uri="{28A0092B-C50C-407E-A947-70E740481C1C}">
                          <a14:useLocalDpi val="0"/>
                        </a:ext>
                      </a:extLst>
                    </a:blip>
                    <a:stretch>
                      <a:fillRect/>
                    </a:stretch>
                  </pic:blipFill>
                  <pic:spPr>
                    <a:xfrm>
                      <a:off x="0" y="0"/>
                      <a:ext cx="2867025" cy="1590675"/>
                    </a:xfrm>
                    <a:prstGeom prst="rect">
                      <a:avLst/>
                    </a:prstGeom>
                  </pic:spPr>
                </pic:pic>
              </a:graphicData>
            </a:graphic>
          </wp:inline>
        </w:drawing>
      </w:r>
    </w:p>
    <w:p xmlns:wp14="http://schemas.microsoft.com/office/word/2010/wordml" w:rsidP="7B4889D6" w14:paraId="1CF994F8" wp14:textId="02087BD9">
      <w:pPr>
        <w:ind w:left="1180" w:hanging="36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4CB521CA" wp14:textId="20A57BBD">
      <w:pPr>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 xml:space="preserve">PACK Swim Team Grievance Procedure </w:t>
      </w:r>
    </w:p>
    <w:p xmlns:wp14="http://schemas.microsoft.com/office/word/2010/wordml" w:rsidP="7B4889D6" w14:paraId="506715A5" wp14:textId="0DA1524E">
      <w:pPr>
        <w:spacing w:after="6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192C327" wp14:textId="5F2B3F09">
      <w:pPr>
        <w:spacing w:after="36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 xml:space="preserve">PACK Swim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Team</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p>
    <w:p xmlns:wp14="http://schemas.microsoft.com/office/word/2010/wordml" w:rsidP="7B4889D6" w14:paraId="7FCF97F0" wp14:textId="37FCD9B3">
      <w:pPr>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1"/>
          <w:bCs w:val="1"/>
          <w:i w:val="0"/>
          <w:iCs w:val="0"/>
          <w:caps w:val="0"/>
          <w:smallCaps w:val="0"/>
          <w:noProof w:val="0"/>
          <w:color w:val="000000" w:themeColor="text1" w:themeTint="FF" w:themeShade="FF"/>
          <w:sz w:val="22"/>
          <w:szCs w:val="22"/>
          <w:lang w:val="en-US"/>
        </w:rPr>
        <w:t>WHERE TO REPORT:</w:t>
      </w:r>
      <w:r>
        <w:br/>
      </w:r>
      <w:r w:rsidRPr="7B4889D6" w:rsidR="7B4889D6">
        <w:rPr>
          <w:rFonts w:ascii="Arial" w:hAnsi="Arial" w:eastAsia="Arial" w:cs="Arial"/>
          <w:b w:val="1"/>
          <w:bCs w:val="1"/>
          <w:i w:val="0"/>
          <w:iCs w:val="0"/>
          <w:caps w:val="0"/>
          <w:smallCaps w:val="0"/>
          <w:noProof w:val="0"/>
          <w:color w:val="000000" w:themeColor="text1" w:themeTint="FF" w:themeShade="FF"/>
          <w:sz w:val="22"/>
          <w:szCs w:val="22"/>
          <w:lang w:val="en-US"/>
        </w:rPr>
        <w:t>For issues dealing with sexual misconduct, sexual harassment and/or sexually explicit or inappropriate communication through social media:</w:t>
      </w:r>
    </w:p>
    <w:p xmlns:wp14="http://schemas.microsoft.com/office/word/2010/wordml" w:rsidP="7B4889D6" w14:paraId="3C825C2A" wp14:textId="2FACE68D">
      <w:pPr>
        <w:pStyle w:val="ListParagraph"/>
        <w:numPr>
          <w:ilvl w:val="0"/>
          <w:numId w:val="1"/>
        </w:numPr>
        <w:spacing w:after="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U.S. Center for SafeSport: 833-5US-SAFE (587-7233)</w:t>
      </w:r>
      <w:r w:rsidRPr="7B4889D6" w:rsidR="7B4889D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or </w:t>
      </w:r>
      <w:hyperlink r:id="Re333bfd5f5f947c7">
        <w:r w:rsidRPr="7B4889D6" w:rsidR="7B4889D6">
          <w:rPr>
            <w:rStyle w:val="Hyperlink"/>
            <w:rFonts w:ascii="Arial" w:hAnsi="Arial" w:eastAsia="Arial" w:cs="Arial"/>
            <w:b w:val="0"/>
            <w:bCs w:val="0"/>
            <w:i w:val="0"/>
            <w:iCs w:val="0"/>
            <w:caps w:val="0"/>
            <w:smallCaps w:val="0"/>
            <w:strike w:val="0"/>
            <w:dstrike w:val="0"/>
            <w:noProof w:val="0"/>
            <w:sz w:val="22"/>
            <w:szCs w:val="22"/>
            <w:lang w:val="en-US"/>
          </w:rPr>
          <w:t>https://safesport.i-sight.com/portal</w:t>
        </w:r>
      </w:hyperlink>
    </w:p>
    <w:p xmlns:wp14="http://schemas.microsoft.com/office/word/2010/wordml" w:rsidP="7B4889D6" w14:paraId="03C4166D" wp14:textId="324F6D84">
      <w:pPr>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For issues dealing with physical abuse, emotional abuse, criminal charges and the use, sale or distribution of illegal drugs:</w:t>
      </w:r>
    </w:p>
    <w:p xmlns:wp14="http://schemas.microsoft.com/office/word/2010/wordml" w:rsidP="7B4889D6" w14:paraId="65171187" wp14:textId="26210D2D">
      <w:pPr>
        <w:pStyle w:val="ListParagraph"/>
        <w:numPr>
          <w:ilvl w:val="0"/>
          <w:numId w:val="1"/>
        </w:numPr>
        <w:spacing w:after="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USA Swimming Safe Sport: </w:t>
      </w:r>
      <w:hyperlink r:id="Rdbb850b556da4695">
        <w:r w:rsidRPr="7B4889D6" w:rsidR="7B4889D6">
          <w:rPr>
            <w:rStyle w:val="Hyperlink"/>
            <w:rFonts w:ascii="Arial" w:hAnsi="Arial" w:eastAsia="Arial" w:cs="Arial"/>
            <w:b w:val="0"/>
            <w:bCs w:val="0"/>
            <w:i w:val="0"/>
            <w:iCs w:val="0"/>
            <w:caps w:val="0"/>
            <w:smallCaps w:val="0"/>
            <w:strike w:val="0"/>
            <w:dstrike w:val="0"/>
            <w:noProof w:val="0"/>
            <w:sz w:val="22"/>
            <w:szCs w:val="22"/>
            <w:lang w:val="en-US"/>
          </w:rPr>
          <w:t>safesport@usaswimming.org</w:t>
        </w:r>
      </w:hyperlink>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a29f68fe5b344570">
        <w:r w:rsidRPr="7B4889D6" w:rsidR="7B4889D6">
          <w:rPr>
            <w:rStyle w:val="Hyperlink"/>
            <w:rFonts w:ascii="Arial" w:hAnsi="Arial" w:eastAsia="Arial" w:cs="Arial"/>
            <w:b w:val="0"/>
            <w:bCs w:val="0"/>
            <w:i w:val="0"/>
            <w:iCs w:val="0"/>
            <w:caps w:val="0"/>
            <w:smallCaps w:val="0"/>
            <w:strike w:val="0"/>
            <w:dstrike w:val="0"/>
            <w:noProof w:val="0"/>
            <w:sz w:val="22"/>
            <w:szCs w:val="22"/>
            <w:lang w:val="en-US"/>
          </w:rPr>
          <w:t>https://fs22.formsite.com/usaswimming/form10/index.html</w:t>
        </w:r>
      </w:hyperlink>
    </w:p>
    <w:p xmlns:wp14="http://schemas.microsoft.com/office/word/2010/wordml" w:rsidP="7B4889D6" w14:paraId="2ACA4F82" wp14:textId="5FC32A2F">
      <w:pPr>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For issues dealing with known or suspected child abuse:</w:t>
      </w:r>
    </w:p>
    <w:p xmlns:wp14="http://schemas.microsoft.com/office/word/2010/wordml" w:rsidP="7B4889D6" w14:paraId="3818ED3E" wp14:textId="2194C128">
      <w:pPr>
        <w:pStyle w:val="ListParagraph"/>
        <w:numPr>
          <w:ilvl w:val="0"/>
          <w:numId w:val="1"/>
        </w:numPr>
        <w:spacing w:after="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Please contact local law enforcement and/or other state required </w:t>
      </w:r>
      <w:proofErr w:type="gramStart"/>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agency</w:t>
      </w:r>
      <w:proofErr w:type="gramEnd"/>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w:t>
      </w:r>
    </w:p>
    <w:p xmlns:wp14="http://schemas.microsoft.com/office/word/2010/wordml" w:rsidP="7B4889D6" w14:paraId="046B6EEE" wp14:textId="5E77EF42">
      <w:pPr>
        <w:pStyle w:val="ListParagraph"/>
        <w:numPr>
          <w:ilvl w:val="0"/>
          <w:numId w:val="1"/>
        </w:numPr>
        <w:spacing w:after="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hyperlink r:id="R06c88e0f08b54226">
        <w:r w:rsidRPr="7B4889D6" w:rsidR="7B4889D6">
          <w:rPr>
            <w:rStyle w:val="Hyperlink"/>
            <w:rFonts w:ascii="Arial" w:hAnsi="Arial" w:eastAsia="Arial" w:cs="Arial"/>
            <w:b w:val="0"/>
            <w:bCs w:val="0"/>
            <w:i w:val="0"/>
            <w:iCs w:val="0"/>
            <w:caps w:val="0"/>
            <w:smallCaps w:val="0"/>
            <w:noProof w:val="0"/>
            <w:sz w:val="22"/>
            <w:szCs w:val="22"/>
            <w:lang w:val="en-US"/>
          </w:rPr>
          <w:t>https://www.monroecounty.gov/sheriff-about</w:t>
        </w:r>
      </w:hyperlink>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B4889D6" w14:paraId="14EB7C2F" wp14:textId="2082155E">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For issues dealing with peer-to-peer bullying, coach-athlete bullying, parent issues, violations of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Code of Conduct and violations of the Minor Athlete Abuse Prevention Policy.</w:t>
      </w:r>
    </w:p>
    <w:p xmlns:wp14="http://schemas.microsoft.com/office/word/2010/wordml" w:rsidP="7B4889D6" w14:paraId="69212511" wp14:textId="56BD5EA8">
      <w:pPr>
        <w:pStyle w:val="ListParagraph"/>
        <w:numPr>
          <w:ilvl w:val="0"/>
          <w:numId w:val="1"/>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These issues are handled at the club level following the procedures outlined below.</w:t>
      </w:r>
      <w:r>
        <w:br/>
      </w:r>
    </w:p>
    <w:p xmlns:wp14="http://schemas.microsoft.com/office/word/2010/wordml" w:rsidP="7B4889D6" w14:paraId="04B266DE" wp14:textId="7749AA84">
      <w:pPr>
        <w:spacing w:before="60"/>
        <w:rPr>
          <w:rFonts w:ascii="Arial" w:hAnsi="Arial" w:eastAsia="Arial" w:cs="Arial"/>
          <w:b w:val="0"/>
          <w:bCs w:val="0"/>
          <w:i w:val="0"/>
          <w:iCs w:val="0"/>
          <w:caps w:val="0"/>
          <w:smallCaps w:val="0"/>
          <w:noProof w:val="0"/>
          <w:color w:val="333333"/>
          <w:sz w:val="22"/>
          <w:szCs w:val="22"/>
          <w:lang w:val="en-US"/>
        </w:rPr>
      </w:pPr>
      <w:r w:rsidRPr="7B4889D6" w:rsidR="7B4889D6">
        <w:rPr>
          <w:rFonts w:ascii="Arial" w:hAnsi="Arial" w:eastAsia="Arial" w:cs="Arial"/>
          <w:b w:val="0"/>
          <w:bCs w:val="0"/>
          <w:i w:val="0"/>
          <w:iCs w:val="0"/>
          <w:caps w:val="0"/>
          <w:smallCaps w:val="0"/>
          <w:strike w:val="0"/>
          <w:dstrike w:val="0"/>
          <w:noProof w:val="0"/>
          <w:color w:val="333333"/>
          <w:sz w:val="22"/>
          <w:szCs w:val="22"/>
          <w:u w:val="single"/>
          <w:lang w:val="en-US"/>
        </w:rPr>
        <w:t>WHOM TO NOTIFY OF A GRIEVANCE</w:t>
      </w:r>
      <w:r w:rsidRPr="7B4889D6" w:rsidR="7B4889D6">
        <w:rPr>
          <w:rFonts w:ascii="Arial" w:hAnsi="Arial" w:eastAsia="Arial" w:cs="Arial"/>
          <w:b w:val="0"/>
          <w:bCs w:val="0"/>
          <w:i w:val="0"/>
          <w:iCs w:val="0"/>
          <w:caps w:val="0"/>
          <w:smallCaps w:val="0"/>
          <w:noProof w:val="0"/>
          <w:color w:val="333333"/>
          <w:sz w:val="22"/>
          <w:szCs w:val="22"/>
          <w:lang w:val="en-US"/>
        </w:rPr>
        <w:t xml:space="preserve"> (Chain of Command)</w:t>
      </w:r>
    </w:p>
    <w:p xmlns:wp14="http://schemas.microsoft.com/office/word/2010/wordml" w:rsidP="7B4889D6" w14:paraId="7323B0AF" wp14:textId="6FC6DE73">
      <w:pPr>
        <w:pStyle w:val="ListParagraph"/>
        <w:numPr>
          <w:ilvl w:val="0"/>
          <w:numId w:val="7"/>
        </w:numPr>
        <w:spacing w:before="60"/>
        <w:rPr>
          <w:rFonts w:ascii="Arial" w:hAnsi="Arial" w:eastAsia="Arial" w:cs="Arial" w:asciiTheme="minorAscii" w:hAnsiTheme="minorAscii" w:eastAsiaTheme="minorAscii" w:cstheme="minorAscii"/>
          <w:b w:val="0"/>
          <w:bCs w:val="0"/>
          <w:i w:val="0"/>
          <w:iCs w:val="0"/>
          <w:caps w:val="0"/>
          <w:smallCaps w:val="0"/>
          <w:noProof w:val="0"/>
          <w:color w:val="333333"/>
          <w:sz w:val="22"/>
          <w:szCs w:val="22"/>
          <w:lang w:val="en-US"/>
        </w:rPr>
      </w:pPr>
      <w:r w:rsidRPr="7B4889D6" w:rsidR="7B4889D6">
        <w:rPr>
          <w:rFonts w:ascii="Arial" w:hAnsi="Arial" w:eastAsia="Arial" w:cs="Arial"/>
          <w:b w:val="0"/>
          <w:bCs w:val="0"/>
          <w:i w:val="0"/>
          <w:iCs w:val="0"/>
          <w:caps w:val="0"/>
          <w:smallCaps w:val="0"/>
          <w:noProof w:val="0"/>
          <w:color w:val="333333"/>
          <w:sz w:val="22"/>
          <w:szCs w:val="22"/>
          <w:lang w:val="en-US"/>
        </w:rPr>
        <w:t xml:space="preserve">Board of directors contact information - </w:t>
      </w:r>
      <w:hyperlink r:id="R55024a063be14cf1">
        <w:r w:rsidRPr="7B4889D6" w:rsidR="7B4889D6">
          <w:rPr>
            <w:rStyle w:val="Hyperlink"/>
            <w:rFonts w:ascii="Arial" w:hAnsi="Arial" w:eastAsia="Arial" w:cs="Arial"/>
            <w:b w:val="0"/>
            <w:bCs w:val="0"/>
            <w:i w:val="0"/>
            <w:iCs w:val="0"/>
            <w:caps w:val="0"/>
            <w:smallCaps w:val="0"/>
            <w:noProof w:val="0"/>
            <w:sz w:val="22"/>
            <w:szCs w:val="22"/>
            <w:lang w:val="en-US"/>
          </w:rPr>
          <w:t>https://www.teamunify.com/team/nipstp/page/newsletter/board-of-directors</w:t>
        </w:r>
      </w:hyperlink>
      <w:r w:rsidRPr="7B4889D6" w:rsidR="7B4889D6">
        <w:rPr>
          <w:rFonts w:ascii="Arial" w:hAnsi="Arial" w:eastAsia="Arial" w:cs="Arial"/>
          <w:b w:val="0"/>
          <w:bCs w:val="0"/>
          <w:i w:val="0"/>
          <w:iCs w:val="0"/>
          <w:caps w:val="0"/>
          <w:smallCaps w:val="0"/>
          <w:noProof w:val="0"/>
          <w:color w:val="333333"/>
          <w:sz w:val="22"/>
          <w:szCs w:val="22"/>
          <w:lang w:val="en-US"/>
        </w:rPr>
        <w:t xml:space="preserve"> </w:t>
      </w:r>
    </w:p>
    <w:p xmlns:wp14="http://schemas.microsoft.com/office/word/2010/wordml" w:rsidP="7B4889D6" w14:paraId="3614ACA9" wp14:textId="385A2EC6">
      <w:pPr>
        <w:pStyle w:val="ListParagraph"/>
        <w:numPr>
          <w:ilvl w:val="0"/>
          <w:numId w:val="7"/>
        </w:numPr>
        <w:spacing w:before="60"/>
        <w:rPr>
          <w:rFonts w:ascii="Arial" w:hAnsi="Arial" w:eastAsia="Arial" w:cs="Arial" w:asciiTheme="minorAscii" w:hAnsiTheme="minorAscii" w:eastAsiaTheme="minorAscii" w:cstheme="minorAscii"/>
          <w:b w:val="0"/>
          <w:bCs w:val="0"/>
          <w:i w:val="0"/>
          <w:iCs w:val="0"/>
          <w:caps w:val="0"/>
          <w:smallCaps w:val="0"/>
          <w:noProof w:val="0"/>
          <w:color w:val="333333"/>
          <w:sz w:val="22"/>
          <w:szCs w:val="22"/>
          <w:lang w:val="en-US"/>
        </w:rPr>
      </w:pPr>
      <w:r w:rsidRPr="7B4889D6" w:rsidR="7B4889D6">
        <w:rPr>
          <w:rFonts w:ascii="Arial" w:hAnsi="Arial" w:eastAsia="Arial" w:cs="Arial"/>
          <w:b w:val="0"/>
          <w:bCs w:val="0"/>
          <w:i w:val="0"/>
          <w:iCs w:val="0"/>
          <w:caps w:val="0"/>
          <w:smallCaps w:val="0"/>
          <w:noProof w:val="0"/>
          <w:color w:val="333333"/>
          <w:sz w:val="22"/>
          <w:szCs w:val="22"/>
          <w:lang w:val="en-US"/>
        </w:rPr>
        <w:t xml:space="preserve">Coach contact information - </w:t>
      </w:r>
      <w:hyperlink r:id="R0beae4fc1797439b">
        <w:r w:rsidRPr="7B4889D6" w:rsidR="7B4889D6">
          <w:rPr>
            <w:rStyle w:val="Hyperlink"/>
            <w:rFonts w:ascii="Arial" w:hAnsi="Arial" w:eastAsia="Arial" w:cs="Arial"/>
            <w:b w:val="0"/>
            <w:bCs w:val="0"/>
            <w:i w:val="0"/>
            <w:iCs w:val="0"/>
            <w:caps w:val="0"/>
            <w:smallCaps w:val="0"/>
            <w:noProof w:val="0"/>
            <w:sz w:val="22"/>
            <w:szCs w:val="22"/>
            <w:lang w:val="en-US"/>
          </w:rPr>
          <w:t>https://www.teamunify.com/team/nipstp/page/newsletter/coaches-contacts</w:t>
        </w:r>
      </w:hyperlink>
      <w:r w:rsidRPr="7B4889D6" w:rsidR="7B4889D6">
        <w:rPr>
          <w:rFonts w:ascii="Arial" w:hAnsi="Arial" w:eastAsia="Arial" w:cs="Arial"/>
          <w:b w:val="0"/>
          <w:bCs w:val="0"/>
          <w:i w:val="0"/>
          <w:iCs w:val="0"/>
          <w:caps w:val="0"/>
          <w:smallCaps w:val="0"/>
          <w:noProof w:val="0"/>
          <w:color w:val="333333"/>
          <w:sz w:val="22"/>
          <w:szCs w:val="22"/>
          <w:lang w:val="en-US"/>
        </w:rPr>
        <w:t xml:space="preserve"> </w:t>
      </w:r>
    </w:p>
    <w:p xmlns:wp14="http://schemas.microsoft.com/office/word/2010/wordml" w:rsidP="7B4889D6" w14:paraId="2461EC6C" wp14:textId="377EE0FC">
      <w:pPr>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Regarding the Conduct of a Swimmer</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 Contact the swimmer’s coach.</w:t>
      </w:r>
    </w:p>
    <w:p xmlns:wp14="http://schemas.microsoft.com/office/word/2010/wordml" w:rsidP="7B4889D6" w14:paraId="23599988" wp14:textId="6E4AAFC1">
      <w:pPr>
        <w:pStyle w:val="ListParagraph"/>
        <w:numPr>
          <w:ilvl w:val="0"/>
          <w:numId w:val="2"/>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Should a parent or swimmer feel another swimmer’s conduct is inappropriate or violates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Code of Conduct, the parent/swimmer should discuss these concerns with the coach of the swimmer responsible for the violation (Responsible Coach). This complaint should be made in person or in writing.  Coaches will ensure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Board of Directors is notified of the complaint and will participate in assessing behavior.</w:t>
      </w:r>
    </w:p>
    <w:p xmlns:wp14="http://schemas.microsoft.com/office/word/2010/wordml" w:rsidP="7B4889D6" w14:paraId="1F04C7AD" wp14:textId="402A865C">
      <w:pPr>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20D92281" wp14:textId="7ACEEDFE">
      <w:pPr>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Regarding the Conduct of an Assistant or Age Group Coach</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 Contact the Head Coach</w:t>
      </w:r>
    </w:p>
    <w:p xmlns:wp14="http://schemas.microsoft.com/office/word/2010/wordml" w:rsidP="7B4889D6" w14:paraId="1A7B6A34" wp14:textId="3DF376BF">
      <w:pPr>
        <w:pStyle w:val="ListParagraph"/>
        <w:numPr>
          <w:ilvl w:val="0"/>
          <w:numId w:val="2"/>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Board of Directors is notified of the complaint and will participate in assessing behavior.</w:t>
      </w:r>
    </w:p>
    <w:p xmlns:wp14="http://schemas.microsoft.com/office/word/2010/wordml" w:rsidP="7B4889D6" w14:paraId="38861CF5" wp14:textId="321E8CDB">
      <w:pPr>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28BB293" wp14:textId="078E3E5C">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Regarding Conduct of Head Coach</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 Notify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Board President </w:t>
      </w:r>
    </w:p>
    <w:p xmlns:wp14="http://schemas.microsoft.com/office/word/2010/wordml" w:rsidP="7B4889D6" w14:paraId="39F27E11" wp14:textId="73E45F16">
      <w:pPr>
        <w:pStyle w:val="ListParagraph"/>
        <w:numPr>
          <w:ilvl w:val="0"/>
          <w:numId w:val="2"/>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xmlns:wp14="http://schemas.microsoft.com/office/word/2010/wordml" w:rsidP="7B4889D6" w14:paraId="7989E61A" wp14:textId="5650A435">
      <w:pPr>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7CBC3187" wp14:textId="3F359FA5">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Regarding Board of Director Member Conduct</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 Notify the</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 xml:space="preserve"> PACK Swim Team</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Board President</w:t>
      </w:r>
    </w:p>
    <w:p xmlns:wp14="http://schemas.microsoft.com/office/word/2010/wordml" w:rsidP="7B4889D6" w14:paraId="1A3FB6D4" wp14:textId="151DF416">
      <w:pPr>
        <w:pStyle w:val="ListParagraph"/>
        <w:numPr>
          <w:ilvl w:val="0"/>
          <w:numId w:val="2"/>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instead of</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the Board President. This complaint will be reviewed and discussed by the full Board of Directors.</w:t>
      </w:r>
    </w:p>
    <w:p xmlns:wp14="http://schemas.microsoft.com/office/word/2010/wordml" w:rsidP="7B4889D6" w14:paraId="46186DB7" wp14:textId="20192ED4">
      <w:pPr>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78BD2822" wp14:textId="3CF8D5A6">
      <w:pPr>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 xml:space="preserve">Regarding Parent or Swim Official Conduct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Notify the Head Coach and Board President</w:t>
      </w:r>
    </w:p>
    <w:p xmlns:wp14="http://schemas.microsoft.com/office/word/2010/wordml" w:rsidP="7B4889D6" w14:paraId="02BBA0C7" wp14:textId="10856372">
      <w:pPr>
        <w:pStyle w:val="ListParagraph"/>
        <w:numPr>
          <w:ilvl w:val="0"/>
          <w:numId w:val="2"/>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Should a parent or swimmer feel another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p>
    <w:p xmlns:wp14="http://schemas.microsoft.com/office/word/2010/wordml" w:rsidP="7B4889D6" w14:paraId="5797D72C" wp14:textId="2E723924">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693F036A" wp14:textId="532DEB98">
      <w:pPr>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1"/>
          <w:bCs w:val="1"/>
          <w:i w:val="0"/>
          <w:iCs w:val="0"/>
          <w:caps w:val="0"/>
          <w:smallCaps w:val="0"/>
          <w:noProof w:val="0"/>
          <w:color w:val="000000" w:themeColor="text1" w:themeTint="FF" w:themeShade="FF"/>
          <w:sz w:val="22"/>
          <w:szCs w:val="22"/>
          <w:lang w:val="en-US"/>
        </w:rPr>
        <w:t xml:space="preserve">Note: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With the exception of issues which immediately affect the health and safety of swimmers, all matters should be discussed before or after a coaching session, as coaches should not be expected to deal with issues during water time.</w:t>
      </w:r>
    </w:p>
    <w:p xmlns:wp14="http://schemas.microsoft.com/office/word/2010/wordml" w:rsidP="7B4889D6" w14:paraId="49DFC6F0" wp14:textId="6028B25B">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69ED18D0" wp14:textId="71334CB1">
      <w:pPr>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HOW GRIEVANCES WILL BE HANDLED</w:t>
      </w:r>
    </w:p>
    <w:p xmlns:wp14="http://schemas.microsoft.com/office/word/2010/wordml" w:rsidP="7B4889D6" w14:paraId="243EFF62" wp14:textId="7A02DAF6">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 xml:space="preserve">The Board of Directors have the authority to impose penalties for infractions of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 xml:space="preserve"> Athlete, Parent and Coach Codes of Conduct or any behavior(s) they deem not conducive to the best interests of the Club or other swimmers. Consequences are at the sole discretion of the coaches and/or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0"/>
          <w:bCs w:val="0"/>
          <w:i w:val="1"/>
          <w:iCs w:val="1"/>
          <w:caps w:val="0"/>
          <w:smallCaps w:val="0"/>
          <w:noProof w:val="0"/>
          <w:color w:val="000000" w:themeColor="text1" w:themeTint="FF" w:themeShade="FF"/>
          <w:sz w:val="22"/>
          <w:szCs w:val="22"/>
          <w:lang w:val="en-US"/>
        </w:rPr>
        <w:t xml:space="preserve">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xmlns:wp14="http://schemas.microsoft.com/office/word/2010/wordml" w:rsidP="7B4889D6" w14:paraId="20BEF5FB" wp14:textId="6318B780">
      <w:pP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6D321721" wp14:textId="3C545C4F">
      <w:pPr>
        <w:pStyle w:val="ListParagraph"/>
        <w:numPr>
          <w:ilvl w:val="0"/>
          <w:numId w:val="3"/>
        </w:numPr>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PACK Swim Team</w:t>
      </w:r>
      <w:r w:rsidRPr="7B4889D6" w:rsidR="7B4889D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grievance procedure form.  </w:t>
      </w:r>
    </w:p>
    <w:p xmlns:wp14="http://schemas.microsoft.com/office/word/2010/wordml" w:rsidP="7B4889D6" w14:paraId="069BE3B6" wp14:textId="6A80D9AC">
      <w:pPr>
        <w:pStyle w:val="ListParagraph"/>
        <w:numPr>
          <w:ilvl w:val="0"/>
          <w:numId w:val="3"/>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Assessing Behavior: The behavior of the person(s) against which the grievance was brought, will be assessed using club policies and facility rules, USA Swimming Code of Conduct, USA Swimming Safe Sport policies, as well as applicable local and state laws.</w:t>
      </w:r>
    </w:p>
    <w:p xmlns:wp14="http://schemas.microsoft.com/office/word/2010/wordml" w:rsidP="7B4889D6" w14:paraId="764C10E0" wp14:textId="4CD0CBEF">
      <w:pPr>
        <w:pStyle w:val="ListParagraph"/>
        <w:numPr>
          <w:ilvl w:val="0"/>
          <w:numId w:val="3"/>
        </w:numPr>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Consequences will be given and disciplinary action will be taken, if appropriate. These consequences and disciplinary actions will be decided using the following general guidelines: </w:t>
      </w:r>
    </w:p>
    <w:p xmlns:wp14="http://schemas.microsoft.com/office/word/2010/wordml" w:rsidP="7B4889D6" w14:paraId="04941166" wp14:textId="7C22749C">
      <w:pPr>
        <w:pStyle w:val="ListParagraph"/>
        <w:numPr>
          <w:ilvl w:val="1"/>
          <w:numId w:val="4"/>
        </w:numPr>
        <w:ind w:left="1440" w:hanging="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Nature of the misconduct</w:t>
      </w:r>
    </w:p>
    <w:p xmlns:wp14="http://schemas.microsoft.com/office/word/2010/wordml" w:rsidP="7B4889D6" w14:paraId="3023AC95" wp14:textId="5F496EC2">
      <w:pPr>
        <w:pStyle w:val="ListParagraph"/>
        <w:numPr>
          <w:ilvl w:val="1"/>
          <w:numId w:val="4"/>
        </w:numPr>
        <w:ind w:left="1440" w:hanging="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Severity of the misconduct</w:t>
      </w:r>
    </w:p>
    <w:p xmlns:wp14="http://schemas.microsoft.com/office/word/2010/wordml" w:rsidP="7B4889D6" w14:paraId="663291BB" wp14:textId="5205F78A">
      <w:pPr>
        <w:pStyle w:val="ListParagraph"/>
        <w:numPr>
          <w:ilvl w:val="1"/>
          <w:numId w:val="4"/>
        </w:numPr>
        <w:ind w:left="1440" w:hanging="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Prior disciplinary actions</w:t>
      </w:r>
    </w:p>
    <w:p xmlns:wp14="http://schemas.microsoft.com/office/word/2010/wordml" w:rsidP="7B4889D6" w14:paraId="445CE3F1" wp14:textId="14566B89">
      <w:pPr>
        <w:pStyle w:val="ListParagraph"/>
        <w:numPr>
          <w:ilvl w:val="1"/>
          <w:numId w:val="4"/>
        </w:numPr>
        <w:ind w:left="1440" w:hanging="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Adverse effect of the misconduct</w:t>
      </w:r>
    </w:p>
    <w:p xmlns:wp14="http://schemas.microsoft.com/office/word/2010/wordml" w:rsidP="7B4889D6" w14:paraId="72E73B7C" wp14:textId="71EE4B2E">
      <w:pPr>
        <w:pStyle w:val="ListParagraph"/>
        <w:numPr>
          <w:ilvl w:val="1"/>
          <w:numId w:val="4"/>
        </w:numPr>
        <w:spacing w:after="160"/>
        <w:ind w:left="1440" w:hanging="360"/>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Application of the Code of Conduct</w:t>
      </w:r>
    </w:p>
    <w:p xmlns:wp14="http://schemas.microsoft.com/office/word/2010/wordml" w:rsidP="7B4889D6" w14:paraId="6F7B3B9A" wp14:textId="559C0CCD">
      <w:pPr>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42AB7D3" wp14:textId="57AA3054">
      <w:pPr>
        <w:jc w:val="both"/>
        <w:rPr>
          <w:rFonts w:ascii="Arial" w:hAnsi="Arial" w:eastAsia="Arial" w:cs="Arial"/>
          <w:b w:val="0"/>
          <w:bCs w:val="0"/>
          <w:i w:val="0"/>
          <w:iCs w:val="0"/>
          <w:caps w:val="0"/>
          <w:smallCaps w:val="0"/>
          <w:noProof w:val="0"/>
          <w:color w:val="FF0000"/>
          <w:sz w:val="22"/>
          <w:szCs w:val="22"/>
          <w:lang w:val="en-US"/>
        </w:rPr>
      </w:pPr>
    </w:p>
    <w:p xmlns:wp14="http://schemas.microsoft.com/office/word/2010/wordml" w14:paraId="5C59446A" wp14:textId="3B0B28B3">
      <w:r>
        <w:br w:type="page"/>
      </w:r>
    </w:p>
    <w:p xmlns:wp14="http://schemas.microsoft.com/office/word/2010/wordml" w:rsidP="7B4889D6" w14:paraId="187188FA" wp14:textId="6B21CC60">
      <w:pPr>
        <w:spacing w:after="160" w:line="259" w:lineRule="auto"/>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pPr>
    </w:p>
    <w:p xmlns:wp14="http://schemas.microsoft.com/office/word/2010/wordml" w:rsidP="7B4889D6" w14:paraId="42923C36" wp14:textId="277FB620">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16DE1BDA" wp14:textId="6725708E">
      <w:pPr>
        <w:pStyle w:val="Normal"/>
        <w:spacing w:after="160" w:line="259" w:lineRule="auto"/>
        <w:jc w:val="center"/>
      </w:pPr>
      <w:r w:rsidR="7B4889D6">
        <w:drawing>
          <wp:inline xmlns:wp14="http://schemas.microsoft.com/office/word/2010/wordprocessingDrawing" wp14:editId="49B1551B" wp14:anchorId="6B819538">
            <wp:extent cx="2867025" cy="1590675"/>
            <wp:effectExtent l="0" t="0" r="0" b="0"/>
            <wp:docPr id="102428660" name="" title=""/>
            <wp:cNvGraphicFramePr>
              <a:graphicFrameLocks noChangeAspect="1"/>
            </wp:cNvGraphicFramePr>
            <a:graphic>
              <a:graphicData uri="http://schemas.openxmlformats.org/drawingml/2006/picture">
                <pic:pic>
                  <pic:nvPicPr>
                    <pic:cNvPr id="0" name=""/>
                    <pic:cNvPicPr/>
                  </pic:nvPicPr>
                  <pic:blipFill>
                    <a:blip r:embed="R19ffe2e5307047a8">
                      <a:extLst>
                        <a:ext xmlns:a="http://schemas.openxmlformats.org/drawingml/2006/main" uri="{28A0092B-C50C-407E-A947-70E740481C1C}">
                          <a14:useLocalDpi val="0"/>
                        </a:ext>
                      </a:extLst>
                    </a:blip>
                    <a:stretch>
                      <a:fillRect/>
                    </a:stretch>
                  </pic:blipFill>
                  <pic:spPr>
                    <a:xfrm>
                      <a:off x="0" y="0"/>
                      <a:ext cx="2867025" cy="1590675"/>
                    </a:xfrm>
                    <a:prstGeom prst="rect">
                      <a:avLst/>
                    </a:prstGeom>
                  </pic:spPr>
                </pic:pic>
              </a:graphicData>
            </a:graphic>
          </wp:inline>
        </w:drawing>
      </w:r>
    </w:p>
    <w:p xmlns:wp14="http://schemas.microsoft.com/office/word/2010/wordml" w:rsidP="7B4889D6" w14:paraId="5558020F" wp14:textId="0AF2B00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41E2EB37" wp14:textId="4C279DFE">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1A8CC4C4" wp14:textId="69DDDFA2">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5207B28A" wp14:textId="40FD2397">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I,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legal guardian of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a minor athlete, give express written permission, and grant an exception to the Minor Athlete Abuse Prevention Policy for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(massage therapist or other certified professional) to provide a massage, rubdown and/or athletic training modality on  </w:t>
      </w:r>
    </w:p>
    <w:p xmlns:wp14="http://schemas.microsoft.com/office/word/2010/wordml" w:rsidP="7B4889D6" w14:paraId="1D70BA13" wp14:textId="2CC76A0F">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 xml:space="preserve"> </w:t>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(minor athlete) on </w:t>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 </w:t>
      </w:r>
    </w:p>
    <w:p xmlns:wp14="http://schemas.microsoft.com/office/word/2010/wordml" w:rsidP="7B4889D6" w14:paraId="6219FB17" wp14:textId="68FC6965">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at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(location). The massage, rubdown or athletic training modality must be done with at least one other adult present in the room and must never be done with only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(minor athlete) and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(massage therapist or other certified professional) in the room. I acknowledge that I have the right to observe the massage, rubdown or athletic training modality. I further acknowledge that this written permission is valid only for the dates and location specified herein. </w:t>
      </w:r>
    </w:p>
    <w:p xmlns:wp14="http://schemas.microsoft.com/office/word/2010/wordml" w:rsidP="7B4889D6" w14:paraId="5D9C6BA4" wp14:textId="63E720ED">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55DFD034" wp14:textId="1B1E0AAA">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Legal Guardian Signature: </w:t>
      </w:r>
      <w:r>
        <w:tab/>
      </w:r>
      <w:r>
        <w:tab/>
      </w:r>
      <w:r>
        <w:tab/>
      </w:r>
      <w:r>
        <w:tab/>
      </w:r>
      <w:r>
        <w:tab/>
      </w:r>
      <w:r>
        <w:tab/>
      </w:r>
      <w:r>
        <w:tab/>
      </w:r>
    </w:p>
    <w:p xmlns:wp14="http://schemas.microsoft.com/office/word/2010/wordml" w:rsidP="7B4889D6" w14:paraId="4444662F" wp14:textId="2A02A079">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 </w:t>
      </w:r>
      <w:r>
        <w:tab/>
      </w:r>
      <w:r>
        <w:tab/>
      </w:r>
      <w:r>
        <w:tab/>
      </w:r>
      <w:r>
        <w:tab/>
      </w:r>
      <w:r>
        <w:tab/>
      </w:r>
    </w:p>
    <w:p xmlns:wp14="http://schemas.microsoft.com/office/word/2010/wordml" w:rsidP="7B4889D6" w14:paraId="2058EBE3" wp14:textId="5D74AA2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025D8DE" wp14:textId="5D9484B7">
      <w:pPr>
        <w:pStyle w:val="Normal"/>
        <w:spacing w:after="160"/>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pP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WRITTEN PERMISSION FOR A LICENSED MASSAGE THERAPIST OR OTHER CERTIFIED PROFESSIONAL OR HEALTH CARE PROVIDER TO TREAT A MINOR ATHLETE</w:t>
      </w:r>
    </w:p>
    <w:p xmlns:wp14="http://schemas.microsoft.com/office/word/2010/wordml" w:rsidP="7B4889D6" w14:paraId="58D993A4" wp14:textId="27EF2D36">
      <w:pPr>
        <w:pStyle w:val="Normal"/>
        <w:spacing w:after="160"/>
        <w:rPr>
          <w:rFonts w:ascii="Arial" w:hAnsi="Arial" w:eastAsia="Arial" w:cs="Arial"/>
          <w:b w:val="0"/>
          <w:bCs w:val="0"/>
          <w:i w:val="0"/>
          <w:iCs w:val="0"/>
          <w:caps w:val="0"/>
          <w:smallCaps w:val="0"/>
          <w:noProof w:val="0"/>
          <w:color w:val="FF0000"/>
          <w:sz w:val="22"/>
          <w:szCs w:val="22"/>
          <w:lang w:val="en-US"/>
        </w:rPr>
      </w:pPr>
    </w:p>
    <w:p xmlns:wp14="http://schemas.microsoft.com/office/word/2010/wordml" w14:paraId="1258A804" wp14:textId="114AC1EF">
      <w:r>
        <w:br w:type="page"/>
      </w:r>
    </w:p>
    <w:p xmlns:wp14="http://schemas.microsoft.com/office/word/2010/wordml" w:rsidP="7B4889D6" w14:paraId="444EF2BE" wp14:textId="40A1DB35">
      <w:pPr>
        <w:spacing w:after="160" w:line="259" w:lineRule="auto"/>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pPr>
    </w:p>
    <w:p xmlns:wp14="http://schemas.microsoft.com/office/word/2010/wordml" w:rsidP="7B4889D6" w14:paraId="1D19524E" wp14:textId="6F0E3671">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4754C5B" wp14:textId="1E56B283">
      <w:pPr>
        <w:pStyle w:val="Normal"/>
        <w:spacing w:after="160" w:line="259" w:lineRule="auto"/>
        <w:jc w:val="center"/>
      </w:pPr>
      <w:r w:rsidR="7B4889D6">
        <w:drawing>
          <wp:inline xmlns:wp14="http://schemas.microsoft.com/office/word/2010/wordprocessingDrawing" wp14:editId="6C6C617D" wp14:anchorId="5D1C8089">
            <wp:extent cx="2867025" cy="1590675"/>
            <wp:effectExtent l="0" t="0" r="0" b="0"/>
            <wp:docPr id="709794491" name="" title=""/>
            <wp:cNvGraphicFramePr>
              <a:graphicFrameLocks noChangeAspect="1"/>
            </wp:cNvGraphicFramePr>
            <a:graphic>
              <a:graphicData uri="http://schemas.openxmlformats.org/drawingml/2006/picture">
                <pic:pic>
                  <pic:nvPicPr>
                    <pic:cNvPr id="0" name=""/>
                    <pic:cNvPicPr/>
                  </pic:nvPicPr>
                  <pic:blipFill>
                    <a:blip r:embed="R5dfa4e8475444c83">
                      <a:extLst>
                        <a:ext xmlns:a="http://schemas.openxmlformats.org/drawingml/2006/main" uri="{28A0092B-C50C-407E-A947-70E740481C1C}">
                          <a14:useLocalDpi val="0"/>
                        </a:ext>
                      </a:extLst>
                    </a:blip>
                    <a:stretch>
                      <a:fillRect/>
                    </a:stretch>
                  </pic:blipFill>
                  <pic:spPr>
                    <a:xfrm>
                      <a:off x="0" y="0"/>
                      <a:ext cx="2867025" cy="1590675"/>
                    </a:xfrm>
                    <a:prstGeom prst="rect">
                      <a:avLst/>
                    </a:prstGeom>
                  </pic:spPr>
                </pic:pic>
              </a:graphicData>
            </a:graphic>
          </wp:inline>
        </w:drawing>
      </w:r>
    </w:p>
    <w:p xmlns:wp14="http://schemas.microsoft.com/office/word/2010/wordml" w:rsidP="7B4889D6" w14:paraId="56227200" wp14:textId="0B2B3594">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1EE1AF45" wp14:textId="1E204780">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3B8204C5" wp14:textId="25EB30E0">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7940B48D" wp14:textId="5162DADE">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I,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legal guardian of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a minor athlete, give express written permission, and grant an exception to the Minor Athlete Abuse Prevention Policy for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(minor athlete), to stay in the same hotel room of, or share a sleeping arrangement or other overnight lodging location </w:t>
      </w:r>
    </w:p>
    <w:p xmlns:wp14="http://schemas.microsoft.com/office/word/2010/wordml" w:rsidP="7B4889D6" w14:paraId="68A14357" wp14:textId="0E0BA255">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with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(unrelated adult athlete)</w:t>
      </w:r>
    </w:p>
    <w:p xmlns:wp14="http://schemas.microsoft.com/office/word/2010/wordml" w:rsidP="7B4889D6" w14:paraId="14AB1ED4" wp14:textId="30FDB17F">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at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(location of hotel room or other overnight lodging location) from </w:t>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to </w:t>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(dates of applicable rooming arrangement).            I further acknowledge that this written permission is valid only for the dates and location specified herein. </w:t>
      </w:r>
    </w:p>
    <w:p xmlns:wp14="http://schemas.microsoft.com/office/word/2010/wordml" w:rsidP="7B4889D6" w14:paraId="3B44868A" wp14:textId="314C7886">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6CEB468D" wp14:textId="05C49680">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Legal Guardian Signature: </w:t>
      </w:r>
      <w:r>
        <w:tab/>
      </w:r>
      <w:r>
        <w:tab/>
      </w:r>
      <w:r>
        <w:tab/>
      </w:r>
      <w:r>
        <w:tab/>
      </w:r>
      <w:r>
        <w:tab/>
      </w:r>
      <w:r>
        <w:tab/>
      </w:r>
      <w:r>
        <w:tab/>
      </w:r>
    </w:p>
    <w:p xmlns:wp14="http://schemas.microsoft.com/office/word/2010/wordml" w:rsidP="7B4889D6" w14:paraId="1798B058" wp14:textId="6A4306C6">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 </w:t>
      </w:r>
      <w:r>
        <w:tab/>
      </w:r>
      <w:r>
        <w:tab/>
      </w:r>
      <w:r>
        <w:tab/>
      </w:r>
      <w:r>
        <w:tab/>
      </w:r>
      <w:r>
        <w:tab/>
      </w:r>
    </w:p>
    <w:p xmlns:wp14="http://schemas.microsoft.com/office/word/2010/wordml" w:rsidP="7B4889D6" w14:paraId="6A9E14B8" wp14:textId="44A81EF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12B135C" wp14:textId="5935D008">
      <w:pPr>
        <w:pStyle w:val="Normal"/>
        <w:spacing w:after="160"/>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WRITTEN PERMISSION FOR AN UNRELATED ADULT ATHLETE TO SHARE THE SAME HOTEL, SLEEPING ARRANGEMENT OR OVERNIGHT LODGING LOCATION WITH MINOR ATHLETE</w:t>
      </w:r>
    </w:p>
    <w:p xmlns:wp14="http://schemas.microsoft.com/office/word/2010/wordml" w:rsidP="7B4889D6" w14:paraId="20CB18F6" wp14:textId="74EF474C">
      <w:pPr>
        <w:pStyle w:val="Normal"/>
        <w:spacing w:after="160"/>
        <w:rPr>
          <w:rFonts w:ascii="Arial" w:hAnsi="Arial" w:eastAsia="Arial" w:cs="Arial"/>
          <w:b w:val="0"/>
          <w:bCs w:val="0"/>
          <w:i w:val="0"/>
          <w:iCs w:val="0"/>
          <w:caps w:val="0"/>
          <w:smallCaps w:val="0"/>
          <w:noProof w:val="0"/>
          <w:color w:val="FF0000"/>
          <w:sz w:val="22"/>
          <w:szCs w:val="22"/>
          <w:lang w:val="en-US"/>
        </w:rPr>
      </w:pPr>
    </w:p>
    <w:p xmlns:wp14="http://schemas.microsoft.com/office/word/2010/wordml" w14:paraId="470E2680" wp14:textId="6C7B97FD">
      <w:r>
        <w:br w:type="page"/>
      </w:r>
    </w:p>
    <w:p xmlns:wp14="http://schemas.microsoft.com/office/word/2010/wordml" w:rsidP="7B4889D6" w14:paraId="662A5DC9" wp14:textId="5515674F">
      <w:pPr>
        <w:spacing w:after="160" w:line="259" w:lineRule="auto"/>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pPr>
    </w:p>
    <w:p xmlns:wp14="http://schemas.microsoft.com/office/word/2010/wordml" w:rsidP="7B4889D6" w14:paraId="2E0FFF9E" wp14:textId="16AA034B">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E68DBAC" wp14:textId="61FB6D54">
      <w:pPr>
        <w:pStyle w:val="Normal"/>
        <w:spacing w:after="160" w:line="259" w:lineRule="auto"/>
        <w:jc w:val="center"/>
      </w:pPr>
      <w:r w:rsidR="7B4889D6">
        <w:drawing>
          <wp:inline xmlns:wp14="http://schemas.microsoft.com/office/word/2010/wordprocessingDrawing" wp14:editId="32733714" wp14:anchorId="5D46DD21">
            <wp:extent cx="2867025" cy="1590675"/>
            <wp:effectExtent l="0" t="0" r="0" b="0"/>
            <wp:docPr id="1568642111" name="" title=""/>
            <wp:cNvGraphicFramePr>
              <a:graphicFrameLocks noChangeAspect="1"/>
            </wp:cNvGraphicFramePr>
            <a:graphic>
              <a:graphicData uri="http://schemas.openxmlformats.org/drawingml/2006/picture">
                <pic:pic>
                  <pic:nvPicPr>
                    <pic:cNvPr id="0" name=""/>
                    <pic:cNvPicPr/>
                  </pic:nvPicPr>
                  <pic:blipFill>
                    <a:blip r:embed="R4cd0da908d0742d3">
                      <a:extLst>
                        <a:ext xmlns:a="http://schemas.openxmlformats.org/drawingml/2006/main" uri="{28A0092B-C50C-407E-A947-70E740481C1C}">
                          <a14:useLocalDpi val="0"/>
                        </a:ext>
                      </a:extLst>
                    </a:blip>
                    <a:stretch>
                      <a:fillRect/>
                    </a:stretch>
                  </pic:blipFill>
                  <pic:spPr>
                    <a:xfrm>
                      <a:off x="0" y="0"/>
                      <a:ext cx="2867025" cy="1590675"/>
                    </a:xfrm>
                    <a:prstGeom prst="rect">
                      <a:avLst/>
                    </a:prstGeom>
                  </pic:spPr>
                </pic:pic>
              </a:graphicData>
            </a:graphic>
          </wp:inline>
        </w:drawing>
      </w:r>
    </w:p>
    <w:p xmlns:wp14="http://schemas.microsoft.com/office/word/2010/wordml" w:rsidP="7B4889D6" w14:paraId="355A3C1C" wp14:textId="16BB3457">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274EF49B" wp14:textId="6FF53BF7">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504F1AE6" wp14:textId="6B61C40C">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58684DE6" wp14:textId="33404951">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I,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legal guardian of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a minor athlete, give express written permission, and grant an exception to the Minor Athlete Abuse Prevention Policy for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an unrelated Applicable Adult to provide local vehicle transportation to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(minor athlete)         to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(destination) on </w:t>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(date(s)) </w:t>
      </w:r>
    </w:p>
    <w:p xmlns:wp14="http://schemas.microsoft.com/office/word/2010/wordml" w:rsidP="7B4889D6" w14:paraId="4D9528A0" wp14:textId="50F4DDF8">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at </w:t>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(approximate time), and further acknowledge that this written permission is valid only for the transportation on the specified date and to the specified location. </w:t>
      </w:r>
    </w:p>
    <w:p xmlns:wp14="http://schemas.microsoft.com/office/word/2010/wordml" w:rsidP="7B4889D6" w14:paraId="2B9971F3" wp14:textId="42597725">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5B286A1F" wp14:textId="78CFCB2A">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Legal Guardian Signature: </w:t>
      </w:r>
      <w:r>
        <w:tab/>
      </w:r>
      <w:r>
        <w:tab/>
      </w:r>
      <w:r>
        <w:tab/>
      </w:r>
      <w:r>
        <w:tab/>
      </w:r>
      <w:r>
        <w:tab/>
      </w:r>
      <w:r>
        <w:tab/>
      </w:r>
      <w:r>
        <w:tab/>
      </w:r>
    </w:p>
    <w:p xmlns:wp14="http://schemas.microsoft.com/office/word/2010/wordml" w:rsidP="7B4889D6" w14:paraId="2BAA7482" wp14:textId="635AA0F8">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 </w:t>
      </w:r>
      <w:r>
        <w:tab/>
      </w:r>
      <w:r>
        <w:tab/>
      </w:r>
      <w:r>
        <w:tab/>
      </w:r>
      <w:r>
        <w:tab/>
      </w:r>
      <w:r>
        <w:tab/>
      </w:r>
    </w:p>
    <w:p xmlns:wp14="http://schemas.microsoft.com/office/word/2010/wordml" w:rsidP="7B4889D6" w14:paraId="76576192" wp14:textId="28EF8B6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B4889D6" w14:paraId="192EF3D4" wp14:textId="10666E49">
      <w:pPr>
        <w:pStyle w:val="Normal"/>
        <w:spacing w:after="160"/>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WRITTEN PERMISSION FOR AN UNRELATED APPLICABLE ADULT TO PROVIDE LOCAL TRANSPORTATION TO MINOR ATHLETE</w:t>
      </w:r>
    </w:p>
    <w:p xmlns:wp14="http://schemas.microsoft.com/office/word/2010/wordml" w:rsidP="7B4889D6" w14:paraId="71683B4B" wp14:textId="2EAAA256">
      <w:pPr>
        <w:pStyle w:val="Normal"/>
        <w:spacing w:after="160"/>
        <w:rPr>
          <w:rFonts w:ascii="Arial" w:hAnsi="Arial" w:eastAsia="Arial" w:cs="Arial"/>
          <w:b w:val="0"/>
          <w:bCs w:val="0"/>
          <w:i w:val="0"/>
          <w:iCs w:val="0"/>
          <w:caps w:val="0"/>
          <w:smallCaps w:val="0"/>
          <w:noProof w:val="0"/>
          <w:color w:val="FF0000"/>
          <w:sz w:val="22"/>
          <w:szCs w:val="22"/>
          <w:lang w:val="en-US"/>
        </w:rPr>
      </w:pPr>
    </w:p>
    <w:p xmlns:wp14="http://schemas.microsoft.com/office/word/2010/wordml" w14:paraId="423C6722" wp14:textId="068CC6EA">
      <w:r>
        <w:br w:type="page"/>
      </w:r>
    </w:p>
    <w:p xmlns:wp14="http://schemas.microsoft.com/office/word/2010/wordml" w:rsidP="7B4889D6" w14:paraId="3B3D448C" wp14:textId="5FECB8A3">
      <w:pPr>
        <w:spacing w:after="160" w:line="259" w:lineRule="auto"/>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pPr>
    </w:p>
    <w:p xmlns:wp14="http://schemas.microsoft.com/office/word/2010/wordml" w:rsidP="7B4889D6" w14:paraId="7C3247D4" wp14:textId="59F1B99C">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4CF57841" wp14:textId="761E65B0">
      <w:pPr>
        <w:pStyle w:val="Normal"/>
        <w:spacing w:after="160" w:line="259" w:lineRule="auto"/>
        <w:jc w:val="center"/>
      </w:pPr>
      <w:r w:rsidR="7B4889D6">
        <w:drawing>
          <wp:inline xmlns:wp14="http://schemas.microsoft.com/office/word/2010/wordprocessingDrawing" wp14:editId="1EF64598" wp14:anchorId="705DC8EE">
            <wp:extent cx="2867025" cy="1590675"/>
            <wp:effectExtent l="0" t="0" r="0" b="0"/>
            <wp:docPr id="398322281" name="" title=""/>
            <wp:cNvGraphicFramePr>
              <a:graphicFrameLocks noChangeAspect="1"/>
            </wp:cNvGraphicFramePr>
            <a:graphic>
              <a:graphicData uri="http://schemas.openxmlformats.org/drawingml/2006/picture">
                <pic:pic>
                  <pic:nvPicPr>
                    <pic:cNvPr id="0" name=""/>
                    <pic:cNvPicPr/>
                  </pic:nvPicPr>
                  <pic:blipFill>
                    <a:blip r:embed="R79f629e6129b4d23">
                      <a:extLst>
                        <a:ext xmlns:a="http://schemas.openxmlformats.org/drawingml/2006/main" uri="{28A0092B-C50C-407E-A947-70E740481C1C}">
                          <a14:useLocalDpi val="0"/>
                        </a:ext>
                      </a:extLst>
                    </a:blip>
                    <a:stretch>
                      <a:fillRect/>
                    </a:stretch>
                  </pic:blipFill>
                  <pic:spPr>
                    <a:xfrm>
                      <a:off x="0" y="0"/>
                      <a:ext cx="2867025" cy="1590675"/>
                    </a:xfrm>
                    <a:prstGeom prst="rect">
                      <a:avLst/>
                    </a:prstGeom>
                  </pic:spPr>
                </pic:pic>
              </a:graphicData>
            </a:graphic>
          </wp:inline>
        </w:drawing>
      </w:r>
    </w:p>
    <w:p xmlns:wp14="http://schemas.microsoft.com/office/word/2010/wordml" w:rsidP="7B4889D6" w14:paraId="02C2911D" wp14:textId="0B8448B0">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A3A7013" wp14:textId="1BE88267">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0C735836" wp14:textId="38D4752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79F28E60" wp14:textId="395B55BB">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I,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legal guardian of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         a minor athlete, give express written permission, and grant an exception to the Minor Athlete Abuse Prevention Policy for </w:t>
      </w:r>
      <w:r>
        <w:tab/>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(minor athlete), to travel with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(Applicable Adult), to travel from </w:t>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(point of origin) to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(destination) to attend the </w:t>
      </w:r>
      <w:r>
        <w:tab/>
      </w:r>
      <w:r>
        <w:tab/>
      </w:r>
      <w:r>
        <w:tab/>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(name of competition) </w:t>
      </w:r>
    </w:p>
    <w:p xmlns:wp14="http://schemas.microsoft.com/office/word/2010/wordml" w:rsidP="7B4889D6" w14:paraId="02E82BD6" wp14:textId="4826A9C6">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from </w:t>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to </w:t>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(dates of travel to competition). </w:t>
      </w:r>
    </w:p>
    <w:p xmlns:wp14="http://schemas.microsoft.com/office/word/2010/wordml" w:rsidP="7B4889D6" w14:paraId="7C8DA018" wp14:textId="73A48D60">
      <w:pPr>
        <w:spacing w:after="160" w:line="36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I acknowledge that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(minor athlete) cannot share a hotel room, sleeping arrangement or other overnight lodging location with </w:t>
      </w:r>
      <w:r>
        <w:tab/>
      </w:r>
      <w:r>
        <w:tab/>
      </w:r>
      <w:r>
        <w:tab/>
      </w:r>
      <w:r>
        <w:tab/>
      </w:r>
      <w:r>
        <w:tab/>
      </w: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(Applicable Adult) at any time. I further acknowledge that this written permission is valid only for the dates and location specified herein. </w:t>
      </w:r>
    </w:p>
    <w:p xmlns:wp14="http://schemas.microsoft.com/office/word/2010/wordml" w:rsidP="7B4889D6" w14:paraId="22FEEE54" wp14:textId="2C22CAAC">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B4889D6" w14:paraId="25EA8A14" wp14:textId="30DE37B4">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Legal Guardian Signature: </w:t>
      </w:r>
      <w:r>
        <w:tab/>
      </w:r>
      <w:r>
        <w:tab/>
      </w:r>
      <w:r>
        <w:tab/>
      </w:r>
      <w:r>
        <w:tab/>
      </w:r>
      <w:r>
        <w:tab/>
      </w:r>
      <w:r>
        <w:tab/>
      </w:r>
      <w:r>
        <w:tab/>
      </w:r>
    </w:p>
    <w:p xmlns:wp14="http://schemas.microsoft.com/office/word/2010/wordml" w:rsidP="7B4889D6" w14:paraId="0D7B390B" wp14:textId="4358927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0"/>
          <w:bCs w:val="0"/>
          <w:i w:val="0"/>
          <w:iCs w:val="0"/>
          <w:caps w:val="0"/>
          <w:smallCaps w:val="0"/>
          <w:noProof w:val="0"/>
          <w:color w:val="000000" w:themeColor="text1" w:themeTint="FF" w:themeShade="FF"/>
          <w:sz w:val="22"/>
          <w:szCs w:val="22"/>
          <w:lang w:val="en-US"/>
        </w:rPr>
        <w:t xml:space="preserve">Date: </w:t>
      </w:r>
      <w:r>
        <w:tab/>
      </w:r>
      <w:r>
        <w:tab/>
      </w:r>
      <w:r>
        <w:tab/>
      </w:r>
      <w:r>
        <w:tab/>
      </w:r>
      <w:r>
        <w:tab/>
      </w:r>
    </w:p>
    <w:p xmlns:wp14="http://schemas.microsoft.com/office/word/2010/wordml" w:rsidP="7B4889D6" w14:paraId="6E1EF783" wp14:textId="362EF67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B4889D6" w14:paraId="21211CD2" wp14:textId="6AF9C8A1">
      <w:pPr>
        <w:pStyle w:val="Normal"/>
        <w:spacing w:after="160"/>
        <w:rPr>
          <w:rFonts w:ascii="Arial" w:hAnsi="Arial" w:eastAsia="Arial" w:cs="Arial"/>
          <w:b w:val="0"/>
          <w:bCs w:val="0"/>
          <w:i w:val="0"/>
          <w:iCs w:val="0"/>
          <w:caps w:val="0"/>
          <w:smallCaps w:val="0"/>
          <w:noProof w:val="0"/>
          <w:color w:val="000000" w:themeColor="text1" w:themeTint="FF" w:themeShade="FF"/>
          <w:sz w:val="22"/>
          <w:szCs w:val="22"/>
          <w:lang w:val="en-US"/>
        </w:rPr>
      </w:pPr>
      <w:r w:rsidRPr="7B4889D6" w:rsidR="7B4889D6">
        <w:rPr>
          <w:rFonts w:ascii="Arial" w:hAnsi="Arial" w:eastAsia="Arial" w:cs="Arial"/>
          <w:b w:val="1"/>
          <w:bCs w:val="1"/>
          <w:i w:val="1"/>
          <w:iCs w:val="1"/>
          <w:caps w:val="0"/>
          <w:smallCaps w:val="0"/>
          <w:strike w:val="0"/>
          <w:dstrike w:val="0"/>
          <w:noProof w:val="0"/>
          <w:color w:val="000000" w:themeColor="text1" w:themeTint="FF" w:themeShade="FF"/>
          <w:sz w:val="22"/>
          <w:szCs w:val="22"/>
          <w:u w:val="single"/>
          <w:lang w:val="en-US"/>
        </w:rPr>
        <w:t>WRITTEN PERMISSION FOR AN UNRELATED APPLICABLE ADULT TO TRAVEL TO COMPETITION ALONE WITH MINOR ATHLETE</w:t>
      </w:r>
    </w:p>
    <w:p xmlns:wp14="http://schemas.microsoft.com/office/word/2010/wordml" w:rsidP="7B4889D6" w14:paraId="2C078E63" wp14:textId="7DDF08F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2E002"/>
    <w:rsid w:val="0202E968"/>
    <w:rsid w:val="0DDC6EA6"/>
    <w:rsid w:val="11140F68"/>
    <w:rsid w:val="28740F4C"/>
    <w:rsid w:val="2EE350D0"/>
    <w:rsid w:val="47F97862"/>
    <w:rsid w:val="4CBA7FBE"/>
    <w:rsid w:val="4E56501F"/>
    <w:rsid w:val="599902C6"/>
    <w:rsid w:val="5B1BAACA"/>
    <w:rsid w:val="5B1BAACA"/>
    <w:rsid w:val="5CB77B2B"/>
    <w:rsid w:val="6098584B"/>
    <w:rsid w:val="623428AC"/>
    <w:rsid w:val="62911908"/>
    <w:rsid w:val="63CFF90D"/>
    <w:rsid w:val="65F2E002"/>
    <w:rsid w:val="6B39BC1A"/>
    <w:rsid w:val="70F3D8A6"/>
    <w:rsid w:val="7344CDFF"/>
    <w:rsid w:val="7922FE68"/>
    <w:rsid w:val="7B4889D6"/>
    <w:rsid w:val="7FD1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32BB"/>
  <w15:chartTrackingRefBased/>
  <w15:docId w15:val="{589FBF8F-1EDC-42AB-A602-7D42BA682A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055743012f34a6b" /><Relationship Type="http://schemas.openxmlformats.org/officeDocument/2006/relationships/hyperlink" Target="https://safesport.i-sight.com/portal" TargetMode="External" Id="Re333bfd5f5f947c7" /><Relationship Type="http://schemas.openxmlformats.org/officeDocument/2006/relationships/hyperlink" Target="mailto:safesport@usaswimming.org" TargetMode="External" Id="Rdbb850b556da4695" /><Relationship Type="http://schemas.openxmlformats.org/officeDocument/2006/relationships/hyperlink" Target="https://fs22.formsite.com/usaswimming/form10/index.html" TargetMode="External" Id="Ra29f68fe5b344570" /><Relationship Type="http://schemas.openxmlformats.org/officeDocument/2006/relationships/hyperlink" Target="https://www.monroecounty.gov/sheriff-about" TargetMode="External" Id="R06c88e0f08b54226" /><Relationship Type="http://schemas.openxmlformats.org/officeDocument/2006/relationships/hyperlink" Target="https://www.teamunify.com/team/nipstp/page/newsletter/board-of-directors" TargetMode="External" Id="R55024a063be14cf1" /><Relationship Type="http://schemas.openxmlformats.org/officeDocument/2006/relationships/hyperlink" Target="https://www.teamunify.com/team/nipstp/page/newsletter/coaches-contacts" TargetMode="External" Id="R0beae4fc1797439b" /><Relationship Type="http://schemas.openxmlformats.org/officeDocument/2006/relationships/image" Target="/media/image2.png" Id="R19ffe2e5307047a8" /><Relationship Type="http://schemas.openxmlformats.org/officeDocument/2006/relationships/image" Target="/media/image3.png" Id="R5dfa4e8475444c83" /><Relationship Type="http://schemas.openxmlformats.org/officeDocument/2006/relationships/image" Target="/media/image4.png" Id="R4cd0da908d0742d3" /><Relationship Type="http://schemas.openxmlformats.org/officeDocument/2006/relationships/image" Target="/media/image5.png" Id="R79f629e6129b4d23" /><Relationship Type="http://schemas.openxmlformats.org/officeDocument/2006/relationships/numbering" Target="numbering.xml" Id="R932cd63898c745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2022-03-31T13:03:42.5787498Z</dcterms:created>
  <dcterms:modified xsi:type="dcterms:W3CDTF">2022-03-31T13:22:09.1237152Z</dcterms:modified>
  <dc:creator>Jeff Golembiewski</dc:creator>
  <lastModifiedBy>Jeff Golembiewski</lastModifiedBy>
</coreProperties>
</file>