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6F366" w14:textId="77777777" w:rsidR="003569F4" w:rsidRDefault="00BA48C3" w:rsidP="003569F4">
      <w:pPr>
        <w:jc w:val="center"/>
        <w:rPr>
          <w:rStyle w:val="fontstyle21"/>
          <w:b/>
          <w:bCs/>
          <w:u w:val="single"/>
        </w:rPr>
      </w:pPr>
      <w:r w:rsidRPr="00BA48C3">
        <w:rPr>
          <w:rStyle w:val="fontstyle01"/>
          <w:b/>
          <w:bCs/>
          <w:u w:val="single"/>
        </w:rPr>
        <w:t>TTSC FUNDRAISING CHAIR</w:t>
      </w:r>
      <w:r w:rsidRPr="00BA48C3">
        <w:rPr>
          <w:rFonts w:ascii="CalisMTBol" w:hAnsi="CalisMTBol"/>
          <w:b/>
          <w:bCs/>
          <w:color w:val="000000"/>
          <w:sz w:val="28"/>
          <w:szCs w:val="28"/>
          <w:u w:val="single"/>
        </w:rPr>
        <w:br/>
      </w:r>
      <w:r w:rsidRPr="00BA48C3">
        <w:rPr>
          <w:rStyle w:val="fontstyle21"/>
          <w:b/>
          <w:bCs/>
          <w:u w:val="single"/>
        </w:rPr>
        <w:t>and 1</w:t>
      </w:r>
      <w:r w:rsidRPr="00BA48C3">
        <w:rPr>
          <w:rStyle w:val="fontstyle21"/>
          <w:b/>
          <w:bCs/>
          <w:sz w:val="14"/>
          <w:szCs w:val="14"/>
          <w:u w:val="single"/>
        </w:rPr>
        <w:t xml:space="preserve">st </w:t>
      </w:r>
      <w:r w:rsidRPr="00BA48C3">
        <w:rPr>
          <w:rStyle w:val="fontstyle21"/>
          <w:b/>
          <w:bCs/>
          <w:u w:val="single"/>
        </w:rPr>
        <w:t>Vice President</w:t>
      </w:r>
    </w:p>
    <w:p w14:paraId="400DFDE0" w14:textId="3CA3A829" w:rsidR="003569F4" w:rsidRPr="003569F4" w:rsidRDefault="00BA48C3" w:rsidP="003569F4">
      <w:pPr>
        <w:jc w:val="center"/>
        <w:rPr>
          <w:rStyle w:val="fontstyle31"/>
          <w:rFonts w:ascii="CalistoMT" w:hAnsi="CalistoMT" w:cstheme="minorBidi"/>
          <w:b/>
          <w:bCs/>
          <w:sz w:val="22"/>
          <w:szCs w:val="22"/>
          <w:u w:val="single"/>
        </w:rPr>
      </w:pPr>
      <w:r>
        <w:rPr>
          <w:rFonts w:ascii="CalistoMT" w:hAnsi="CalistoMT"/>
          <w:color w:val="000000"/>
        </w:rPr>
        <w:br/>
      </w:r>
      <w:r>
        <w:rPr>
          <w:rStyle w:val="fontstyle31"/>
        </w:rPr>
        <w:t>The main function of the fundraising chair is to plan, promote and coordinate the fundraising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t>efforts for the club. Duties include:</w:t>
      </w:r>
    </w:p>
    <w:p w14:paraId="3C731E2F" w14:textId="625B24CE" w:rsidR="003569F4" w:rsidRPr="003569F4" w:rsidRDefault="00BA48C3" w:rsidP="003569F4">
      <w:pPr>
        <w:pStyle w:val="ListParagraph"/>
        <w:numPr>
          <w:ilvl w:val="0"/>
          <w:numId w:val="3"/>
        </w:numPr>
        <w:rPr>
          <w:rStyle w:val="fontstyle31"/>
          <w:rFonts w:asciiTheme="minorHAnsi" w:hAnsiTheme="minorHAnsi" w:cstheme="minorBidi"/>
          <w:color w:val="auto"/>
        </w:rPr>
      </w:pPr>
      <w:r>
        <w:rPr>
          <w:rStyle w:val="fontstyle31"/>
        </w:rPr>
        <w:t xml:space="preserve">Set fundraising goal for the </w:t>
      </w:r>
      <w:r w:rsidR="003569F4">
        <w:rPr>
          <w:rStyle w:val="fontstyle31"/>
        </w:rPr>
        <w:t>year.</w:t>
      </w:r>
    </w:p>
    <w:p w14:paraId="1F9DC139" w14:textId="05AD0A91" w:rsidR="003569F4" w:rsidRPr="003569F4" w:rsidRDefault="00BA48C3" w:rsidP="003569F4">
      <w:pPr>
        <w:pStyle w:val="ListParagraph"/>
        <w:numPr>
          <w:ilvl w:val="0"/>
          <w:numId w:val="3"/>
        </w:numPr>
        <w:rPr>
          <w:rStyle w:val="fontstyle31"/>
          <w:rFonts w:asciiTheme="minorHAnsi" w:hAnsiTheme="minorHAnsi" w:cstheme="minorBidi"/>
          <w:color w:val="auto"/>
        </w:rPr>
      </w:pPr>
      <w:r>
        <w:rPr>
          <w:rStyle w:val="fontstyle31"/>
        </w:rPr>
        <w:t xml:space="preserve">Hold a minimum of two team fundraising opportunities per </w:t>
      </w:r>
      <w:r w:rsidR="003569F4">
        <w:rPr>
          <w:rStyle w:val="fontstyle31"/>
        </w:rPr>
        <w:t>year.</w:t>
      </w:r>
    </w:p>
    <w:p w14:paraId="20CB9F29" w14:textId="0A761ECB" w:rsidR="003569F4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 xml:space="preserve">Communicate promptly with vendors, board members, </w:t>
      </w:r>
      <w:r w:rsidR="003569F4">
        <w:rPr>
          <w:rStyle w:val="fontstyle31"/>
        </w:rPr>
        <w:t>sponsors,</w:t>
      </w:r>
      <w:r>
        <w:rPr>
          <w:rStyle w:val="fontstyle31"/>
        </w:rPr>
        <w:t xml:space="preserve"> and team </w:t>
      </w:r>
      <w:r w:rsidR="003569F4">
        <w:rPr>
          <w:rStyle w:val="fontstyle31"/>
        </w:rPr>
        <w:t>members.</w:t>
      </w:r>
    </w:p>
    <w:p w14:paraId="07E61845" w14:textId="4587CA8E" w:rsidR="003569F4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 xml:space="preserve">Open team lock boxes and collect </w:t>
      </w:r>
      <w:r w:rsidR="003569F4">
        <w:rPr>
          <w:rStyle w:val="fontstyle31"/>
        </w:rPr>
        <w:t>payments.</w:t>
      </w:r>
    </w:p>
    <w:p w14:paraId="1071C664" w14:textId="595C71D7" w:rsidR="003569F4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 xml:space="preserve">Keep detailed records of cash and checks collected and keep </w:t>
      </w:r>
      <w:r w:rsidR="003569F4">
        <w:rPr>
          <w:rStyle w:val="fontstyle31"/>
        </w:rPr>
        <w:t>secure.</w:t>
      </w:r>
    </w:p>
    <w:p w14:paraId="558E2739" w14:textId="3C25AA32" w:rsidR="003569F4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 xml:space="preserve">Deposit funds in a timely manner and communicate deposit details to </w:t>
      </w:r>
      <w:r w:rsidR="003569F4">
        <w:rPr>
          <w:rStyle w:val="fontstyle31"/>
        </w:rPr>
        <w:t>treasurer.</w:t>
      </w:r>
    </w:p>
    <w:p w14:paraId="2F096B4B" w14:textId="77777777" w:rsidR="003569F4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>Check P.O. Box monthly and distribute mail.</w:t>
      </w:r>
    </w:p>
    <w:p w14:paraId="1661D716" w14:textId="460B27DD" w:rsidR="003569F4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 xml:space="preserve">Track member participation and update member accounts in Team </w:t>
      </w:r>
      <w:r w:rsidR="003569F4">
        <w:rPr>
          <w:rStyle w:val="fontstyle31"/>
        </w:rPr>
        <w:t>Unify.</w:t>
      </w:r>
    </w:p>
    <w:p w14:paraId="2B35C639" w14:textId="20E8E3F6" w:rsidR="003569F4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 xml:space="preserve">Respond to inquiries for team </w:t>
      </w:r>
      <w:r w:rsidR="003569F4">
        <w:rPr>
          <w:rStyle w:val="fontstyle31"/>
        </w:rPr>
        <w:t>sponsorships.</w:t>
      </w:r>
    </w:p>
    <w:p w14:paraId="482A4B4D" w14:textId="54C61747" w:rsidR="003569F4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 xml:space="preserve">Thank team sponsors and update sponsor list </w:t>
      </w:r>
      <w:r w:rsidR="003569F4">
        <w:rPr>
          <w:rStyle w:val="fontstyle31"/>
        </w:rPr>
        <w:t>annually.</w:t>
      </w:r>
    </w:p>
    <w:p w14:paraId="3E264953" w14:textId="35D45A02" w:rsidR="003569F4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>Audit member accounts and notify members with unpaid balances before the last</w:t>
      </w:r>
      <w:r w:rsidRPr="003569F4">
        <w:rPr>
          <w:rFonts w:ascii="Calibri" w:hAnsi="Calibri" w:cs="Calibri"/>
          <w:color w:val="000000"/>
        </w:rPr>
        <w:br/>
      </w:r>
      <w:r>
        <w:rPr>
          <w:rStyle w:val="fontstyle31"/>
        </w:rPr>
        <w:t xml:space="preserve">fundraiser of the </w:t>
      </w:r>
      <w:r w:rsidR="003569F4">
        <w:rPr>
          <w:rStyle w:val="fontstyle31"/>
        </w:rPr>
        <w:t>season.</w:t>
      </w:r>
    </w:p>
    <w:p w14:paraId="1BB90CB9" w14:textId="3721125A" w:rsidR="003569F4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>Compile a list of members with unpaid balances for the treasurer to bill in August or</w:t>
      </w:r>
      <w:r w:rsidRPr="003569F4">
        <w:rPr>
          <w:rFonts w:ascii="Calibri" w:hAnsi="Calibri" w:cs="Calibri"/>
          <w:color w:val="000000"/>
        </w:rPr>
        <w:br/>
      </w:r>
      <w:r>
        <w:rPr>
          <w:rStyle w:val="fontstyle31"/>
        </w:rPr>
        <w:t xml:space="preserve">before members quit the </w:t>
      </w:r>
      <w:r w:rsidR="003569F4">
        <w:rPr>
          <w:rStyle w:val="fontstyle31"/>
        </w:rPr>
        <w:t>team.</w:t>
      </w:r>
    </w:p>
    <w:p w14:paraId="62F8003C" w14:textId="67746195" w:rsidR="003569F4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>In October, once membership registration is complete, review team roster and adjust</w:t>
      </w:r>
      <w:r w:rsidRPr="003569F4">
        <w:rPr>
          <w:rFonts w:ascii="Calibri" w:hAnsi="Calibri" w:cs="Calibri"/>
          <w:color w:val="000000"/>
        </w:rPr>
        <w:br/>
      </w:r>
      <w:r>
        <w:rPr>
          <w:rStyle w:val="fontstyle31"/>
        </w:rPr>
        <w:t xml:space="preserve">fundraising commitments for </w:t>
      </w:r>
      <w:r w:rsidR="003569F4">
        <w:rPr>
          <w:rStyle w:val="fontstyle31"/>
        </w:rPr>
        <w:t>families.</w:t>
      </w:r>
    </w:p>
    <w:p w14:paraId="1778D9DC" w14:textId="4A190362" w:rsidR="00F36C29" w:rsidRPr="003569F4" w:rsidRDefault="00BA48C3" w:rsidP="003569F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Style w:val="fontstyle31"/>
        </w:rPr>
        <w:t>Calculate appropriate fundraising commitment and update member accounts for those</w:t>
      </w:r>
      <w:r w:rsidRPr="003569F4">
        <w:rPr>
          <w:rFonts w:ascii="Calibri" w:hAnsi="Calibri" w:cs="Calibri"/>
          <w:color w:val="000000"/>
        </w:rPr>
        <w:br/>
      </w:r>
      <w:r>
        <w:rPr>
          <w:rStyle w:val="fontstyle31"/>
        </w:rPr>
        <w:t xml:space="preserve">who join after the season officially </w:t>
      </w:r>
      <w:proofErr w:type="gramStart"/>
      <w:r w:rsidR="003569F4">
        <w:rPr>
          <w:rStyle w:val="fontstyle31"/>
        </w:rPr>
        <w:t>begins.</w:t>
      </w:r>
      <w:proofErr w:type="gramEnd"/>
    </w:p>
    <w:sectPr w:rsidR="00F36C29" w:rsidRPr="00356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MTBol">
    <w:altName w:val="Cambria"/>
    <w:panose1 w:val="00000000000000000000"/>
    <w:charset w:val="00"/>
    <w:family w:val="roman"/>
    <w:notTrueType/>
    <w:pitch w:val="default"/>
  </w:font>
  <w:font w:name="CalistoMT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35A33"/>
    <w:multiLevelType w:val="hybridMultilevel"/>
    <w:tmpl w:val="6106926A"/>
    <w:lvl w:ilvl="0" w:tplc="0409000F">
      <w:start w:val="1"/>
      <w:numFmt w:val="decimal"/>
      <w:lvlText w:val="%1."/>
      <w:lvlJc w:val="left"/>
      <w:pPr>
        <w:ind w:left="5460" w:hanging="360"/>
      </w:pPr>
    </w:lvl>
    <w:lvl w:ilvl="1" w:tplc="04090019" w:tentative="1">
      <w:start w:val="1"/>
      <w:numFmt w:val="lowerLetter"/>
      <w:lvlText w:val="%2."/>
      <w:lvlJc w:val="left"/>
      <w:pPr>
        <w:ind w:left="6180" w:hanging="360"/>
      </w:pPr>
    </w:lvl>
    <w:lvl w:ilvl="2" w:tplc="0409001B" w:tentative="1">
      <w:start w:val="1"/>
      <w:numFmt w:val="lowerRoman"/>
      <w:lvlText w:val="%3."/>
      <w:lvlJc w:val="right"/>
      <w:pPr>
        <w:ind w:left="6900" w:hanging="180"/>
      </w:pPr>
    </w:lvl>
    <w:lvl w:ilvl="3" w:tplc="0409000F" w:tentative="1">
      <w:start w:val="1"/>
      <w:numFmt w:val="decimal"/>
      <w:lvlText w:val="%4."/>
      <w:lvlJc w:val="left"/>
      <w:pPr>
        <w:ind w:left="7620" w:hanging="360"/>
      </w:pPr>
    </w:lvl>
    <w:lvl w:ilvl="4" w:tplc="04090019" w:tentative="1">
      <w:start w:val="1"/>
      <w:numFmt w:val="lowerLetter"/>
      <w:lvlText w:val="%5."/>
      <w:lvlJc w:val="left"/>
      <w:pPr>
        <w:ind w:left="8340" w:hanging="360"/>
      </w:pPr>
    </w:lvl>
    <w:lvl w:ilvl="5" w:tplc="0409001B" w:tentative="1">
      <w:start w:val="1"/>
      <w:numFmt w:val="lowerRoman"/>
      <w:lvlText w:val="%6."/>
      <w:lvlJc w:val="right"/>
      <w:pPr>
        <w:ind w:left="9060" w:hanging="180"/>
      </w:pPr>
    </w:lvl>
    <w:lvl w:ilvl="6" w:tplc="0409000F" w:tentative="1">
      <w:start w:val="1"/>
      <w:numFmt w:val="decimal"/>
      <w:lvlText w:val="%7."/>
      <w:lvlJc w:val="left"/>
      <w:pPr>
        <w:ind w:left="9780" w:hanging="360"/>
      </w:pPr>
    </w:lvl>
    <w:lvl w:ilvl="7" w:tplc="04090019" w:tentative="1">
      <w:start w:val="1"/>
      <w:numFmt w:val="lowerLetter"/>
      <w:lvlText w:val="%8."/>
      <w:lvlJc w:val="left"/>
      <w:pPr>
        <w:ind w:left="10500" w:hanging="360"/>
      </w:pPr>
    </w:lvl>
    <w:lvl w:ilvl="8" w:tplc="0409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1" w15:restartNumberingAfterBreak="0">
    <w:nsid w:val="57761CFE"/>
    <w:multiLevelType w:val="hybridMultilevel"/>
    <w:tmpl w:val="CAC0A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664A1"/>
    <w:multiLevelType w:val="hybridMultilevel"/>
    <w:tmpl w:val="5D4E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006A"/>
    <w:rsid w:val="003569F4"/>
    <w:rsid w:val="0038006A"/>
    <w:rsid w:val="004F4A72"/>
    <w:rsid w:val="007F5EAF"/>
    <w:rsid w:val="00BA48C3"/>
    <w:rsid w:val="00EE0DD1"/>
    <w:rsid w:val="00F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8931"/>
  <w15:chartTrackingRefBased/>
  <w15:docId w15:val="{9D31378E-9321-4F79-B72E-A29DE5BF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06A"/>
    <w:pPr>
      <w:ind w:left="720"/>
      <w:contextualSpacing/>
    </w:pPr>
  </w:style>
  <w:style w:type="character" w:customStyle="1" w:styleId="fontstyle01">
    <w:name w:val="fontstyle01"/>
    <w:basedOn w:val="DefaultParagraphFont"/>
    <w:rsid w:val="00BA48C3"/>
    <w:rPr>
      <w:rFonts w:ascii="CalisMTBol" w:hAnsi="CalisMT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A48C3"/>
    <w:rPr>
      <w:rFonts w:ascii="CalistoMT" w:hAnsi="Calisto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BA48C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BA48C3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Farris Family</dc:creator>
  <cp:keywords/>
  <dc:description/>
  <cp:lastModifiedBy>Brad Robbins</cp:lastModifiedBy>
  <cp:revision>3</cp:revision>
  <dcterms:created xsi:type="dcterms:W3CDTF">2021-03-31T18:27:00Z</dcterms:created>
  <dcterms:modified xsi:type="dcterms:W3CDTF">2021-03-31T18:30:00Z</dcterms:modified>
</cp:coreProperties>
</file>