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5E49D3" w14:textId="77777777" w:rsidR="00452689" w:rsidRDefault="007005F9" w:rsidP="00452689">
      <w:pPr>
        <w:jc w:val="center"/>
        <w:rPr>
          <w:sz w:val="28"/>
          <w:szCs w:val="28"/>
        </w:rPr>
      </w:pPr>
      <w:r w:rsidRPr="00452689">
        <w:rPr>
          <w:sz w:val="28"/>
          <w:szCs w:val="28"/>
        </w:rPr>
        <w:t>Lethbridge Orcas</w:t>
      </w:r>
      <w:r w:rsidR="00452689">
        <w:rPr>
          <w:sz w:val="28"/>
          <w:szCs w:val="28"/>
        </w:rPr>
        <w:t xml:space="preserve"> 2021</w:t>
      </w:r>
    </w:p>
    <w:p w14:paraId="544308E1" w14:textId="77777777" w:rsidR="007005F9" w:rsidRPr="00452689" w:rsidRDefault="00452689" w:rsidP="00452689">
      <w:pPr>
        <w:jc w:val="center"/>
        <w:rPr>
          <w:sz w:val="28"/>
          <w:szCs w:val="28"/>
        </w:rPr>
      </w:pPr>
      <w:r>
        <w:rPr>
          <w:sz w:val="28"/>
          <w:szCs w:val="28"/>
        </w:rPr>
        <w:t xml:space="preserve"> </w:t>
      </w:r>
      <w:r w:rsidR="007005F9" w:rsidRPr="00452689">
        <w:rPr>
          <w:sz w:val="28"/>
          <w:szCs w:val="28"/>
        </w:rPr>
        <w:t xml:space="preserve"> Lethbridge Summer Swim Club Registration Letter</w:t>
      </w:r>
    </w:p>
    <w:p w14:paraId="2AB888DD" w14:textId="77777777" w:rsidR="007005F9" w:rsidRPr="00452689" w:rsidRDefault="007005F9" w:rsidP="00452689">
      <w:pPr>
        <w:jc w:val="center"/>
        <w:rPr>
          <w:sz w:val="24"/>
          <w:szCs w:val="24"/>
        </w:rPr>
      </w:pPr>
      <w:r w:rsidRPr="00452689">
        <w:rPr>
          <w:sz w:val="24"/>
          <w:szCs w:val="24"/>
        </w:rPr>
        <w:t>26 February 2021</w:t>
      </w:r>
    </w:p>
    <w:p w14:paraId="04675A0F" w14:textId="77777777" w:rsidR="007005F9" w:rsidRDefault="007005F9"/>
    <w:p w14:paraId="0BF6A7C7" w14:textId="77777777" w:rsidR="007005F9" w:rsidRPr="0085197E" w:rsidRDefault="007005F9">
      <w:pPr>
        <w:rPr>
          <w:sz w:val="24"/>
          <w:szCs w:val="24"/>
        </w:rPr>
      </w:pPr>
      <w:r w:rsidRPr="0085197E">
        <w:rPr>
          <w:sz w:val="24"/>
          <w:szCs w:val="24"/>
        </w:rPr>
        <w:t>Greetings to All,</w:t>
      </w:r>
    </w:p>
    <w:p w14:paraId="108F24DC" w14:textId="77777777" w:rsidR="007005F9" w:rsidRDefault="007005F9"/>
    <w:p w14:paraId="5E85BBCD" w14:textId="77777777" w:rsidR="007005F9" w:rsidRPr="0085197E" w:rsidRDefault="007005F9">
      <w:pPr>
        <w:rPr>
          <w:sz w:val="24"/>
          <w:szCs w:val="24"/>
        </w:rPr>
      </w:pPr>
      <w:r w:rsidRPr="0085197E">
        <w:rPr>
          <w:sz w:val="24"/>
          <w:szCs w:val="24"/>
        </w:rPr>
        <w:t xml:space="preserve">We are hoping that all of our Orcas swimmers and families remain healthy and have been </w:t>
      </w:r>
      <w:r w:rsidR="00244DF3">
        <w:rPr>
          <w:sz w:val="24"/>
          <w:szCs w:val="24"/>
        </w:rPr>
        <w:t>able to adapt to the</w:t>
      </w:r>
      <w:r w:rsidRPr="0085197E">
        <w:rPr>
          <w:sz w:val="24"/>
          <w:szCs w:val="24"/>
        </w:rPr>
        <w:t xml:space="preserve"> perpetual changes </w:t>
      </w:r>
      <w:r w:rsidR="00244DF3">
        <w:rPr>
          <w:sz w:val="24"/>
          <w:szCs w:val="24"/>
        </w:rPr>
        <w:t>this past year of</w:t>
      </w:r>
      <w:r w:rsidRPr="0085197E">
        <w:rPr>
          <w:sz w:val="24"/>
          <w:szCs w:val="24"/>
        </w:rPr>
        <w:t xml:space="preserve"> the global COVID-19 pandemic.  Swim Alberta, the Alberta Summer Swim Association and the Lethbridge Orcas are excited to plan for the upcoming swim season.  Despite not knowing the exact details of what the summer will look like, the plan is moving forward to have swimmers back in the water.</w:t>
      </w:r>
    </w:p>
    <w:p w14:paraId="4B8283EF" w14:textId="77777777" w:rsidR="007005F9" w:rsidRPr="0085197E" w:rsidRDefault="007005F9">
      <w:pPr>
        <w:rPr>
          <w:sz w:val="24"/>
          <w:szCs w:val="24"/>
        </w:rPr>
      </w:pPr>
      <w:r w:rsidRPr="0085197E">
        <w:rPr>
          <w:sz w:val="24"/>
          <w:szCs w:val="24"/>
        </w:rPr>
        <w:t xml:space="preserve">Swim Alberta is continuing to provide guidance to all swim clubs, based on updates from the Government of Alberta on pandemic restrictions.  </w:t>
      </w:r>
      <w:r w:rsidR="00244DF3">
        <w:rPr>
          <w:sz w:val="24"/>
          <w:szCs w:val="24"/>
        </w:rPr>
        <w:t xml:space="preserve">Families, coaches and the Orcas Executive will </w:t>
      </w:r>
      <w:r w:rsidR="00EA1CA2">
        <w:rPr>
          <w:sz w:val="24"/>
          <w:szCs w:val="24"/>
        </w:rPr>
        <w:t xml:space="preserve">be </w:t>
      </w:r>
      <w:r w:rsidR="00244DF3">
        <w:rPr>
          <w:sz w:val="24"/>
          <w:szCs w:val="24"/>
        </w:rPr>
        <w:t>require</w:t>
      </w:r>
      <w:r w:rsidR="00EA1CA2">
        <w:rPr>
          <w:sz w:val="24"/>
          <w:szCs w:val="24"/>
        </w:rPr>
        <w:t>d</w:t>
      </w:r>
      <w:r w:rsidR="00244DF3">
        <w:rPr>
          <w:sz w:val="24"/>
          <w:szCs w:val="24"/>
        </w:rPr>
        <w:t xml:space="preserve"> to adjust as new guidelines and restrictions are implemented by Alberta Health and our local municipality.  For</w:t>
      </w:r>
      <w:r w:rsidRPr="0085197E">
        <w:rPr>
          <w:sz w:val="24"/>
          <w:szCs w:val="24"/>
        </w:rPr>
        <w:t xml:space="preserve"> more details</w:t>
      </w:r>
      <w:r w:rsidR="00244DF3">
        <w:rPr>
          <w:sz w:val="24"/>
          <w:szCs w:val="24"/>
        </w:rPr>
        <w:t xml:space="preserve"> on the Return to swimming guidance from Swim Alberta,</w:t>
      </w:r>
      <w:r w:rsidRPr="0085197E">
        <w:rPr>
          <w:sz w:val="24"/>
          <w:szCs w:val="24"/>
        </w:rPr>
        <w:t xml:space="preserve"> please review the following link:</w:t>
      </w:r>
    </w:p>
    <w:p w14:paraId="690C4735" w14:textId="77777777" w:rsidR="007005F9" w:rsidRPr="0085197E" w:rsidRDefault="00580271">
      <w:pPr>
        <w:rPr>
          <w:sz w:val="24"/>
          <w:szCs w:val="24"/>
        </w:rPr>
      </w:pPr>
      <w:hyperlink r:id="rId8" w:history="1">
        <w:r w:rsidR="007005F9" w:rsidRPr="0085197E">
          <w:rPr>
            <w:rStyle w:val="Hyperlink"/>
            <w:sz w:val="24"/>
            <w:szCs w:val="24"/>
          </w:rPr>
          <w:t>Home - Swim Alberta</w:t>
        </w:r>
      </w:hyperlink>
      <w:r w:rsidR="007005F9" w:rsidRPr="0085197E">
        <w:rPr>
          <w:sz w:val="24"/>
          <w:szCs w:val="24"/>
        </w:rPr>
        <w:t xml:space="preserve"> under COVID-19 Info</w:t>
      </w:r>
    </w:p>
    <w:p w14:paraId="17149EDD" w14:textId="77777777" w:rsidR="007005F9" w:rsidRPr="0085197E" w:rsidRDefault="007005F9">
      <w:pPr>
        <w:rPr>
          <w:sz w:val="24"/>
          <w:szCs w:val="24"/>
        </w:rPr>
      </w:pPr>
      <w:r w:rsidRPr="0085197E">
        <w:rPr>
          <w:sz w:val="24"/>
          <w:szCs w:val="24"/>
        </w:rPr>
        <w:t xml:space="preserve">There are a number of variables that </w:t>
      </w:r>
      <w:r w:rsidR="00244DF3">
        <w:rPr>
          <w:sz w:val="24"/>
          <w:szCs w:val="24"/>
        </w:rPr>
        <w:t>the Orcas Board are required to consider as we plan to return to swimming. Some examples include:</w:t>
      </w:r>
    </w:p>
    <w:p w14:paraId="0D1F3943" w14:textId="77777777" w:rsidR="007005F9" w:rsidRPr="0085197E" w:rsidRDefault="007005F9" w:rsidP="007005F9">
      <w:pPr>
        <w:pStyle w:val="ListParagraph"/>
        <w:numPr>
          <w:ilvl w:val="0"/>
          <w:numId w:val="1"/>
        </w:numPr>
        <w:rPr>
          <w:sz w:val="24"/>
          <w:szCs w:val="24"/>
        </w:rPr>
      </w:pPr>
      <w:r w:rsidRPr="0085197E">
        <w:rPr>
          <w:sz w:val="24"/>
          <w:szCs w:val="24"/>
        </w:rPr>
        <w:t>Total number of swimmers registered</w:t>
      </w:r>
    </w:p>
    <w:p w14:paraId="01E482EE" w14:textId="77777777" w:rsidR="007005F9" w:rsidRPr="0085197E" w:rsidRDefault="007005F9" w:rsidP="007005F9">
      <w:pPr>
        <w:pStyle w:val="ListParagraph"/>
        <w:numPr>
          <w:ilvl w:val="0"/>
          <w:numId w:val="1"/>
        </w:numPr>
        <w:rPr>
          <w:sz w:val="24"/>
          <w:szCs w:val="24"/>
        </w:rPr>
      </w:pPr>
      <w:r w:rsidRPr="0085197E">
        <w:rPr>
          <w:sz w:val="24"/>
          <w:szCs w:val="24"/>
        </w:rPr>
        <w:t>Distancing of 3 meters between swimmers when in the pool at all times</w:t>
      </w:r>
    </w:p>
    <w:p w14:paraId="367F91CB" w14:textId="77777777" w:rsidR="007005F9" w:rsidRPr="0085197E" w:rsidRDefault="007005F9" w:rsidP="006D56A5">
      <w:pPr>
        <w:pStyle w:val="ListParagraph"/>
        <w:numPr>
          <w:ilvl w:val="0"/>
          <w:numId w:val="1"/>
        </w:numPr>
        <w:rPr>
          <w:sz w:val="24"/>
          <w:szCs w:val="24"/>
        </w:rPr>
      </w:pPr>
      <w:r w:rsidRPr="0085197E">
        <w:rPr>
          <w:sz w:val="24"/>
          <w:szCs w:val="24"/>
        </w:rPr>
        <w:t xml:space="preserve">Total number of swimmers per group </w:t>
      </w:r>
    </w:p>
    <w:p w14:paraId="5708EE77" w14:textId="77777777" w:rsidR="007005F9" w:rsidRPr="0085197E" w:rsidRDefault="007005F9" w:rsidP="007005F9">
      <w:pPr>
        <w:pStyle w:val="ListParagraph"/>
        <w:numPr>
          <w:ilvl w:val="0"/>
          <w:numId w:val="1"/>
        </w:numPr>
        <w:rPr>
          <w:sz w:val="24"/>
          <w:szCs w:val="24"/>
        </w:rPr>
      </w:pPr>
      <w:r w:rsidRPr="0085197E">
        <w:rPr>
          <w:sz w:val="24"/>
          <w:szCs w:val="24"/>
        </w:rPr>
        <w:t>Time allotment per group in the pool</w:t>
      </w:r>
    </w:p>
    <w:p w14:paraId="0CB13449" w14:textId="77777777" w:rsidR="00B6636F" w:rsidRPr="0085197E" w:rsidRDefault="00244DF3" w:rsidP="00B6636F">
      <w:pPr>
        <w:pStyle w:val="ListParagraph"/>
        <w:numPr>
          <w:ilvl w:val="0"/>
          <w:numId w:val="1"/>
        </w:numPr>
        <w:rPr>
          <w:sz w:val="24"/>
          <w:szCs w:val="24"/>
        </w:rPr>
      </w:pPr>
      <w:r>
        <w:rPr>
          <w:sz w:val="24"/>
          <w:szCs w:val="24"/>
        </w:rPr>
        <w:t>Inclusion of safe</w:t>
      </w:r>
      <w:r w:rsidR="007005F9" w:rsidRPr="0085197E">
        <w:rPr>
          <w:sz w:val="24"/>
          <w:szCs w:val="24"/>
        </w:rPr>
        <w:t xml:space="preserve"> dryland </w:t>
      </w:r>
      <w:r>
        <w:rPr>
          <w:sz w:val="24"/>
          <w:szCs w:val="24"/>
        </w:rPr>
        <w:t>training</w:t>
      </w:r>
      <w:r w:rsidR="007005F9" w:rsidRPr="0085197E">
        <w:rPr>
          <w:sz w:val="24"/>
          <w:szCs w:val="24"/>
        </w:rPr>
        <w:t xml:space="preserve"> for swim groups</w:t>
      </w:r>
      <w:r w:rsidR="00B6636F" w:rsidRPr="0085197E">
        <w:rPr>
          <w:sz w:val="24"/>
          <w:szCs w:val="24"/>
        </w:rPr>
        <w:t xml:space="preserve"> </w:t>
      </w:r>
    </w:p>
    <w:p w14:paraId="052F7AF6" w14:textId="77777777" w:rsidR="00B6636F" w:rsidRDefault="00B6636F" w:rsidP="00B6636F">
      <w:pPr>
        <w:pStyle w:val="ListParagraph"/>
        <w:numPr>
          <w:ilvl w:val="0"/>
          <w:numId w:val="1"/>
        </w:numPr>
        <w:rPr>
          <w:sz w:val="24"/>
          <w:szCs w:val="24"/>
        </w:rPr>
      </w:pPr>
      <w:r w:rsidRPr="0085197E">
        <w:rPr>
          <w:sz w:val="24"/>
          <w:szCs w:val="24"/>
        </w:rPr>
        <w:t>Requirements to comply with gathering restrictions issued by Alberta Health</w:t>
      </w:r>
    </w:p>
    <w:p w14:paraId="098CE9D1" w14:textId="77777777" w:rsidR="00244DF3" w:rsidRPr="0085197E" w:rsidRDefault="00244DF3" w:rsidP="00B6636F">
      <w:pPr>
        <w:pStyle w:val="ListParagraph"/>
        <w:numPr>
          <w:ilvl w:val="0"/>
          <w:numId w:val="1"/>
        </w:numPr>
        <w:rPr>
          <w:sz w:val="24"/>
          <w:szCs w:val="24"/>
        </w:rPr>
      </w:pPr>
      <w:r>
        <w:rPr>
          <w:sz w:val="24"/>
          <w:szCs w:val="24"/>
        </w:rPr>
        <w:t>Requirements to comply with City of Lethbridge guidelines.</w:t>
      </w:r>
    </w:p>
    <w:p w14:paraId="7DF29E1C" w14:textId="77777777" w:rsidR="009308EE" w:rsidRPr="0085197E" w:rsidRDefault="009308EE" w:rsidP="009308EE">
      <w:pPr>
        <w:pStyle w:val="ListParagraph"/>
        <w:rPr>
          <w:sz w:val="24"/>
          <w:szCs w:val="24"/>
        </w:rPr>
      </w:pPr>
    </w:p>
    <w:p w14:paraId="5FA8984C" w14:textId="77777777" w:rsidR="00244DF3" w:rsidRDefault="00B6636F" w:rsidP="00BD27AB">
      <w:pPr>
        <w:ind w:left="360"/>
        <w:rPr>
          <w:sz w:val="24"/>
          <w:szCs w:val="24"/>
        </w:rPr>
      </w:pPr>
      <w:r w:rsidRPr="0085197E">
        <w:rPr>
          <w:sz w:val="24"/>
          <w:szCs w:val="24"/>
        </w:rPr>
        <w:t>As an example under the current OCMOH Order 02-2021, for a 6 lane pool the maximum number of swimmers that can be accommodated is 8. The maximum group size is 10 inclusive of the coach.</w:t>
      </w:r>
      <w:r w:rsidR="00244DF3">
        <w:rPr>
          <w:sz w:val="24"/>
          <w:szCs w:val="24"/>
        </w:rPr>
        <w:t xml:space="preserve"> This will obviously limit significantly the total number of swimmers swimming at any point in time at the Fritz Sick Pool. The one bonus is more swim lane space per swimmer and smaller group sizes.</w:t>
      </w:r>
    </w:p>
    <w:p w14:paraId="61E78CD3" w14:textId="77777777" w:rsidR="004E5B6F" w:rsidRPr="00591601" w:rsidRDefault="004E5B6F" w:rsidP="00FA725C">
      <w:pPr>
        <w:rPr>
          <w:b/>
          <w:sz w:val="24"/>
          <w:szCs w:val="24"/>
        </w:rPr>
      </w:pPr>
      <w:r w:rsidRPr="00591601">
        <w:rPr>
          <w:b/>
          <w:sz w:val="24"/>
          <w:szCs w:val="24"/>
        </w:rPr>
        <w:t>The current plan is to return to the pool on May 3</w:t>
      </w:r>
      <w:r w:rsidRPr="00591601">
        <w:rPr>
          <w:b/>
          <w:sz w:val="24"/>
          <w:szCs w:val="24"/>
          <w:vertAlign w:val="superscript"/>
        </w:rPr>
        <w:t>rd</w:t>
      </w:r>
      <w:r w:rsidRPr="00591601">
        <w:rPr>
          <w:b/>
          <w:sz w:val="24"/>
          <w:szCs w:val="24"/>
        </w:rPr>
        <w:t>, 2021</w:t>
      </w:r>
    </w:p>
    <w:p w14:paraId="0B12661A" w14:textId="77777777" w:rsidR="00FA725C" w:rsidRDefault="00FA725C" w:rsidP="00FA725C">
      <w:pPr>
        <w:rPr>
          <w:sz w:val="24"/>
          <w:szCs w:val="24"/>
        </w:rPr>
      </w:pPr>
      <w:r w:rsidRPr="00FA725C">
        <w:rPr>
          <w:sz w:val="24"/>
          <w:szCs w:val="24"/>
        </w:rPr>
        <w:lastRenderedPageBreak/>
        <w:t>We appreciate your pati</w:t>
      </w:r>
      <w:r>
        <w:rPr>
          <w:sz w:val="24"/>
          <w:szCs w:val="24"/>
        </w:rPr>
        <w:t>ence and support as we navigate through these next months of returning to safe swimming for our swimmers, coaches, families and volunteers.</w:t>
      </w:r>
    </w:p>
    <w:p w14:paraId="5BE3B90D" w14:textId="77777777" w:rsidR="003E1B40" w:rsidRPr="00FA725C" w:rsidRDefault="003E1B40" w:rsidP="00FA725C">
      <w:pPr>
        <w:rPr>
          <w:sz w:val="24"/>
          <w:szCs w:val="24"/>
        </w:rPr>
      </w:pPr>
      <w:r>
        <w:rPr>
          <w:sz w:val="24"/>
          <w:szCs w:val="24"/>
        </w:rPr>
        <w:t>Please stay tuned for ongoing updates.  Orcas Board will adjust to any new government and Swim Alberta guidance and inform our Orcas families.</w:t>
      </w:r>
    </w:p>
    <w:p w14:paraId="4A3F1E1C" w14:textId="77777777" w:rsidR="00FA725C" w:rsidRDefault="00FA725C" w:rsidP="00B6636F">
      <w:pPr>
        <w:rPr>
          <w:b/>
          <w:sz w:val="28"/>
          <w:szCs w:val="28"/>
        </w:rPr>
      </w:pPr>
    </w:p>
    <w:p w14:paraId="7272F1B5" w14:textId="77777777" w:rsidR="007005F9" w:rsidRPr="0085197E" w:rsidRDefault="009308EE" w:rsidP="00B6636F">
      <w:pPr>
        <w:rPr>
          <w:b/>
          <w:sz w:val="28"/>
          <w:szCs w:val="28"/>
        </w:rPr>
      </w:pPr>
      <w:r w:rsidRPr="0085197E">
        <w:rPr>
          <w:b/>
          <w:sz w:val="28"/>
          <w:szCs w:val="28"/>
        </w:rPr>
        <w:t>Early Registration March 1 to 15, 2021</w:t>
      </w:r>
    </w:p>
    <w:p w14:paraId="3EAFAF48" w14:textId="77777777" w:rsidR="009308EE" w:rsidRPr="0085197E" w:rsidRDefault="009308EE" w:rsidP="00B6636F">
      <w:pPr>
        <w:rPr>
          <w:sz w:val="24"/>
          <w:szCs w:val="24"/>
        </w:rPr>
      </w:pPr>
      <w:r w:rsidRPr="0085197E">
        <w:rPr>
          <w:sz w:val="24"/>
          <w:szCs w:val="24"/>
        </w:rPr>
        <w:t>In order to identify the number of interested swimmers, we will be opening on-line registration for returning swimmers and families.  Registration at this time will be for children 5 to 18 years of age.</w:t>
      </w:r>
    </w:p>
    <w:p w14:paraId="74E420D0" w14:textId="77777777" w:rsidR="009308EE" w:rsidRPr="0085197E" w:rsidRDefault="009308EE" w:rsidP="00B6636F">
      <w:pPr>
        <w:rPr>
          <w:sz w:val="24"/>
          <w:szCs w:val="24"/>
        </w:rPr>
      </w:pPr>
      <w:r w:rsidRPr="0085197E">
        <w:rPr>
          <w:sz w:val="24"/>
          <w:szCs w:val="24"/>
        </w:rPr>
        <w:t>Please register early to save your spot(s).</w:t>
      </w:r>
    </w:p>
    <w:p w14:paraId="6ECBCC96" w14:textId="77777777" w:rsidR="009308EE" w:rsidRDefault="009308EE" w:rsidP="00B6636F">
      <w:pPr>
        <w:rPr>
          <w:sz w:val="24"/>
          <w:szCs w:val="24"/>
        </w:rPr>
      </w:pPr>
      <w:r w:rsidRPr="0085197E">
        <w:rPr>
          <w:sz w:val="24"/>
          <w:szCs w:val="24"/>
        </w:rPr>
        <w:t>If there is additional capacity to join Orcas in the context of the COVID restrictions, registration will open to swimmers who have not previously swam with the Orcas</w:t>
      </w:r>
      <w:r w:rsidR="00FA725C">
        <w:rPr>
          <w:sz w:val="24"/>
          <w:szCs w:val="24"/>
        </w:rPr>
        <w:t xml:space="preserve"> on March 16th</w:t>
      </w:r>
      <w:r w:rsidRPr="0085197E">
        <w:rPr>
          <w:sz w:val="24"/>
          <w:szCs w:val="24"/>
        </w:rPr>
        <w:t>.</w:t>
      </w:r>
    </w:p>
    <w:p w14:paraId="1B748E9B" w14:textId="77777777" w:rsidR="003E1B40" w:rsidRPr="0085197E" w:rsidRDefault="003E1B40" w:rsidP="00B6636F">
      <w:pPr>
        <w:rPr>
          <w:sz w:val="24"/>
          <w:szCs w:val="24"/>
        </w:rPr>
      </w:pPr>
      <w:r>
        <w:rPr>
          <w:sz w:val="24"/>
          <w:szCs w:val="24"/>
        </w:rPr>
        <w:t xml:space="preserve">At this </w:t>
      </w:r>
      <w:proofErr w:type="gramStart"/>
      <w:r>
        <w:rPr>
          <w:sz w:val="24"/>
          <w:szCs w:val="24"/>
        </w:rPr>
        <w:t>time</w:t>
      </w:r>
      <w:proofErr w:type="gramEnd"/>
      <w:r>
        <w:rPr>
          <w:sz w:val="24"/>
          <w:szCs w:val="24"/>
        </w:rPr>
        <w:t xml:space="preserve"> we are unable to open registration for Masters swimmers due to OCMOH order 02-2021.  </w:t>
      </w:r>
    </w:p>
    <w:p w14:paraId="618F8A60" w14:textId="77777777" w:rsidR="009308EE" w:rsidRPr="0085197E" w:rsidRDefault="009308EE" w:rsidP="00B6636F">
      <w:pPr>
        <w:rPr>
          <w:sz w:val="24"/>
          <w:szCs w:val="24"/>
        </w:rPr>
      </w:pPr>
    </w:p>
    <w:p w14:paraId="5ABC7C4F" w14:textId="77777777" w:rsidR="009308EE" w:rsidRDefault="009308EE" w:rsidP="00B6636F">
      <w:pPr>
        <w:rPr>
          <w:b/>
          <w:sz w:val="28"/>
          <w:szCs w:val="28"/>
        </w:rPr>
      </w:pPr>
      <w:r w:rsidRPr="007475EF">
        <w:rPr>
          <w:b/>
          <w:sz w:val="28"/>
          <w:szCs w:val="28"/>
        </w:rPr>
        <w:t>Fees</w:t>
      </w:r>
    </w:p>
    <w:p w14:paraId="0BF9D112" w14:textId="77777777" w:rsidR="007475EF" w:rsidRDefault="007475EF" w:rsidP="00B6636F">
      <w:pPr>
        <w:rPr>
          <w:sz w:val="24"/>
          <w:szCs w:val="24"/>
        </w:rPr>
      </w:pPr>
      <w:r w:rsidRPr="007475EF">
        <w:rPr>
          <w:sz w:val="24"/>
          <w:szCs w:val="24"/>
        </w:rPr>
        <w:t xml:space="preserve">In order to manage the most likely increased cost of swim lane rentals this upcoming season, </w:t>
      </w:r>
      <w:r>
        <w:rPr>
          <w:sz w:val="24"/>
          <w:szCs w:val="24"/>
        </w:rPr>
        <w:t>t</w:t>
      </w:r>
      <w:r w:rsidRPr="007475EF">
        <w:rPr>
          <w:sz w:val="24"/>
          <w:szCs w:val="24"/>
        </w:rPr>
        <w:t xml:space="preserve">he </w:t>
      </w:r>
      <w:r>
        <w:rPr>
          <w:sz w:val="24"/>
          <w:szCs w:val="24"/>
        </w:rPr>
        <w:t>Orcas Executive</w:t>
      </w:r>
      <w:r w:rsidR="002B7440">
        <w:rPr>
          <w:sz w:val="24"/>
          <w:szCs w:val="24"/>
        </w:rPr>
        <w:t xml:space="preserve"> have</w:t>
      </w:r>
      <w:r w:rsidRPr="007475EF">
        <w:rPr>
          <w:sz w:val="24"/>
          <w:szCs w:val="24"/>
        </w:rPr>
        <w:t xml:space="preserve"> applied to both Federal and Provincial Grants </w:t>
      </w:r>
      <w:r>
        <w:rPr>
          <w:sz w:val="24"/>
          <w:szCs w:val="24"/>
        </w:rPr>
        <w:t>to assist with covering of costs of facility rentals and coaching fees.</w:t>
      </w:r>
    </w:p>
    <w:p w14:paraId="09D6685F" w14:textId="77777777" w:rsidR="007475EF" w:rsidRDefault="007475EF" w:rsidP="00B6636F">
      <w:pPr>
        <w:rPr>
          <w:sz w:val="24"/>
          <w:szCs w:val="24"/>
        </w:rPr>
      </w:pPr>
      <w:r>
        <w:rPr>
          <w:sz w:val="24"/>
          <w:szCs w:val="24"/>
        </w:rPr>
        <w:t xml:space="preserve">Fund raising has always been an integral component of swim club. There will be more details of fund raising requirements to come in the near future.  Upon review of the Orcas survey from two years ago, there were recommendations from parents for fund raising to be based on number of swimmers per family, as opposed to a single family unit. </w:t>
      </w:r>
    </w:p>
    <w:p w14:paraId="016ECD45" w14:textId="77777777" w:rsidR="00D2491E" w:rsidRDefault="007475EF" w:rsidP="00B6636F">
      <w:pPr>
        <w:rPr>
          <w:sz w:val="24"/>
          <w:szCs w:val="24"/>
        </w:rPr>
      </w:pPr>
      <w:r>
        <w:rPr>
          <w:sz w:val="24"/>
          <w:szCs w:val="24"/>
        </w:rPr>
        <w:t xml:space="preserve">Given the on-line registration this year, we will request a cheque to cover fund raising costs for the first day of swimming.  At the end of the swim season, if fund raising requirements have been </w:t>
      </w:r>
      <w:r w:rsidR="00EA1CA2">
        <w:rPr>
          <w:sz w:val="24"/>
          <w:szCs w:val="24"/>
        </w:rPr>
        <w:t>met, this cheque will not be ca</w:t>
      </w:r>
      <w:r>
        <w:rPr>
          <w:sz w:val="24"/>
          <w:szCs w:val="24"/>
        </w:rPr>
        <w:t>s</w:t>
      </w:r>
      <w:r w:rsidR="00EA1CA2">
        <w:rPr>
          <w:sz w:val="24"/>
          <w:szCs w:val="24"/>
        </w:rPr>
        <w:t>h</w:t>
      </w:r>
      <w:r>
        <w:rPr>
          <w:sz w:val="24"/>
          <w:szCs w:val="24"/>
        </w:rPr>
        <w:t>ed, similar to previous years.</w:t>
      </w:r>
    </w:p>
    <w:p w14:paraId="12C591DB" w14:textId="77777777" w:rsidR="004D658B" w:rsidRDefault="004D658B" w:rsidP="00B6636F">
      <w:pPr>
        <w:rPr>
          <w:sz w:val="24"/>
          <w:szCs w:val="24"/>
        </w:rPr>
      </w:pPr>
    </w:p>
    <w:p w14:paraId="40794478" w14:textId="77777777" w:rsidR="00D2491E" w:rsidRDefault="00D2491E" w:rsidP="00B6636F">
      <w:pPr>
        <w:rPr>
          <w:sz w:val="24"/>
          <w:szCs w:val="24"/>
        </w:rPr>
      </w:pPr>
      <w:r>
        <w:rPr>
          <w:sz w:val="24"/>
          <w:szCs w:val="24"/>
        </w:rPr>
        <w:t>Fees for the 2021 season</w:t>
      </w:r>
      <w:r w:rsidR="004D658B">
        <w:rPr>
          <w:sz w:val="24"/>
          <w:szCs w:val="24"/>
        </w:rPr>
        <w:t>:</w:t>
      </w:r>
    </w:p>
    <w:tbl>
      <w:tblPr>
        <w:tblStyle w:val="TableGrid"/>
        <w:tblW w:w="0" w:type="auto"/>
        <w:tblLook w:val="04A0" w:firstRow="1" w:lastRow="0" w:firstColumn="1" w:lastColumn="0" w:noHBand="0" w:noVBand="1"/>
      </w:tblPr>
      <w:tblGrid>
        <w:gridCol w:w="2515"/>
        <w:gridCol w:w="2430"/>
      </w:tblGrid>
      <w:tr w:rsidR="004D658B" w14:paraId="3B995DF0" w14:textId="77777777" w:rsidTr="004D658B">
        <w:tc>
          <w:tcPr>
            <w:tcW w:w="2515" w:type="dxa"/>
          </w:tcPr>
          <w:p w14:paraId="074480A2" w14:textId="77777777" w:rsidR="004D658B" w:rsidRPr="004D658B" w:rsidRDefault="004D658B" w:rsidP="004D658B">
            <w:pPr>
              <w:jc w:val="center"/>
              <w:rPr>
                <w:b/>
                <w:sz w:val="24"/>
                <w:szCs w:val="24"/>
              </w:rPr>
            </w:pPr>
            <w:r w:rsidRPr="004D658B">
              <w:rPr>
                <w:b/>
                <w:sz w:val="24"/>
                <w:szCs w:val="24"/>
              </w:rPr>
              <w:t>Group</w:t>
            </w:r>
          </w:p>
        </w:tc>
        <w:tc>
          <w:tcPr>
            <w:tcW w:w="2430" w:type="dxa"/>
          </w:tcPr>
          <w:p w14:paraId="6A077827" w14:textId="77777777" w:rsidR="004D658B" w:rsidRPr="004D658B" w:rsidRDefault="004D658B" w:rsidP="004D658B">
            <w:pPr>
              <w:jc w:val="center"/>
              <w:rPr>
                <w:b/>
                <w:sz w:val="24"/>
                <w:szCs w:val="24"/>
              </w:rPr>
            </w:pPr>
            <w:r w:rsidRPr="004D658B">
              <w:rPr>
                <w:b/>
                <w:sz w:val="24"/>
                <w:szCs w:val="24"/>
              </w:rPr>
              <w:t>Fees 2021</w:t>
            </w:r>
          </w:p>
        </w:tc>
      </w:tr>
      <w:tr w:rsidR="004D658B" w14:paraId="46EE9393" w14:textId="77777777" w:rsidTr="004D658B">
        <w:tc>
          <w:tcPr>
            <w:tcW w:w="2515" w:type="dxa"/>
          </w:tcPr>
          <w:p w14:paraId="05B59E00" w14:textId="77777777" w:rsidR="004D658B" w:rsidRDefault="004D658B" w:rsidP="00B6636F">
            <w:pPr>
              <w:rPr>
                <w:sz w:val="24"/>
                <w:szCs w:val="24"/>
              </w:rPr>
            </w:pPr>
            <w:r>
              <w:rPr>
                <w:sz w:val="24"/>
                <w:szCs w:val="24"/>
              </w:rPr>
              <w:t>Mini-Orcas</w:t>
            </w:r>
          </w:p>
        </w:tc>
        <w:tc>
          <w:tcPr>
            <w:tcW w:w="2430" w:type="dxa"/>
          </w:tcPr>
          <w:p w14:paraId="237B295D" w14:textId="77777777" w:rsidR="004D658B" w:rsidRDefault="004D658B" w:rsidP="003E1B40">
            <w:pPr>
              <w:jc w:val="center"/>
              <w:rPr>
                <w:sz w:val="24"/>
                <w:szCs w:val="24"/>
              </w:rPr>
            </w:pPr>
            <w:r>
              <w:rPr>
                <w:sz w:val="24"/>
                <w:szCs w:val="24"/>
              </w:rPr>
              <w:t>$275</w:t>
            </w:r>
          </w:p>
        </w:tc>
      </w:tr>
      <w:tr w:rsidR="004D658B" w14:paraId="78868B86" w14:textId="77777777" w:rsidTr="004D658B">
        <w:tc>
          <w:tcPr>
            <w:tcW w:w="2515" w:type="dxa"/>
          </w:tcPr>
          <w:p w14:paraId="49A0507C" w14:textId="77777777" w:rsidR="004D658B" w:rsidRDefault="004D658B" w:rsidP="00B6636F">
            <w:pPr>
              <w:rPr>
                <w:sz w:val="24"/>
                <w:szCs w:val="24"/>
              </w:rPr>
            </w:pPr>
            <w:r>
              <w:rPr>
                <w:sz w:val="24"/>
                <w:szCs w:val="24"/>
              </w:rPr>
              <w:t>Tier 2</w:t>
            </w:r>
          </w:p>
        </w:tc>
        <w:tc>
          <w:tcPr>
            <w:tcW w:w="2430" w:type="dxa"/>
          </w:tcPr>
          <w:p w14:paraId="263C75F9" w14:textId="77777777" w:rsidR="004D658B" w:rsidRDefault="004D658B" w:rsidP="003E1B40">
            <w:pPr>
              <w:jc w:val="center"/>
              <w:rPr>
                <w:sz w:val="24"/>
                <w:szCs w:val="24"/>
              </w:rPr>
            </w:pPr>
            <w:r>
              <w:rPr>
                <w:sz w:val="24"/>
                <w:szCs w:val="24"/>
              </w:rPr>
              <w:t>$415</w:t>
            </w:r>
          </w:p>
        </w:tc>
      </w:tr>
      <w:tr w:rsidR="004D658B" w14:paraId="2FE6DDDB" w14:textId="77777777" w:rsidTr="004D658B">
        <w:tc>
          <w:tcPr>
            <w:tcW w:w="2515" w:type="dxa"/>
          </w:tcPr>
          <w:p w14:paraId="5CA38B1D" w14:textId="77777777" w:rsidR="004D658B" w:rsidRDefault="004D658B" w:rsidP="00B6636F">
            <w:pPr>
              <w:rPr>
                <w:sz w:val="24"/>
                <w:szCs w:val="24"/>
              </w:rPr>
            </w:pPr>
            <w:r>
              <w:rPr>
                <w:sz w:val="24"/>
                <w:szCs w:val="24"/>
              </w:rPr>
              <w:t>Tier 1</w:t>
            </w:r>
            <w:r w:rsidR="001625BD">
              <w:rPr>
                <w:sz w:val="24"/>
                <w:szCs w:val="24"/>
              </w:rPr>
              <w:t xml:space="preserve"> (Performance)</w:t>
            </w:r>
          </w:p>
        </w:tc>
        <w:tc>
          <w:tcPr>
            <w:tcW w:w="2430" w:type="dxa"/>
          </w:tcPr>
          <w:p w14:paraId="091CC60F" w14:textId="77777777" w:rsidR="004D658B" w:rsidRDefault="001625BD" w:rsidP="003E1B40">
            <w:pPr>
              <w:jc w:val="center"/>
              <w:rPr>
                <w:sz w:val="24"/>
                <w:szCs w:val="24"/>
              </w:rPr>
            </w:pPr>
            <w:r>
              <w:rPr>
                <w:sz w:val="24"/>
                <w:szCs w:val="24"/>
              </w:rPr>
              <w:t>$550</w:t>
            </w:r>
          </w:p>
        </w:tc>
      </w:tr>
      <w:tr w:rsidR="004D658B" w14:paraId="1D86EFEB" w14:textId="77777777" w:rsidTr="004D658B">
        <w:tc>
          <w:tcPr>
            <w:tcW w:w="2515" w:type="dxa"/>
          </w:tcPr>
          <w:p w14:paraId="46D9DB12" w14:textId="77777777" w:rsidR="004D658B" w:rsidRDefault="004D658B" w:rsidP="00B6636F">
            <w:pPr>
              <w:rPr>
                <w:sz w:val="24"/>
                <w:szCs w:val="24"/>
              </w:rPr>
            </w:pPr>
            <w:r>
              <w:rPr>
                <w:sz w:val="24"/>
                <w:szCs w:val="24"/>
              </w:rPr>
              <w:t>Masters</w:t>
            </w:r>
          </w:p>
        </w:tc>
        <w:tc>
          <w:tcPr>
            <w:tcW w:w="2430" w:type="dxa"/>
          </w:tcPr>
          <w:p w14:paraId="2EB62A71" w14:textId="77777777" w:rsidR="004D658B" w:rsidRDefault="004D658B" w:rsidP="003E1B40">
            <w:pPr>
              <w:jc w:val="center"/>
              <w:rPr>
                <w:sz w:val="24"/>
                <w:szCs w:val="24"/>
              </w:rPr>
            </w:pPr>
            <w:r>
              <w:rPr>
                <w:sz w:val="24"/>
                <w:szCs w:val="24"/>
              </w:rPr>
              <w:t>$200</w:t>
            </w:r>
          </w:p>
        </w:tc>
      </w:tr>
    </w:tbl>
    <w:p w14:paraId="5CAECD0E" w14:textId="77777777" w:rsidR="00591601" w:rsidRPr="00591601" w:rsidRDefault="00591601" w:rsidP="00B6636F">
      <w:pPr>
        <w:rPr>
          <w:sz w:val="24"/>
          <w:szCs w:val="24"/>
        </w:rPr>
      </w:pPr>
      <w:r w:rsidRPr="00591601">
        <w:rPr>
          <w:sz w:val="24"/>
          <w:szCs w:val="24"/>
        </w:rPr>
        <w:lastRenderedPageBreak/>
        <w:t>Please register your swimmer in group that your child will most likely be in.</w:t>
      </w:r>
    </w:p>
    <w:p w14:paraId="38FD8540" w14:textId="77777777" w:rsidR="001625BD" w:rsidRDefault="003E1B40" w:rsidP="00B6636F">
      <w:pPr>
        <w:rPr>
          <w:sz w:val="24"/>
          <w:szCs w:val="24"/>
        </w:rPr>
      </w:pPr>
      <w:r w:rsidRPr="003E1B40">
        <w:rPr>
          <w:sz w:val="24"/>
          <w:szCs w:val="24"/>
        </w:rPr>
        <w:t xml:space="preserve">For registration questions, please e-mail:  </w:t>
      </w:r>
      <w:hyperlink r:id="rId9" w:history="1">
        <w:r w:rsidRPr="001353C8">
          <w:rPr>
            <w:rStyle w:val="Hyperlink"/>
            <w:sz w:val="24"/>
            <w:szCs w:val="24"/>
          </w:rPr>
          <w:t>lethbridgeorcas5@gmail.com</w:t>
        </w:r>
      </w:hyperlink>
    </w:p>
    <w:p w14:paraId="70EDC90E" w14:textId="77777777" w:rsidR="00EA1CA2" w:rsidRDefault="00EA1CA2" w:rsidP="00B6636F">
      <w:pPr>
        <w:rPr>
          <w:sz w:val="24"/>
          <w:szCs w:val="24"/>
        </w:rPr>
      </w:pPr>
    </w:p>
    <w:p w14:paraId="6D4711FF" w14:textId="77777777" w:rsidR="0015797E" w:rsidRDefault="0015797E" w:rsidP="00B6636F">
      <w:pPr>
        <w:rPr>
          <w:b/>
          <w:sz w:val="24"/>
          <w:szCs w:val="24"/>
        </w:rPr>
      </w:pPr>
      <w:r w:rsidRPr="0015797E">
        <w:rPr>
          <w:b/>
          <w:sz w:val="24"/>
          <w:szCs w:val="24"/>
        </w:rPr>
        <w:t>Installments of fees</w:t>
      </w:r>
    </w:p>
    <w:p w14:paraId="5A8A63D6" w14:textId="77777777" w:rsidR="0015797E" w:rsidRDefault="0015797E" w:rsidP="00B6636F">
      <w:pPr>
        <w:rPr>
          <w:sz w:val="24"/>
          <w:szCs w:val="24"/>
        </w:rPr>
      </w:pPr>
      <w:r>
        <w:rPr>
          <w:sz w:val="24"/>
          <w:szCs w:val="24"/>
        </w:rPr>
        <w:t>First installment will be required on date of on-line registration</w:t>
      </w:r>
    </w:p>
    <w:p w14:paraId="0A2500DB" w14:textId="77777777" w:rsidR="0015797E" w:rsidRPr="0015797E" w:rsidRDefault="0015797E" w:rsidP="00B6636F">
      <w:pPr>
        <w:rPr>
          <w:sz w:val="24"/>
          <w:szCs w:val="24"/>
        </w:rPr>
      </w:pPr>
      <w:r>
        <w:rPr>
          <w:sz w:val="24"/>
          <w:szCs w:val="24"/>
        </w:rPr>
        <w:t>Second installment will be requ</w:t>
      </w:r>
      <w:r w:rsidR="001E0D23">
        <w:rPr>
          <w:sz w:val="24"/>
          <w:szCs w:val="24"/>
        </w:rPr>
        <w:t>ired on April 15</w:t>
      </w:r>
      <w:r w:rsidR="001E0D23" w:rsidRPr="001E0D23">
        <w:rPr>
          <w:sz w:val="24"/>
          <w:szCs w:val="24"/>
          <w:vertAlign w:val="superscript"/>
        </w:rPr>
        <w:t>th</w:t>
      </w:r>
      <w:r w:rsidR="001E0D23">
        <w:rPr>
          <w:sz w:val="24"/>
          <w:szCs w:val="24"/>
        </w:rPr>
        <w:t>.</w:t>
      </w:r>
    </w:p>
    <w:p w14:paraId="489E8B8E" w14:textId="77777777" w:rsidR="0015797E" w:rsidRDefault="0015797E" w:rsidP="00B6636F">
      <w:pPr>
        <w:rPr>
          <w:sz w:val="24"/>
          <w:szCs w:val="24"/>
        </w:rPr>
      </w:pPr>
    </w:p>
    <w:p w14:paraId="055C90B2" w14:textId="77777777" w:rsidR="0015797E" w:rsidRPr="0015797E" w:rsidRDefault="0015797E" w:rsidP="00B6636F">
      <w:pPr>
        <w:rPr>
          <w:b/>
          <w:sz w:val="24"/>
          <w:szCs w:val="24"/>
        </w:rPr>
      </w:pPr>
      <w:r w:rsidRPr="0015797E">
        <w:rPr>
          <w:b/>
          <w:sz w:val="24"/>
          <w:szCs w:val="24"/>
        </w:rPr>
        <w:t>Refund of registration fees:</w:t>
      </w:r>
    </w:p>
    <w:p w14:paraId="4B27A26D" w14:textId="77777777" w:rsidR="0015797E" w:rsidRDefault="0015797E" w:rsidP="00B6636F">
      <w:pPr>
        <w:rPr>
          <w:sz w:val="24"/>
          <w:szCs w:val="24"/>
        </w:rPr>
      </w:pPr>
      <w:r>
        <w:rPr>
          <w:sz w:val="24"/>
          <w:szCs w:val="24"/>
        </w:rPr>
        <w:t>There are two situations where refunds will take place:</w:t>
      </w:r>
    </w:p>
    <w:p w14:paraId="4A8F1E6B" w14:textId="77777777" w:rsidR="0015797E" w:rsidRDefault="0015797E" w:rsidP="0015797E">
      <w:pPr>
        <w:pStyle w:val="ListParagraph"/>
        <w:numPr>
          <w:ilvl w:val="0"/>
          <w:numId w:val="2"/>
        </w:numPr>
        <w:rPr>
          <w:sz w:val="24"/>
          <w:szCs w:val="24"/>
        </w:rPr>
      </w:pPr>
      <w:r>
        <w:rPr>
          <w:sz w:val="24"/>
          <w:szCs w:val="24"/>
        </w:rPr>
        <w:t>If a swimmer withdraws from early registration prior to April 15</w:t>
      </w:r>
      <w:r w:rsidRPr="0015797E">
        <w:rPr>
          <w:sz w:val="24"/>
          <w:szCs w:val="24"/>
          <w:vertAlign w:val="superscript"/>
        </w:rPr>
        <w:t>th</w:t>
      </w:r>
      <w:r>
        <w:rPr>
          <w:sz w:val="24"/>
          <w:szCs w:val="24"/>
        </w:rPr>
        <w:t>.  Full refund will be offered in this scenario.</w:t>
      </w:r>
    </w:p>
    <w:p w14:paraId="6F8EBB25" w14:textId="77777777" w:rsidR="0015797E" w:rsidRDefault="0015797E" w:rsidP="0015797E">
      <w:pPr>
        <w:pStyle w:val="ListParagraph"/>
        <w:numPr>
          <w:ilvl w:val="0"/>
          <w:numId w:val="2"/>
        </w:numPr>
        <w:rPr>
          <w:sz w:val="24"/>
          <w:szCs w:val="24"/>
        </w:rPr>
      </w:pPr>
      <w:r>
        <w:rPr>
          <w:sz w:val="24"/>
          <w:szCs w:val="24"/>
        </w:rPr>
        <w:t>If Orcas has to cancel further swim activities in the season due to updated guidance from Swim Alberta and Government of Alberta related to increased pandemic restrictions, fees will be refunded on pro-rated basis.</w:t>
      </w:r>
    </w:p>
    <w:p w14:paraId="51AE7732" w14:textId="77777777" w:rsidR="00EA1CA2" w:rsidRPr="00EA1CA2" w:rsidRDefault="00EA1CA2" w:rsidP="00EA1CA2">
      <w:pPr>
        <w:rPr>
          <w:sz w:val="24"/>
          <w:szCs w:val="24"/>
        </w:rPr>
      </w:pPr>
      <w:r>
        <w:rPr>
          <w:sz w:val="24"/>
          <w:szCs w:val="24"/>
        </w:rPr>
        <w:t>Also note: there will be minimal Team Unify processing fee for all on-line registrations that will not be re-funded</w:t>
      </w:r>
    </w:p>
    <w:p w14:paraId="2D1FA3A3" w14:textId="77777777" w:rsidR="001E0D23" w:rsidRDefault="001E0D23" w:rsidP="001E0D23">
      <w:pPr>
        <w:rPr>
          <w:sz w:val="24"/>
          <w:szCs w:val="24"/>
        </w:rPr>
      </w:pPr>
    </w:p>
    <w:p w14:paraId="31D58253" w14:textId="77777777" w:rsidR="001E0D23" w:rsidRPr="001E0D23" w:rsidRDefault="001E0D23" w:rsidP="001E0D23">
      <w:pPr>
        <w:rPr>
          <w:b/>
          <w:sz w:val="28"/>
          <w:szCs w:val="28"/>
        </w:rPr>
      </w:pPr>
      <w:r w:rsidRPr="001E0D23">
        <w:rPr>
          <w:b/>
          <w:sz w:val="28"/>
          <w:szCs w:val="28"/>
        </w:rPr>
        <w:t>Registration instructions</w:t>
      </w:r>
    </w:p>
    <w:p w14:paraId="66F58962" w14:textId="77777777" w:rsidR="001E0D23" w:rsidRDefault="001E0D23" w:rsidP="001E0D23">
      <w:pPr>
        <w:rPr>
          <w:sz w:val="24"/>
          <w:szCs w:val="24"/>
        </w:rPr>
      </w:pPr>
      <w:r>
        <w:rPr>
          <w:sz w:val="24"/>
          <w:szCs w:val="24"/>
        </w:rPr>
        <w:t>Please register using the link below that will link to our new website.  The new website is supported by Team Unify; one of the two platforms required by Swim Alberta to register swimmers.</w:t>
      </w:r>
    </w:p>
    <w:p w14:paraId="74A46FA2" w14:textId="77777777" w:rsidR="001E0D23" w:rsidRDefault="001E0D23" w:rsidP="001E0D23">
      <w:pPr>
        <w:rPr>
          <w:sz w:val="24"/>
          <w:szCs w:val="24"/>
        </w:rPr>
      </w:pPr>
      <w:r w:rsidRPr="003E1B40">
        <w:rPr>
          <w:sz w:val="24"/>
          <w:szCs w:val="24"/>
          <w:highlight w:val="yellow"/>
        </w:rPr>
        <w:t>Orcas website:</w:t>
      </w:r>
      <w:r w:rsidR="00EA1CA2">
        <w:rPr>
          <w:sz w:val="24"/>
          <w:szCs w:val="24"/>
        </w:rPr>
        <w:t xml:space="preserve">  The registration website will be shared later this week</w:t>
      </w:r>
    </w:p>
    <w:p w14:paraId="635B7D6E" w14:textId="77777777" w:rsidR="001E0D23" w:rsidRPr="0015797E" w:rsidRDefault="001E0D23" w:rsidP="001E0D23">
      <w:pPr>
        <w:rPr>
          <w:sz w:val="24"/>
          <w:szCs w:val="24"/>
        </w:rPr>
      </w:pPr>
      <w:r>
        <w:rPr>
          <w:sz w:val="24"/>
          <w:szCs w:val="24"/>
        </w:rPr>
        <w:t>You</w:t>
      </w:r>
      <w:r w:rsidR="006D56A5">
        <w:rPr>
          <w:sz w:val="24"/>
          <w:szCs w:val="24"/>
        </w:rPr>
        <w:t xml:space="preserve"> will be able to use credit card, or e-transfer option</w:t>
      </w:r>
      <w:r>
        <w:rPr>
          <w:sz w:val="24"/>
          <w:szCs w:val="24"/>
        </w:rPr>
        <w:t>.</w:t>
      </w:r>
    </w:p>
    <w:p w14:paraId="47E7CE3C" w14:textId="77777777" w:rsidR="003E1B40" w:rsidRDefault="003E1B40" w:rsidP="00B6636F">
      <w:pPr>
        <w:rPr>
          <w:b/>
          <w:sz w:val="28"/>
          <w:szCs w:val="28"/>
        </w:rPr>
      </w:pPr>
    </w:p>
    <w:p w14:paraId="22DFB581" w14:textId="77777777" w:rsidR="007475EF" w:rsidRPr="0015797E" w:rsidRDefault="00244DF3" w:rsidP="00B6636F">
      <w:pPr>
        <w:rPr>
          <w:b/>
          <w:sz w:val="28"/>
          <w:szCs w:val="28"/>
        </w:rPr>
      </w:pPr>
      <w:r w:rsidRPr="0015797E">
        <w:rPr>
          <w:b/>
          <w:sz w:val="28"/>
          <w:szCs w:val="28"/>
        </w:rPr>
        <w:t>Swim Meets</w:t>
      </w:r>
    </w:p>
    <w:p w14:paraId="7B42EA4E" w14:textId="77777777" w:rsidR="00244DF3" w:rsidRPr="0015797E" w:rsidRDefault="00244DF3" w:rsidP="00B6636F">
      <w:pPr>
        <w:rPr>
          <w:sz w:val="24"/>
          <w:szCs w:val="24"/>
        </w:rPr>
      </w:pPr>
      <w:r w:rsidRPr="0015797E">
        <w:rPr>
          <w:sz w:val="24"/>
          <w:szCs w:val="24"/>
        </w:rPr>
        <w:t>Swim Alberta has developed a draft plan for return to swimming and competition.  It is difficult to confirm at this time, if local, regional and provincial swim meets will take place in usual fashion.  Please stay tuned for further updates.</w:t>
      </w:r>
    </w:p>
    <w:p w14:paraId="5123A760" w14:textId="77777777" w:rsidR="00BD27AB" w:rsidRDefault="00BD27AB" w:rsidP="00B6636F">
      <w:pPr>
        <w:rPr>
          <w:sz w:val="28"/>
          <w:szCs w:val="28"/>
        </w:rPr>
      </w:pPr>
    </w:p>
    <w:p w14:paraId="5FD8DD39" w14:textId="77777777" w:rsidR="00BD27AB" w:rsidRDefault="00BD27AB" w:rsidP="00B6636F">
      <w:pPr>
        <w:rPr>
          <w:sz w:val="28"/>
          <w:szCs w:val="28"/>
        </w:rPr>
      </w:pPr>
    </w:p>
    <w:p w14:paraId="1DABBB43" w14:textId="77777777" w:rsidR="0015797E" w:rsidRDefault="0015797E" w:rsidP="00B6636F">
      <w:pPr>
        <w:rPr>
          <w:b/>
          <w:sz w:val="28"/>
          <w:szCs w:val="28"/>
        </w:rPr>
      </w:pPr>
      <w:r w:rsidRPr="0015797E">
        <w:rPr>
          <w:b/>
          <w:sz w:val="28"/>
          <w:szCs w:val="28"/>
        </w:rPr>
        <w:lastRenderedPageBreak/>
        <w:t>Orcas and other swim gear</w:t>
      </w:r>
    </w:p>
    <w:p w14:paraId="603BADDD" w14:textId="77777777" w:rsidR="0015797E" w:rsidRDefault="0015797E" w:rsidP="0015797E">
      <w:pPr>
        <w:jc w:val="both"/>
        <w:rPr>
          <w:sz w:val="24"/>
          <w:szCs w:val="24"/>
        </w:rPr>
      </w:pPr>
      <w:r>
        <w:rPr>
          <w:sz w:val="24"/>
          <w:szCs w:val="24"/>
        </w:rPr>
        <w:t>As registration will be on line this year, there will not be a chance to try on swim gear in person.</w:t>
      </w:r>
    </w:p>
    <w:p w14:paraId="6C89DDC9" w14:textId="77777777" w:rsidR="0015797E" w:rsidRPr="0015797E" w:rsidRDefault="0015797E" w:rsidP="0015797E">
      <w:pPr>
        <w:jc w:val="both"/>
        <w:rPr>
          <w:sz w:val="24"/>
          <w:szCs w:val="24"/>
        </w:rPr>
      </w:pPr>
      <w:r>
        <w:rPr>
          <w:sz w:val="24"/>
          <w:szCs w:val="24"/>
        </w:rPr>
        <w:t>There will be an opportunity to purchase Orcas gear on line at the beginning of the swim season.</w:t>
      </w:r>
    </w:p>
    <w:p w14:paraId="000E5472" w14:textId="77777777" w:rsidR="00244DF3" w:rsidRPr="007475EF" w:rsidRDefault="00244DF3" w:rsidP="0015797E">
      <w:pPr>
        <w:jc w:val="both"/>
        <w:rPr>
          <w:sz w:val="24"/>
          <w:szCs w:val="24"/>
        </w:rPr>
      </w:pPr>
    </w:p>
    <w:p w14:paraId="40CA4699" w14:textId="77777777" w:rsidR="00591601" w:rsidRPr="00591601" w:rsidRDefault="00591601" w:rsidP="0015797E">
      <w:pPr>
        <w:jc w:val="both"/>
        <w:rPr>
          <w:sz w:val="24"/>
          <w:szCs w:val="24"/>
        </w:rPr>
      </w:pPr>
    </w:p>
    <w:sectPr w:rsidR="00591601" w:rsidRPr="005916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167FF"/>
    <w:multiLevelType w:val="hybridMultilevel"/>
    <w:tmpl w:val="7C02F2D8"/>
    <w:lvl w:ilvl="0" w:tplc="801E8DD4">
      <w:start w:val="2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910BC2"/>
    <w:multiLevelType w:val="hybridMultilevel"/>
    <w:tmpl w:val="69986C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5F9"/>
    <w:rsid w:val="0015797E"/>
    <w:rsid w:val="001625BD"/>
    <w:rsid w:val="001E0D23"/>
    <w:rsid w:val="00244DF3"/>
    <w:rsid w:val="002B7440"/>
    <w:rsid w:val="003E1B40"/>
    <w:rsid w:val="00452689"/>
    <w:rsid w:val="004D658B"/>
    <w:rsid w:val="004E5B6F"/>
    <w:rsid w:val="00580271"/>
    <w:rsid w:val="00591601"/>
    <w:rsid w:val="006D56A5"/>
    <w:rsid w:val="007005F9"/>
    <w:rsid w:val="007475EF"/>
    <w:rsid w:val="007B44F6"/>
    <w:rsid w:val="0085197E"/>
    <w:rsid w:val="009308EE"/>
    <w:rsid w:val="00B6636F"/>
    <w:rsid w:val="00BD27AB"/>
    <w:rsid w:val="00C17EAE"/>
    <w:rsid w:val="00D2491E"/>
    <w:rsid w:val="00EA1CA2"/>
    <w:rsid w:val="00F45F2D"/>
    <w:rsid w:val="00FA7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08EB6"/>
  <w15:chartTrackingRefBased/>
  <w15:docId w15:val="{9D5F0E09-131B-410B-9B28-449AE140D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05F9"/>
    <w:rPr>
      <w:color w:val="0000FF"/>
      <w:u w:val="single"/>
    </w:rPr>
  </w:style>
  <w:style w:type="paragraph" w:styleId="ListParagraph">
    <w:name w:val="List Paragraph"/>
    <w:basedOn w:val="Normal"/>
    <w:uiPriority w:val="34"/>
    <w:qFormat/>
    <w:rsid w:val="007005F9"/>
    <w:pPr>
      <w:ind w:left="720"/>
      <w:contextualSpacing/>
    </w:pPr>
  </w:style>
  <w:style w:type="table" w:styleId="TableGrid">
    <w:name w:val="Table Grid"/>
    <w:basedOn w:val="TableNormal"/>
    <w:uiPriority w:val="39"/>
    <w:rsid w:val="004D65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wimalberta.ca/"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lethbridgeorcas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BCC1D7AB61D146A6566415FBD49CE6" ma:contentTypeVersion="13" ma:contentTypeDescription="Create a new document." ma:contentTypeScope="" ma:versionID="be07efb7f9e947771bb3eefe8d759b28">
  <xsd:schema xmlns:xsd="http://www.w3.org/2001/XMLSchema" xmlns:xs="http://www.w3.org/2001/XMLSchema" xmlns:p="http://schemas.microsoft.com/office/2006/metadata/properties" xmlns:ns3="c17d24db-1525-423a-a246-76d2fc38ff69" xmlns:ns4="2dfdbd87-feb3-4b3a-b11d-aaad4bfbe884" targetNamespace="http://schemas.microsoft.com/office/2006/metadata/properties" ma:root="true" ma:fieldsID="f17d802505103d9bbda0132509d0f6e2" ns3:_="" ns4:_="">
    <xsd:import namespace="c17d24db-1525-423a-a246-76d2fc38ff69"/>
    <xsd:import namespace="2dfdbd87-feb3-4b3a-b11d-aaad4bfbe88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7d24db-1525-423a-a246-76d2fc38ff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fdbd87-feb3-4b3a-b11d-aaad4bfbe88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0C559A-F214-484A-B3E0-1190F351D9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7d24db-1525-423a-a246-76d2fc38ff69"/>
    <ds:schemaRef ds:uri="2dfdbd87-feb3-4b3a-b11d-aaad4bfbe8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25945D-953C-4EB8-9F5E-FD4C59E18792}">
  <ds:schemaRefs>
    <ds:schemaRef ds:uri="http://schemas.microsoft.com/sharepoint/v3/contenttype/forms"/>
  </ds:schemaRefs>
</ds:datastoreItem>
</file>

<file path=customXml/itemProps3.xml><?xml version="1.0" encoding="utf-8"?>
<ds:datastoreItem xmlns:ds="http://schemas.openxmlformats.org/officeDocument/2006/customXml" ds:itemID="{A07211F8-750D-4AF4-A522-E1C5F05676C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823</Words>
  <Characters>4694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Alberta Health Services</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Vivien Suttorp, Dr.</dc:creator>
  <cp:keywords/>
  <dc:description/>
  <cp:lastModifiedBy>Alanna Odorski</cp:lastModifiedBy>
  <cp:revision>2</cp:revision>
  <dcterms:created xsi:type="dcterms:W3CDTF">2021-02-23T16:37:00Z</dcterms:created>
  <dcterms:modified xsi:type="dcterms:W3CDTF">2021-02-23T16:37:00Z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0x01010044BCC1D7AB61D146A6566415FBD49CE6</vt:lpwstr>
  </property>
</Properties>
</file>