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F05E3" w:rsidR="002644B4" w:rsidP="63BFBA98" w:rsidRDefault="001C60B1" w14:paraId="670F8004" w14:textId="37D2F384">
      <w:pPr>
        <w:spacing w:after="0" w:line="240" w:lineRule="auto"/>
        <w:rPr>
          <w:b w:val="1"/>
          <w:bCs w:val="1"/>
          <w:color w:val="C00000"/>
        </w:rPr>
      </w:pPr>
      <w:r w:rsidRPr="63BFBA98" w:rsidR="63BFBA98">
        <w:rPr>
          <w:b w:val="1"/>
          <w:bCs w:val="1"/>
          <w:color w:val="C00000"/>
        </w:rPr>
        <w:t>Meeting called to order 7:38PM</w:t>
      </w:r>
    </w:p>
    <w:p w:rsidR="00130804" w:rsidP="00130804" w:rsidRDefault="00130804" w14:paraId="672A6659" w14:textId="77777777">
      <w:pPr>
        <w:spacing w:after="0" w:line="240" w:lineRule="auto"/>
      </w:pPr>
    </w:p>
    <w:p w:rsidRPr="009225EC" w:rsidR="00130804" w:rsidP="00130804" w:rsidRDefault="00130804" w14:paraId="72C9573F" w14:textId="144B92A9">
      <w:pPr>
        <w:spacing w:after="0" w:line="240" w:lineRule="auto"/>
        <w:rPr>
          <w:b/>
          <w:color w:val="C00000"/>
        </w:rPr>
      </w:pPr>
      <w:r w:rsidRPr="009225EC">
        <w:rPr>
          <w:b/>
          <w:color w:val="C00000"/>
        </w:rPr>
        <w:t xml:space="preserve">Quorum – </w:t>
      </w:r>
      <w:r w:rsidR="00F81226">
        <w:rPr>
          <w:b/>
          <w:color w:val="C00000"/>
        </w:rPr>
        <w:t>7:38</w:t>
      </w:r>
      <w:r>
        <w:rPr>
          <w:b/>
          <w:color w:val="C00000"/>
        </w:rPr>
        <w:t>PM</w:t>
      </w:r>
    </w:p>
    <w:p w:rsidR="001C60B1" w:rsidP="001C60B1" w:rsidRDefault="001C60B1" w14:paraId="0A37501D" w14:textId="77777777">
      <w:pPr>
        <w:spacing w:after="0" w:line="240" w:lineRule="auto"/>
      </w:pPr>
    </w:p>
    <w:p w:rsidR="004F05E3" w:rsidP="001C60B1" w:rsidRDefault="004F05E3" w14:paraId="5DAB6C7B" w14:textId="77777777">
      <w:pPr>
        <w:spacing w:after="0" w:line="240" w:lineRule="auto"/>
        <w:sectPr w:rsidR="004F05E3">
          <w:headerReference w:type="default" r:id="rId7"/>
          <w:footerReference w:type="default" r:id="rId8"/>
          <w:pgSz w:w="12240" w:h="15840" w:orient="portrait"/>
          <w:pgMar w:top="1440" w:right="1440" w:bottom="1440" w:left="1440" w:header="720" w:footer="720" w:gutter="0"/>
          <w:cols w:space="720"/>
          <w:docGrid w:linePitch="360"/>
        </w:sectPr>
      </w:pPr>
    </w:p>
    <w:p w:rsidRPr="004F05E3" w:rsidR="001C60B1" w:rsidP="001C60B1" w:rsidRDefault="001C60B1" w14:paraId="0615559D" w14:textId="77777777">
      <w:pPr>
        <w:spacing w:after="0" w:line="240" w:lineRule="auto"/>
        <w:rPr>
          <w:b/>
        </w:rPr>
      </w:pPr>
      <w:r w:rsidRPr="004F05E3">
        <w:rPr>
          <w:b/>
        </w:rPr>
        <w:t>In Attendance</w:t>
      </w:r>
    </w:p>
    <w:p w:rsidR="004F05E3" w:rsidP="001C60B1" w:rsidRDefault="004F05E3" w14:paraId="02EB378F" w14:textId="77777777">
      <w:pPr>
        <w:spacing w:after="0" w:line="240" w:lineRule="auto"/>
      </w:pPr>
    </w:p>
    <w:p w:rsidR="004F05E3" w:rsidP="00AE3680" w:rsidRDefault="004F05E3" w14:paraId="6A05A809" w14:textId="77777777">
      <w:pPr>
        <w:spacing w:after="0" w:line="240" w:lineRule="auto"/>
        <w:sectPr w:rsidR="004F05E3" w:rsidSect="00AE3680">
          <w:type w:val="continuous"/>
          <w:pgSz w:w="12240" w:h="15840" w:orient="portrait"/>
          <w:pgMar w:top="1440" w:right="1440" w:bottom="1440" w:left="1440" w:header="720" w:footer="720" w:gutter="0"/>
          <w:cols w:space="720"/>
          <w:docGrid w:linePitch="360"/>
        </w:sectPr>
      </w:pPr>
    </w:p>
    <w:p w:rsidR="00FC4928" w:rsidP="00AE3680" w:rsidRDefault="00FC4928" w14:paraId="4ECD43D7" w14:textId="77777777">
      <w:pPr>
        <w:spacing w:after="0" w:line="240" w:lineRule="auto"/>
        <w:ind w:left="720"/>
      </w:pPr>
      <w:r>
        <w:t>Executive Board</w:t>
      </w:r>
    </w:p>
    <w:tbl>
      <w:tblPr>
        <w:tblStyle w:val="TableGrid"/>
        <w:tblW w:w="0" w:type="auto"/>
        <w:tblInd w:w="720" w:type="dxa"/>
        <w:tblLook w:val="04A0" w:firstRow="1" w:lastRow="0" w:firstColumn="1" w:lastColumn="0" w:noHBand="0" w:noVBand="1"/>
      </w:tblPr>
      <w:tblGrid>
        <w:gridCol w:w="1525"/>
        <w:gridCol w:w="1710"/>
      </w:tblGrid>
      <w:tr w:rsidRPr="00EB4359" w:rsidR="00EB4359" w:rsidTr="00F81226" w14:paraId="22AC9E61" w14:textId="77777777">
        <w:tc>
          <w:tcPr>
            <w:tcW w:w="1525" w:type="dxa"/>
          </w:tcPr>
          <w:p w:rsidRPr="00EB4359" w:rsidR="00EB4359" w:rsidP="00AE3680" w:rsidRDefault="00EB4359" w14:paraId="64E35866" w14:textId="77777777">
            <w:r w:rsidRPr="00EB4359">
              <w:t>President</w:t>
            </w:r>
          </w:p>
        </w:tc>
        <w:tc>
          <w:tcPr>
            <w:tcW w:w="1710" w:type="dxa"/>
          </w:tcPr>
          <w:p w:rsidRPr="00EB4359" w:rsidR="00EB4359" w:rsidP="00AE3680" w:rsidRDefault="00130804" w14:paraId="52071F6E" w14:textId="77777777">
            <w:r>
              <w:t>Lauren Stouten</w:t>
            </w:r>
          </w:p>
        </w:tc>
      </w:tr>
      <w:tr w:rsidRPr="00EB4359" w:rsidR="00EB4359" w:rsidTr="00F81226" w14:paraId="6C1DBED6" w14:textId="77777777">
        <w:tc>
          <w:tcPr>
            <w:tcW w:w="1525" w:type="dxa"/>
          </w:tcPr>
          <w:p w:rsidRPr="00EB4359" w:rsidR="00EB4359" w:rsidP="00AE3680" w:rsidRDefault="00EB4359" w14:paraId="1E60742D" w14:textId="77777777">
            <w:r w:rsidRPr="00EB4359">
              <w:t>Secretary</w:t>
            </w:r>
          </w:p>
        </w:tc>
        <w:tc>
          <w:tcPr>
            <w:tcW w:w="1710" w:type="dxa"/>
          </w:tcPr>
          <w:p w:rsidRPr="00EB4359" w:rsidR="00EB4359" w:rsidP="00AE3680" w:rsidRDefault="00130804" w14:paraId="7DB152FC" w14:textId="77777777">
            <w:r>
              <w:t>Dottie Drinan</w:t>
            </w:r>
          </w:p>
        </w:tc>
      </w:tr>
      <w:tr w:rsidRPr="00EB4359" w:rsidR="00EB4359" w:rsidTr="00F81226" w14:paraId="56E352F3" w14:textId="77777777">
        <w:tc>
          <w:tcPr>
            <w:tcW w:w="1525" w:type="dxa"/>
          </w:tcPr>
          <w:p w:rsidRPr="00EB4359" w:rsidR="00EB4359" w:rsidP="00AE3680" w:rsidRDefault="00EB4359" w14:paraId="340DB370" w14:textId="77777777">
            <w:r w:rsidRPr="00EB4359">
              <w:t>Head Official</w:t>
            </w:r>
          </w:p>
        </w:tc>
        <w:tc>
          <w:tcPr>
            <w:tcW w:w="1710" w:type="dxa"/>
          </w:tcPr>
          <w:p w:rsidRPr="00EB4359" w:rsidR="00EB4359" w:rsidP="00AE3680" w:rsidRDefault="00EB4359" w14:paraId="0CA51E7B" w14:textId="77777777">
            <w:r w:rsidRPr="00EB4359">
              <w:t xml:space="preserve">Paul </w:t>
            </w:r>
            <w:proofErr w:type="spellStart"/>
            <w:r w:rsidRPr="00EB4359">
              <w:t>McEndree</w:t>
            </w:r>
            <w:proofErr w:type="spellEnd"/>
          </w:p>
        </w:tc>
      </w:tr>
      <w:tr w:rsidRPr="00EB4359" w:rsidR="00EB4359" w:rsidTr="00F81226" w14:paraId="4B4A5000" w14:textId="77777777">
        <w:tc>
          <w:tcPr>
            <w:tcW w:w="1525" w:type="dxa"/>
          </w:tcPr>
          <w:p w:rsidRPr="00EB4359" w:rsidR="00EB4359" w:rsidP="00AE3680" w:rsidRDefault="00EB4359" w14:paraId="4F970762" w14:textId="77777777">
            <w:r w:rsidRPr="00EB4359">
              <w:t>Treasurer</w:t>
            </w:r>
          </w:p>
        </w:tc>
        <w:tc>
          <w:tcPr>
            <w:tcW w:w="1710" w:type="dxa"/>
          </w:tcPr>
          <w:p w:rsidRPr="00EB4359" w:rsidR="00EB4359" w:rsidP="00AE3680" w:rsidRDefault="00F81226" w14:paraId="422CFBB3" w14:textId="75EA3235">
            <w:r>
              <w:t xml:space="preserve">Kathryn </w:t>
            </w:r>
            <w:proofErr w:type="spellStart"/>
            <w:r>
              <w:t>Gnagey</w:t>
            </w:r>
            <w:proofErr w:type="spellEnd"/>
          </w:p>
        </w:tc>
      </w:tr>
      <w:tr w:rsidRPr="00EB4359" w:rsidR="00EB4359" w:rsidTr="00F81226" w14:paraId="320CD6B9" w14:textId="77777777">
        <w:tc>
          <w:tcPr>
            <w:tcW w:w="1525" w:type="dxa"/>
          </w:tcPr>
          <w:p w:rsidRPr="00EB4359" w:rsidR="00EB4359" w:rsidP="00AE3680" w:rsidRDefault="00EB4359" w14:paraId="6F24E27E" w14:textId="77777777">
            <w:r w:rsidRPr="00EB4359">
              <w:t>Statistician</w:t>
            </w:r>
          </w:p>
        </w:tc>
        <w:tc>
          <w:tcPr>
            <w:tcW w:w="1710" w:type="dxa"/>
          </w:tcPr>
          <w:p w:rsidRPr="00EB4359" w:rsidR="00EB4359" w:rsidP="00AE3680" w:rsidRDefault="00EB4359" w14:paraId="43F029F1" w14:textId="77777777">
            <w:r w:rsidRPr="00EB4359">
              <w:t>Chris Bley</w:t>
            </w:r>
          </w:p>
        </w:tc>
      </w:tr>
    </w:tbl>
    <w:p w:rsidR="00FC4928" w:rsidP="00AE3680" w:rsidRDefault="00FC4928" w14:paraId="5A39BBE3" w14:textId="77777777">
      <w:pPr>
        <w:spacing w:after="0" w:line="240" w:lineRule="auto"/>
      </w:pPr>
    </w:p>
    <w:p w:rsidR="00FC4928" w:rsidP="00AE3680" w:rsidRDefault="00FC4928" w14:paraId="0836DF2E" w14:textId="77777777">
      <w:pPr>
        <w:spacing w:after="0" w:line="240" w:lineRule="auto"/>
        <w:ind w:left="720"/>
      </w:pPr>
      <w:r>
        <w:t xml:space="preserve">Team </w:t>
      </w:r>
      <w:r w:rsidR="00AA0A54">
        <w:t>Representatives</w:t>
      </w:r>
    </w:p>
    <w:tbl>
      <w:tblPr>
        <w:tblStyle w:val="TableGrid"/>
        <w:tblW w:w="4135" w:type="dxa"/>
        <w:tblInd w:w="720" w:type="dxa"/>
        <w:tblLook w:val="04A0" w:firstRow="1" w:lastRow="0" w:firstColumn="1" w:lastColumn="0" w:noHBand="0" w:noVBand="1"/>
      </w:tblPr>
      <w:tblGrid>
        <w:gridCol w:w="1795"/>
        <w:gridCol w:w="2340"/>
      </w:tblGrid>
      <w:tr w:rsidRPr="00EB4359" w:rsidR="00EB4359" w:rsidTr="00AE3680" w14:paraId="7D2DA9E1" w14:textId="77777777">
        <w:tc>
          <w:tcPr>
            <w:tcW w:w="1795" w:type="dxa"/>
          </w:tcPr>
          <w:p w:rsidRPr="00EB4359" w:rsidR="00EB4359" w:rsidP="00AE3680" w:rsidRDefault="00EB4359" w14:paraId="25795A9F" w14:textId="77777777">
            <w:r w:rsidRPr="00EB4359">
              <w:t>Aberdeen</w:t>
            </w:r>
          </w:p>
        </w:tc>
        <w:tc>
          <w:tcPr>
            <w:tcW w:w="2340" w:type="dxa"/>
          </w:tcPr>
          <w:p w:rsidRPr="00EB4359" w:rsidR="00EB4359" w:rsidP="00AE3680" w:rsidRDefault="00130804" w14:paraId="0115E626" w14:textId="77777777">
            <w:r>
              <w:t>Val Ryan - Virtual</w:t>
            </w:r>
          </w:p>
        </w:tc>
      </w:tr>
      <w:tr w:rsidRPr="00EB4359" w:rsidR="00EB4359" w:rsidTr="00AE3680" w14:paraId="0BA0848A" w14:textId="77777777">
        <w:tc>
          <w:tcPr>
            <w:tcW w:w="1795" w:type="dxa"/>
          </w:tcPr>
          <w:p w:rsidRPr="00EB4359" w:rsidR="00EB4359" w:rsidP="00AE3680" w:rsidRDefault="00EB4359" w14:paraId="7FF5E62B" w14:textId="77777777">
            <w:r w:rsidRPr="00EB4359">
              <w:t>Aqua Culture</w:t>
            </w:r>
          </w:p>
        </w:tc>
        <w:tc>
          <w:tcPr>
            <w:tcW w:w="2340" w:type="dxa"/>
          </w:tcPr>
          <w:p w:rsidRPr="00EB4359" w:rsidR="00EB4359" w:rsidP="00AE3680" w:rsidRDefault="00130804" w14:paraId="42E23A26" w14:textId="77777777">
            <w:r>
              <w:t>Chad Le Fleur – Virtual</w:t>
            </w:r>
          </w:p>
        </w:tc>
      </w:tr>
      <w:tr w:rsidRPr="00EB4359" w:rsidR="00EB4359" w:rsidTr="00AE3680" w14:paraId="4D23C62E" w14:textId="77777777">
        <w:tc>
          <w:tcPr>
            <w:tcW w:w="1795" w:type="dxa"/>
          </w:tcPr>
          <w:p w:rsidRPr="00EB4359" w:rsidR="00EB4359" w:rsidP="00AE3680" w:rsidRDefault="00EB4359" w14:paraId="5ECCF4DF" w14:textId="77777777">
            <w:r w:rsidRPr="00EB4359">
              <w:t>Arena Club</w:t>
            </w:r>
          </w:p>
        </w:tc>
        <w:tc>
          <w:tcPr>
            <w:tcW w:w="2340" w:type="dxa"/>
          </w:tcPr>
          <w:p w:rsidRPr="00EB4359" w:rsidR="00EB4359" w:rsidP="00AE3680" w:rsidRDefault="00130804" w14:paraId="49BD1968" w14:textId="77777777">
            <w:r>
              <w:t>Renee Mann</w:t>
            </w:r>
          </w:p>
        </w:tc>
      </w:tr>
      <w:tr w:rsidRPr="00EB4359" w:rsidR="00EB4359" w:rsidTr="00AE3680" w14:paraId="1CF612E5" w14:textId="77777777">
        <w:tc>
          <w:tcPr>
            <w:tcW w:w="1795" w:type="dxa"/>
          </w:tcPr>
          <w:p w:rsidRPr="00EB4359" w:rsidR="00EB4359" w:rsidP="00AE3680" w:rsidRDefault="00EB4359" w14:paraId="61B0BA4B" w14:textId="77777777">
            <w:r w:rsidRPr="00EB4359">
              <w:t>Bel Air</w:t>
            </w:r>
          </w:p>
        </w:tc>
        <w:tc>
          <w:tcPr>
            <w:tcW w:w="2340" w:type="dxa"/>
          </w:tcPr>
          <w:p w:rsidRPr="00EB4359" w:rsidR="00EB4359" w:rsidP="00AE3680" w:rsidRDefault="00130804" w14:paraId="1C76D480" w14:textId="77777777">
            <w:r>
              <w:t>(Chris Bley)</w:t>
            </w:r>
          </w:p>
        </w:tc>
      </w:tr>
      <w:tr w:rsidRPr="00EB4359" w:rsidR="00EB4359" w:rsidTr="00AE3680" w14:paraId="2DDCE04C" w14:textId="77777777">
        <w:tc>
          <w:tcPr>
            <w:tcW w:w="1795" w:type="dxa"/>
          </w:tcPr>
          <w:p w:rsidRPr="00EB4359" w:rsidR="00EB4359" w:rsidP="00AE3680" w:rsidRDefault="00EB4359" w14:paraId="1AEB281C" w14:textId="77777777">
            <w:r w:rsidRPr="00EB4359">
              <w:t>Belcamp</w:t>
            </w:r>
          </w:p>
        </w:tc>
        <w:tc>
          <w:tcPr>
            <w:tcW w:w="2340" w:type="dxa"/>
          </w:tcPr>
          <w:p w:rsidRPr="00EB4359" w:rsidR="00EB4359" w:rsidP="00AE3680" w:rsidRDefault="00F81226" w14:paraId="452858DA" w14:textId="4967C0EC">
            <w:r>
              <w:t xml:space="preserve">(Paul </w:t>
            </w:r>
            <w:proofErr w:type="spellStart"/>
            <w:r>
              <w:t>McEndree</w:t>
            </w:r>
            <w:proofErr w:type="spellEnd"/>
            <w:r>
              <w:t>)</w:t>
            </w:r>
          </w:p>
        </w:tc>
      </w:tr>
      <w:tr w:rsidRPr="00EB4359" w:rsidR="00EB4359" w:rsidTr="00AE3680" w14:paraId="37BE3DCA" w14:textId="77777777">
        <w:tc>
          <w:tcPr>
            <w:tcW w:w="1795" w:type="dxa"/>
          </w:tcPr>
          <w:p w:rsidRPr="00EB4359" w:rsidR="00EB4359" w:rsidP="00AE3680" w:rsidRDefault="00EB4359" w14:paraId="78B10560" w14:textId="77777777">
            <w:proofErr w:type="spellStart"/>
            <w:r w:rsidRPr="00EB4359">
              <w:t>Emmorton</w:t>
            </w:r>
            <w:proofErr w:type="spellEnd"/>
          </w:p>
        </w:tc>
        <w:tc>
          <w:tcPr>
            <w:tcW w:w="2340" w:type="dxa"/>
          </w:tcPr>
          <w:p w:rsidRPr="00EB4359" w:rsidR="00EB4359" w:rsidP="00AE3680" w:rsidRDefault="009225EC" w14:paraId="7AE9D13E" w14:textId="77777777">
            <w:r>
              <w:t xml:space="preserve">Tracy </w:t>
            </w:r>
            <w:proofErr w:type="spellStart"/>
            <w:r>
              <w:t>Milstead</w:t>
            </w:r>
            <w:proofErr w:type="spellEnd"/>
          </w:p>
        </w:tc>
      </w:tr>
      <w:tr w:rsidRPr="00EB4359" w:rsidR="00EB4359" w:rsidTr="00AE3680" w14:paraId="62021406" w14:textId="77777777">
        <w:tc>
          <w:tcPr>
            <w:tcW w:w="1795" w:type="dxa"/>
          </w:tcPr>
          <w:p w:rsidRPr="00EB4359" w:rsidR="00EB4359" w:rsidP="00AE3680" w:rsidRDefault="00EB4359" w14:paraId="0958F667" w14:textId="77777777">
            <w:r w:rsidRPr="00EB4359">
              <w:t>Fallston</w:t>
            </w:r>
          </w:p>
        </w:tc>
        <w:tc>
          <w:tcPr>
            <w:tcW w:w="2340" w:type="dxa"/>
          </w:tcPr>
          <w:p w:rsidRPr="00EB4359" w:rsidR="00EB4359" w:rsidP="00AE3680" w:rsidRDefault="00F81226" w14:paraId="4EC307B5" w14:textId="282CA1AD">
            <w:r>
              <w:t>Lisa Quigley – Virtual</w:t>
            </w:r>
          </w:p>
        </w:tc>
      </w:tr>
      <w:tr w:rsidRPr="00EB4359" w:rsidR="00EB4359" w:rsidTr="00AE3680" w14:paraId="20AE78FE" w14:textId="77777777">
        <w:tc>
          <w:tcPr>
            <w:tcW w:w="1795" w:type="dxa"/>
          </w:tcPr>
          <w:p w:rsidRPr="00EB4359" w:rsidR="00EB4359" w:rsidP="00AE3680" w:rsidRDefault="00EB4359" w14:paraId="0C9FB374" w14:textId="77777777">
            <w:r w:rsidRPr="00EB4359">
              <w:t xml:space="preserve">Fountain Green </w:t>
            </w:r>
          </w:p>
        </w:tc>
        <w:tc>
          <w:tcPr>
            <w:tcW w:w="2340" w:type="dxa"/>
          </w:tcPr>
          <w:p w:rsidRPr="00EB4359" w:rsidR="00EB4359" w:rsidP="00AE3680" w:rsidRDefault="00EB4359" w14:paraId="7E7C8326" w14:textId="77777777">
            <w:r w:rsidRPr="00EB4359">
              <w:t xml:space="preserve">Tim Fisher </w:t>
            </w:r>
          </w:p>
        </w:tc>
      </w:tr>
      <w:tr w:rsidRPr="00EB4359" w:rsidR="00EB4359" w:rsidTr="00AE3680" w14:paraId="261F0DBA" w14:textId="77777777">
        <w:tc>
          <w:tcPr>
            <w:tcW w:w="1795" w:type="dxa"/>
          </w:tcPr>
          <w:p w:rsidRPr="00EB4359" w:rsidR="00EB4359" w:rsidP="00AE3680" w:rsidRDefault="00EB4359" w14:paraId="354DB0D2" w14:textId="77777777">
            <w:proofErr w:type="spellStart"/>
            <w:r w:rsidRPr="00EB4359">
              <w:t>Joppatowne</w:t>
            </w:r>
            <w:proofErr w:type="spellEnd"/>
          </w:p>
        </w:tc>
        <w:tc>
          <w:tcPr>
            <w:tcW w:w="2340" w:type="dxa"/>
          </w:tcPr>
          <w:p w:rsidRPr="00EB4359" w:rsidR="00EB4359" w:rsidP="00AE3680" w:rsidRDefault="00130804" w14:paraId="3A75FC44" w14:textId="77777777">
            <w:r>
              <w:t>(Lauren Stouten)</w:t>
            </w:r>
          </w:p>
        </w:tc>
      </w:tr>
      <w:tr w:rsidRPr="00EB4359" w:rsidR="00EB4359" w:rsidTr="00AE3680" w14:paraId="4699EFAC" w14:textId="77777777">
        <w:tc>
          <w:tcPr>
            <w:tcW w:w="1795" w:type="dxa"/>
          </w:tcPr>
          <w:p w:rsidRPr="00EB4359" w:rsidR="00EB4359" w:rsidP="00AE3680" w:rsidRDefault="00EB4359" w14:paraId="78696092" w14:textId="77777777">
            <w:r w:rsidRPr="00EB4359">
              <w:t>Maryland Golf</w:t>
            </w:r>
          </w:p>
        </w:tc>
        <w:tc>
          <w:tcPr>
            <w:tcW w:w="2340" w:type="dxa"/>
          </w:tcPr>
          <w:p w:rsidRPr="00EB4359" w:rsidR="00EB4359" w:rsidP="00AE3680" w:rsidRDefault="00EB4359" w14:paraId="44D47FC4" w14:textId="75C2E263">
            <w:r w:rsidRPr="00EB4359">
              <w:t>Karen Jacobs</w:t>
            </w:r>
            <w:r w:rsidR="00F81226">
              <w:t xml:space="preserve"> - Virtual</w:t>
            </w:r>
          </w:p>
        </w:tc>
      </w:tr>
      <w:tr w:rsidRPr="00EB4359" w:rsidR="00EB4359" w:rsidTr="00AE3680" w14:paraId="5B08A099" w14:textId="77777777">
        <w:tc>
          <w:tcPr>
            <w:tcW w:w="1795" w:type="dxa"/>
          </w:tcPr>
          <w:p w:rsidRPr="00EB4359" w:rsidR="00EB4359" w:rsidP="00AE3680" w:rsidRDefault="00EB4359" w14:paraId="0B954940" w14:textId="77777777">
            <w:proofErr w:type="spellStart"/>
            <w:r w:rsidRPr="00EB4359">
              <w:t>Rockspring</w:t>
            </w:r>
            <w:proofErr w:type="spellEnd"/>
          </w:p>
        </w:tc>
        <w:tc>
          <w:tcPr>
            <w:tcW w:w="2340" w:type="dxa"/>
          </w:tcPr>
          <w:p w:rsidRPr="00EB4359" w:rsidR="00EB4359" w:rsidP="00AE3680" w:rsidRDefault="00F81226" w14:paraId="1E942ADD" w14:textId="01415D78">
            <w:r>
              <w:t>Allen Clark</w:t>
            </w:r>
          </w:p>
        </w:tc>
      </w:tr>
      <w:tr w:rsidRPr="00EB4359" w:rsidR="00EB4359" w:rsidTr="00AE3680" w14:paraId="0700F6BC" w14:textId="77777777">
        <w:tc>
          <w:tcPr>
            <w:tcW w:w="1795" w:type="dxa"/>
          </w:tcPr>
          <w:p w:rsidRPr="00EB4359" w:rsidR="00EB4359" w:rsidP="00AE3680" w:rsidRDefault="00EB4359" w14:paraId="69490260" w14:textId="77777777">
            <w:r w:rsidRPr="00EB4359">
              <w:t>North Harford</w:t>
            </w:r>
          </w:p>
        </w:tc>
        <w:tc>
          <w:tcPr>
            <w:tcW w:w="2340" w:type="dxa"/>
          </w:tcPr>
          <w:p w:rsidRPr="00EB4359" w:rsidR="00EB4359" w:rsidP="00AE3680" w:rsidRDefault="00130804" w14:paraId="6F987529" w14:textId="77777777">
            <w:r>
              <w:t>Aaron Hankins</w:t>
            </w:r>
          </w:p>
        </w:tc>
      </w:tr>
      <w:tr w:rsidR="00EB4359" w:rsidTr="00AE3680" w14:paraId="3E115474" w14:textId="77777777">
        <w:tc>
          <w:tcPr>
            <w:tcW w:w="1795" w:type="dxa"/>
          </w:tcPr>
          <w:p w:rsidRPr="00EB4359" w:rsidR="00EB4359" w:rsidP="00AE3680" w:rsidRDefault="00EB4359" w14:paraId="29A8486F" w14:textId="77777777">
            <w:proofErr w:type="spellStart"/>
            <w:r w:rsidRPr="00EB4359">
              <w:t>Valleybrook</w:t>
            </w:r>
            <w:proofErr w:type="spellEnd"/>
          </w:p>
        </w:tc>
        <w:tc>
          <w:tcPr>
            <w:tcW w:w="2340" w:type="dxa"/>
          </w:tcPr>
          <w:p w:rsidR="00EB4359" w:rsidP="00AE3680" w:rsidRDefault="00F81226" w14:paraId="5EA7D55E" w14:textId="1694D24F">
            <w:r>
              <w:t>Tom King</w:t>
            </w:r>
          </w:p>
        </w:tc>
      </w:tr>
      <w:tr w:rsidR="00F81226" w:rsidTr="00AE3680" w14:paraId="14E48D1A" w14:textId="77777777">
        <w:tc>
          <w:tcPr>
            <w:tcW w:w="1795" w:type="dxa"/>
          </w:tcPr>
          <w:p w:rsidRPr="00EB4359" w:rsidR="00F81226" w:rsidP="00AE3680" w:rsidRDefault="00F81226" w14:paraId="548D6C26" w14:textId="77EA63F1">
            <w:r>
              <w:t>Other Attendees</w:t>
            </w:r>
          </w:p>
        </w:tc>
        <w:tc>
          <w:tcPr>
            <w:tcW w:w="2340" w:type="dxa"/>
          </w:tcPr>
          <w:p w:rsidR="00F81226" w:rsidP="00AE3680" w:rsidRDefault="00F81226" w14:paraId="26486266" w14:textId="77777777">
            <w:r>
              <w:t>Sam Lopez – Virtual</w:t>
            </w:r>
          </w:p>
          <w:p w:rsidR="00F81226" w:rsidP="00AE3680" w:rsidRDefault="00F81226" w14:paraId="507ADFB2" w14:textId="6635A69C">
            <w:r>
              <w:t xml:space="preserve">Leslie </w:t>
            </w:r>
            <w:proofErr w:type="spellStart"/>
            <w:r>
              <w:t>Zigler</w:t>
            </w:r>
            <w:proofErr w:type="spellEnd"/>
            <w:r>
              <w:t xml:space="preserve"> – Virtual </w:t>
            </w:r>
          </w:p>
        </w:tc>
      </w:tr>
    </w:tbl>
    <w:p w:rsidR="004F05E3" w:rsidP="00CB309F" w:rsidRDefault="004F05E3" w14:paraId="41C8F396" w14:textId="77777777">
      <w:pPr>
        <w:spacing w:after="0" w:line="240" w:lineRule="auto"/>
        <w:sectPr w:rsidR="004F05E3" w:rsidSect="00AE3680">
          <w:type w:val="continuous"/>
          <w:pgSz w:w="12240" w:h="15840" w:orient="portrait"/>
          <w:pgMar w:top="1440" w:right="1440" w:bottom="1440" w:left="1440" w:header="720" w:footer="720" w:gutter="0"/>
          <w:cols w:space="720"/>
          <w:docGrid w:linePitch="360"/>
        </w:sectPr>
      </w:pPr>
    </w:p>
    <w:p w:rsidR="001C60B1" w:rsidP="001C60B1" w:rsidRDefault="00F81226" w14:paraId="67AFB00C" w14:textId="018C8F72">
      <w:pPr>
        <w:spacing w:after="0" w:line="240" w:lineRule="auto"/>
      </w:pPr>
      <w:r>
        <w:t>7:39</w:t>
      </w:r>
      <w:r w:rsidR="00B57EC5">
        <w:t xml:space="preserve"> – </w:t>
      </w:r>
      <w:r>
        <w:t>8:08</w:t>
      </w:r>
      <w:r w:rsidR="001C60B1">
        <w:t xml:space="preserve"> </w:t>
      </w:r>
    </w:p>
    <w:p w:rsidRPr="004F05E3" w:rsidR="001C60B1" w:rsidP="004F05E3" w:rsidRDefault="00F81226" w14:paraId="620920B8" w14:textId="2A623FC0">
      <w:pPr>
        <w:spacing w:after="0" w:line="240" w:lineRule="auto"/>
        <w:rPr>
          <w:u w:val="single"/>
        </w:rPr>
      </w:pPr>
      <w:r>
        <w:rPr>
          <w:u w:val="single"/>
        </w:rPr>
        <w:t>Division Structure for 2021 Season</w:t>
      </w:r>
      <w:r w:rsidR="00130804">
        <w:rPr>
          <w:u w:val="single"/>
        </w:rPr>
        <w:t xml:space="preserve"> </w:t>
      </w:r>
    </w:p>
    <w:p w:rsidR="004F05E3" w:rsidP="00130804" w:rsidRDefault="00F81226" w14:paraId="38E569D9" w14:textId="72CBF622">
      <w:pPr>
        <w:spacing w:after="0" w:line="240" w:lineRule="auto"/>
        <w:ind w:left="720"/>
      </w:pPr>
      <w:r w:rsidR="24003030">
        <w:rPr/>
        <w:t>Executive Committee Recommendation for 2021 division structure:</w:t>
      </w:r>
    </w:p>
    <w:p w:rsidR="00F81226" w:rsidP="00F81226" w:rsidRDefault="00F81226" w14:paraId="069268F9" w14:textId="0DE102F7">
      <w:pPr>
        <w:pStyle w:val="ListParagraph"/>
        <w:numPr>
          <w:ilvl w:val="0"/>
          <w:numId w:val="1"/>
        </w:numPr>
        <w:spacing w:after="0" w:line="240" w:lineRule="auto"/>
        <w:rPr/>
      </w:pPr>
      <w:r w:rsidR="56882CBE">
        <w:rPr/>
        <w:t>Single division for dual meets to allow most flexibility for scheduling given so many unknowns (pool availability, attendance/participation limitations, time limitations, etc.)</w:t>
      </w:r>
    </w:p>
    <w:p w:rsidR="00F81226" w:rsidP="00F81226" w:rsidRDefault="00F81226" w14:paraId="42E24DD8" w14:textId="48F47662">
      <w:pPr>
        <w:pStyle w:val="ListParagraph"/>
        <w:numPr>
          <w:ilvl w:val="0"/>
          <w:numId w:val="1"/>
        </w:numPr>
        <w:spacing w:after="0" w:line="240" w:lineRule="auto"/>
      </w:pPr>
      <w:r>
        <w:t>TBD on Championship meet structure – possibly based on 3 divisions as defined for 2020 season, possible all-star champ meet</w:t>
      </w:r>
    </w:p>
    <w:p w:rsidR="00F81226" w:rsidP="00130804" w:rsidRDefault="00F81226" w14:paraId="6DCFB6FD" w14:textId="50A2338D">
      <w:pPr>
        <w:spacing w:after="0" w:line="240" w:lineRule="auto"/>
        <w:ind w:left="720"/>
      </w:pPr>
      <w:r>
        <w:t>Discussion:</w:t>
      </w:r>
    </w:p>
    <w:p w:rsidR="000419EF" w:rsidP="00130804" w:rsidRDefault="000419EF" w14:paraId="79A07D43" w14:textId="5605D2EF">
      <w:pPr>
        <w:spacing w:after="0" w:line="240" w:lineRule="auto"/>
        <w:ind w:left="720"/>
      </w:pPr>
      <w:r>
        <w:t>Concerns about unknowns, concer</w:t>
      </w:r>
      <w:r w:rsidR="009278F1">
        <w:t>ns about all kids participating. Possibilities of larger teams splitting into 2 teams for dual meet purposes (not for champs). Fallston voiced the need for a unified message unlike last season. Aqua Culture voiced concerns about abandoning the 3 division structure.</w:t>
      </w:r>
    </w:p>
    <w:p w:rsidR="009278F1" w:rsidP="00130804" w:rsidRDefault="009278F1" w14:paraId="3879FA49" w14:textId="1BB4BD63">
      <w:pPr>
        <w:spacing w:after="0" w:line="240" w:lineRule="auto"/>
        <w:ind w:left="720"/>
      </w:pPr>
    </w:p>
    <w:p w:rsidRPr="00C36C3C" w:rsidR="009278F1" w:rsidP="009278F1" w:rsidRDefault="009278F1" w14:paraId="4F9557E1" w14:textId="1AB3AC1A">
      <w:pPr>
        <w:spacing w:after="0" w:line="240" w:lineRule="auto"/>
        <w:rPr>
          <w:color w:val="5B9BD5" w:themeColor="accent1"/>
        </w:rPr>
      </w:pPr>
      <w:r w:rsidRPr="00C36C3C">
        <w:rPr>
          <w:color w:val="5B9BD5" w:themeColor="accent1"/>
        </w:rPr>
        <w:t>8:06</w:t>
      </w:r>
      <w:r w:rsidR="00C36C3C">
        <w:rPr>
          <w:color w:val="5B9BD5" w:themeColor="accent1"/>
        </w:rPr>
        <w:t xml:space="preserve"> – 8:08</w:t>
      </w:r>
    </w:p>
    <w:p w:rsidRPr="00C36C3C" w:rsidR="009278F1" w:rsidP="009278F1" w:rsidRDefault="009278F1" w14:paraId="7FD236C8" w14:textId="256A6A6F">
      <w:pPr>
        <w:spacing w:after="0" w:line="240" w:lineRule="auto"/>
        <w:rPr>
          <w:color w:val="5B9BD5" w:themeColor="accent1"/>
        </w:rPr>
      </w:pPr>
      <w:r w:rsidRPr="63BFBA98" w:rsidR="63BFBA98">
        <w:rPr>
          <w:color w:val="5B9BD5" w:themeColor="accent1" w:themeTint="FF" w:themeShade="FF"/>
        </w:rPr>
        <w:t xml:space="preserve">Motion to accept Executive </w:t>
      </w:r>
      <w:r w:rsidRPr="63BFBA98" w:rsidR="63BFBA98">
        <w:rPr>
          <w:color w:val="5B9BD5" w:themeColor="accent1" w:themeTint="FF" w:themeShade="FF"/>
        </w:rPr>
        <w:t>Committee’s recommendation</w:t>
      </w:r>
      <w:r w:rsidRPr="63BFBA98" w:rsidR="63BFBA98">
        <w:rPr>
          <w:color w:val="5B9BD5" w:themeColor="accent1" w:themeTint="FF" w:themeShade="FF"/>
        </w:rPr>
        <w:t xml:space="preserve"> on division structure by Karen, motion second by Jim.</w:t>
      </w:r>
    </w:p>
    <w:p w:rsidRPr="00C36C3C" w:rsidR="009278F1" w:rsidP="009278F1" w:rsidRDefault="009278F1" w14:paraId="7FF97BA9" w14:textId="595E3DE4">
      <w:pPr>
        <w:spacing w:after="0" w:line="240" w:lineRule="auto"/>
        <w:ind w:left="720"/>
        <w:rPr>
          <w:color w:val="5B9BD5" w:themeColor="accent1"/>
        </w:rPr>
      </w:pPr>
      <w:r w:rsidRPr="00C36C3C">
        <w:rPr>
          <w:color w:val="5B9BD5" w:themeColor="accent1"/>
        </w:rPr>
        <w:t>Vote #1 – Vote – 13 Yes, 1 No, 3 Abstain – Motion Passed</w:t>
      </w:r>
    </w:p>
    <w:p w:rsidR="001C60B1" w:rsidP="001C60B1" w:rsidRDefault="001C60B1" w14:paraId="72A3D3EC" w14:textId="77777777">
      <w:pPr>
        <w:spacing w:after="0" w:line="240" w:lineRule="auto"/>
      </w:pPr>
    </w:p>
    <w:p w:rsidR="001C60B1" w:rsidP="001C60B1" w:rsidRDefault="009278F1" w14:paraId="6AC0FBD4" w14:textId="1704E892">
      <w:pPr>
        <w:spacing w:after="0" w:line="240" w:lineRule="auto"/>
      </w:pPr>
      <w:r>
        <w:t>8:09 – 8:10</w:t>
      </w:r>
    </w:p>
    <w:p w:rsidRPr="004F05E3" w:rsidR="001C60B1" w:rsidP="004F05E3" w:rsidRDefault="009278F1" w14:paraId="0BFA9992" w14:textId="37812B5C">
      <w:pPr>
        <w:spacing w:after="0" w:line="240" w:lineRule="auto"/>
        <w:rPr>
          <w:u w:val="single"/>
        </w:rPr>
      </w:pPr>
      <w:r>
        <w:rPr>
          <w:u w:val="single"/>
        </w:rPr>
        <w:t xml:space="preserve">Bylaw change for quorum </w:t>
      </w:r>
    </w:p>
    <w:p w:rsidRPr="0090432A" w:rsidR="004F05E3" w:rsidP="00CC0AB1" w:rsidRDefault="009278F1" w14:paraId="26E4F185" w14:textId="5E643B02">
      <w:pPr>
        <w:spacing w:after="0" w:line="240" w:lineRule="auto"/>
        <w:ind w:left="720"/>
      </w:pPr>
      <w:r>
        <w:t>Chris did not bring the write up of the verbiage for the bylaw change. Push discussion to December Board Meeting</w:t>
      </w:r>
    </w:p>
    <w:p w:rsidRPr="0090432A" w:rsidR="001C60B1" w:rsidP="001C60B1" w:rsidRDefault="001C60B1" w14:paraId="0D0B940D" w14:textId="77777777">
      <w:pPr>
        <w:spacing w:after="0" w:line="240" w:lineRule="auto"/>
      </w:pPr>
    </w:p>
    <w:p w:rsidR="0090432A" w:rsidP="004F05E3" w:rsidRDefault="00F40B2E" w14:paraId="133427A0" w14:textId="686B17A0">
      <w:pPr>
        <w:spacing w:after="0" w:line="240" w:lineRule="auto"/>
      </w:pPr>
      <w:r>
        <w:t>8:10 – 8:14</w:t>
      </w:r>
    </w:p>
    <w:p w:rsidRPr="008213FF" w:rsidR="0090432A" w:rsidP="004F05E3" w:rsidRDefault="00F40B2E" w14:paraId="3CE191A0" w14:textId="2ED5040E">
      <w:pPr>
        <w:spacing w:after="0" w:line="240" w:lineRule="auto"/>
        <w:rPr>
          <w:u w:val="single"/>
        </w:rPr>
      </w:pPr>
      <w:r>
        <w:rPr>
          <w:u w:val="single"/>
        </w:rPr>
        <w:t>Diversity, Equity &amp; Inclusion</w:t>
      </w:r>
    </w:p>
    <w:p w:rsidR="0090432A" w:rsidP="0090432A" w:rsidRDefault="00F40B2E" w14:paraId="0F3AE3E6" w14:textId="2BCEB58F">
      <w:pPr>
        <w:spacing w:after="0" w:line="240" w:lineRule="auto"/>
        <w:ind w:left="720"/>
      </w:pPr>
      <w:r>
        <w:t>Sherry updated through message to Lauren. Sherry plans to draft a policy and procedure document to be reviewed and voted on at next meeting</w:t>
      </w:r>
      <w:r w:rsidR="008213FF">
        <w:t xml:space="preserve">. </w:t>
      </w:r>
      <w:r>
        <w:t xml:space="preserve">Would like to have some training on unconscious bias for coaches and officials. Wants to use USA Swimming guidelines but tailored to HSL. Suggestion to create an addendum to sportsmanship agreement adding equity and inclusion policy. Discussed </w:t>
      </w:r>
      <w:r w:rsidR="00EA2C1B">
        <w:t>a scholarship for swimmers to cover fees and possibly switch teams if there are issues with diversity and inclusion.</w:t>
      </w:r>
    </w:p>
    <w:p w:rsidR="00EA2C1B" w:rsidP="00EA2C1B" w:rsidRDefault="00EA2C1B" w14:paraId="08876892" w14:textId="00837D1A">
      <w:pPr>
        <w:spacing w:after="0" w:line="240" w:lineRule="auto"/>
      </w:pPr>
    </w:p>
    <w:p w:rsidR="00EA2C1B" w:rsidP="00EA2C1B" w:rsidRDefault="00EA2C1B" w14:paraId="4F62F1BC" w14:textId="6E1BFDB8">
      <w:pPr>
        <w:spacing w:after="0" w:line="240" w:lineRule="auto"/>
      </w:pPr>
      <w:r>
        <w:t>8:14 – 8:15</w:t>
      </w:r>
    </w:p>
    <w:p w:rsidR="00EA2C1B" w:rsidP="00EA2C1B" w:rsidRDefault="00EA2C1B" w14:paraId="42E17348" w14:textId="7BD980FD">
      <w:pPr>
        <w:spacing w:after="0" w:line="240" w:lineRule="auto"/>
      </w:pPr>
      <w:r>
        <w:t>Request for distribution of more detailed agenda prior to next meeting.</w:t>
      </w:r>
    </w:p>
    <w:p w:rsidR="0090432A" w:rsidP="004F05E3" w:rsidRDefault="0090432A" w14:paraId="3DEEC669" w14:textId="77777777">
      <w:pPr>
        <w:spacing w:after="0" w:line="240" w:lineRule="auto"/>
      </w:pPr>
    </w:p>
    <w:p w:rsidR="004F05E3" w:rsidP="004F05E3" w:rsidRDefault="00CC0AB1" w14:paraId="7F4C1985" w14:textId="4B9D633B">
      <w:pPr>
        <w:spacing w:after="0" w:line="240" w:lineRule="auto"/>
      </w:pPr>
      <w:r>
        <w:t>8:</w:t>
      </w:r>
      <w:r w:rsidR="00F40B2E">
        <w:t>15</w:t>
      </w:r>
      <w:r w:rsidR="004F05E3">
        <w:t xml:space="preserve"> – </w:t>
      </w:r>
      <w:r>
        <w:t>8:</w:t>
      </w:r>
      <w:r w:rsidR="00F40B2E">
        <w:t>16</w:t>
      </w:r>
    </w:p>
    <w:p w:rsidR="004F05E3" w:rsidP="004F05E3" w:rsidRDefault="004F05E3" w14:paraId="05984462" w14:textId="77777777">
      <w:pPr>
        <w:spacing w:after="0" w:line="240" w:lineRule="auto"/>
        <w:rPr>
          <w:u w:val="single"/>
        </w:rPr>
      </w:pPr>
      <w:r w:rsidRPr="004F05E3">
        <w:rPr>
          <w:u w:val="single"/>
        </w:rPr>
        <w:t>Open for Discussion</w:t>
      </w:r>
    </w:p>
    <w:p w:rsidRPr="004F05E3" w:rsidR="00B57EC5" w:rsidP="004F05E3" w:rsidRDefault="00B57EC5" w14:paraId="3656B9AB" w14:textId="77777777">
      <w:pPr>
        <w:spacing w:after="0" w:line="240" w:lineRule="auto"/>
        <w:rPr>
          <w:u w:val="single"/>
        </w:rPr>
      </w:pPr>
    </w:p>
    <w:p w:rsidR="004F05E3" w:rsidP="004F05E3" w:rsidRDefault="00CC0AB1" w14:paraId="2D2341A5" w14:textId="2A4B7A0F">
      <w:pPr>
        <w:spacing w:after="0" w:line="240" w:lineRule="auto"/>
      </w:pPr>
      <w:r>
        <w:t>8:</w:t>
      </w:r>
      <w:r w:rsidR="00F40B2E">
        <w:t>16</w:t>
      </w:r>
    </w:p>
    <w:p w:rsidRPr="004F05E3" w:rsidR="004F05E3" w:rsidP="004F05E3" w:rsidRDefault="004F05E3" w14:paraId="1A32377A" w14:textId="77777777">
      <w:pPr>
        <w:spacing w:after="0" w:line="240" w:lineRule="auto"/>
        <w:rPr>
          <w:u w:val="single"/>
        </w:rPr>
      </w:pPr>
      <w:r w:rsidRPr="004F05E3">
        <w:rPr>
          <w:u w:val="single"/>
        </w:rPr>
        <w:t>Motion to Adjourn</w:t>
      </w:r>
    </w:p>
    <w:p w:rsidR="004F05E3" w:rsidP="004F05E3" w:rsidRDefault="004F05E3" w14:paraId="45FB0818" w14:textId="77777777">
      <w:pPr>
        <w:spacing w:after="0" w:line="240" w:lineRule="auto"/>
      </w:pPr>
    </w:p>
    <w:p w:rsidR="004F05E3" w:rsidP="004F05E3" w:rsidRDefault="00CC0AB1" w14:paraId="1F26EB89" w14:textId="09E583FE">
      <w:pPr>
        <w:spacing w:after="0" w:line="240" w:lineRule="auto"/>
        <w:rPr>
          <w:b/>
          <w:color w:val="C00000"/>
        </w:rPr>
      </w:pPr>
      <w:r>
        <w:rPr>
          <w:b/>
          <w:color w:val="C00000"/>
        </w:rPr>
        <w:t>8:</w:t>
      </w:r>
      <w:r w:rsidR="00F40B2E">
        <w:rPr>
          <w:b/>
          <w:color w:val="C00000"/>
        </w:rPr>
        <w:t>16</w:t>
      </w:r>
      <w:r w:rsidRPr="004F05E3" w:rsidR="004F05E3">
        <w:rPr>
          <w:b/>
          <w:color w:val="C00000"/>
        </w:rPr>
        <w:t xml:space="preserve"> – Meeting Adjourned</w:t>
      </w:r>
    </w:p>
    <w:p w:rsidR="00AE3680" w:rsidP="004F05E3" w:rsidRDefault="00AE3680" w14:paraId="049F31CB" w14:textId="77777777">
      <w:pPr>
        <w:spacing w:after="0" w:line="240" w:lineRule="auto"/>
        <w:rPr>
          <w:b/>
          <w:color w:val="C00000"/>
        </w:rPr>
      </w:pPr>
    </w:p>
    <w:p w:rsidRPr="004F05E3" w:rsidR="00AE3680" w:rsidP="004F05E3" w:rsidRDefault="00EA2C1B" w14:paraId="32A82AE5" w14:textId="0DC16762">
      <w:pPr>
        <w:spacing w:after="0" w:line="240" w:lineRule="auto"/>
        <w:rPr>
          <w:b/>
          <w:color w:val="C00000"/>
        </w:rPr>
      </w:pPr>
      <w:r>
        <w:rPr>
          <w:b/>
          <w:color w:val="00B050"/>
        </w:rPr>
        <w:t>Next meetings TBD</w:t>
      </w:r>
      <w:r w:rsidR="00D47D5C">
        <w:rPr>
          <w:b/>
          <w:color w:val="00B050"/>
        </w:rPr>
        <w:t xml:space="preserve"> </w:t>
      </w:r>
      <w:bookmarkStart w:name="_GoBack" w:id="0"/>
      <w:bookmarkEnd w:id="0"/>
    </w:p>
    <w:p w:rsidR="004F05E3" w:rsidP="004F05E3" w:rsidRDefault="004F05E3" w14:paraId="53128261" w14:textId="77777777">
      <w:pPr>
        <w:spacing w:after="0" w:line="240" w:lineRule="auto"/>
      </w:pPr>
    </w:p>
    <w:p w:rsidR="009225EC" w:rsidP="001C60B1" w:rsidRDefault="009225EC" w14:paraId="2CC225F9" w14:textId="77777777">
      <w:pPr>
        <w:spacing w:after="0" w:line="240" w:lineRule="auto"/>
      </w:pPr>
      <w:r>
        <w:t>Record of Votes</w:t>
      </w:r>
    </w:p>
    <w:p w:rsidR="009225EC" w:rsidP="001C60B1" w:rsidRDefault="009225EC" w14:paraId="4B99056E" w14:textId="77777777">
      <w:pPr>
        <w:spacing w:after="0" w:line="240" w:lineRule="auto"/>
      </w:pPr>
    </w:p>
    <w:p w:rsidRPr="00506E9A" w:rsidR="009225EC" w:rsidP="001C60B1" w:rsidRDefault="009225EC" w14:paraId="45E0AA5E" w14:textId="393DC23C">
      <w:pPr>
        <w:spacing w:after="0" w:line="240" w:lineRule="auto"/>
        <w:rPr>
          <w:color w:val="5B9BD5" w:themeColor="accent1"/>
        </w:rPr>
      </w:pPr>
      <w:r w:rsidRPr="63BFBA98" w:rsidR="63BFBA98">
        <w:rPr>
          <w:color w:val="5B9BD5" w:themeColor="accent1" w:themeTint="FF" w:themeShade="FF"/>
        </w:rPr>
        <w:t>Item #1 – Motion to accept Executive Committee's Recommendation on Division Structure</w:t>
      </w:r>
    </w:p>
    <w:p w:rsidR="00506E9A" w:rsidP="001C60B1" w:rsidRDefault="00506E9A" w14:paraId="2D833D55" w14:textId="77777777">
      <w:pPr>
        <w:spacing w:after="0" w:line="240" w:lineRule="auto"/>
        <w:sectPr w:rsidR="00506E9A" w:rsidSect="004F05E3">
          <w:type w:val="continuous"/>
          <w:pgSz w:w="12240" w:h="15840" w:orient="portrait"/>
          <w:pgMar w:top="1440" w:right="1440" w:bottom="1440" w:left="1440" w:header="720" w:footer="720" w:gutter="0"/>
          <w:cols w:space="720"/>
          <w:docGrid w:linePitch="360"/>
        </w:sectPr>
      </w:pPr>
    </w:p>
    <w:p w:rsidR="00A2149D" w:rsidP="001C60B1" w:rsidRDefault="00A2149D" w14:paraId="4FCD5DD9" w14:textId="336E6772">
      <w:pPr>
        <w:spacing w:after="0" w:line="240" w:lineRule="auto"/>
        <w:sectPr w:rsidR="00A2149D" w:rsidSect="00506E9A">
          <w:type w:val="continuous"/>
          <w:pgSz w:w="12240" w:h="15840" w:orient="portrait"/>
          <w:pgMar w:top="1440" w:right="1440" w:bottom="1440" w:left="1440" w:header="720" w:footer="720" w:gutter="0"/>
          <w:cols w:space="720" w:num="2"/>
          <w:docGrid w:linePitch="360"/>
        </w:sectPr>
      </w:pPr>
    </w:p>
    <w:tbl>
      <w:tblPr>
        <w:tblStyle w:val="TableGrid"/>
        <w:tblW w:w="0" w:type="auto"/>
        <w:tblLook w:val="04A0" w:firstRow="1" w:lastRow="0" w:firstColumn="1" w:lastColumn="0" w:noHBand="0" w:noVBand="1"/>
      </w:tblPr>
      <w:tblGrid>
        <w:gridCol w:w="2200"/>
        <w:gridCol w:w="2110"/>
      </w:tblGrid>
      <w:tr w:rsidRPr="00EB4359" w:rsidR="00B61DAB" w:rsidTr="00B61DAB" w14:paraId="7F810979" w14:textId="77777777">
        <w:tc>
          <w:tcPr>
            <w:tcW w:w="2200" w:type="dxa"/>
          </w:tcPr>
          <w:p w:rsidRPr="00EB4359" w:rsidR="00B61DAB" w:rsidP="00924CDC" w:rsidRDefault="00B61DAB" w14:paraId="2B1734DB" w14:textId="77777777">
            <w:r w:rsidRPr="00EB4359">
              <w:t>Secretary</w:t>
            </w:r>
          </w:p>
        </w:tc>
        <w:tc>
          <w:tcPr>
            <w:tcW w:w="2110" w:type="dxa"/>
          </w:tcPr>
          <w:p w:rsidRPr="00506E9A" w:rsidR="00B61DAB" w:rsidP="00924CDC" w:rsidRDefault="00506E9A" w14:paraId="34536CC8" w14:textId="5CE58480">
            <w:pPr>
              <w:rPr>
                <w:color w:val="5B9BD5" w:themeColor="accent1"/>
              </w:rPr>
            </w:pPr>
            <w:r w:rsidRPr="00506E9A">
              <w:rPr>
                <w:color w:val="5B9BD5" w:themeColor="accent1"/>
              </w:rPr>
              <w:t>Yes</w:t>
            </w:r>
          </w:p>
        </w:tc>
      </w:tr>
      <w:tr w:rsidRPr="00EB4359" w:rsidR="00B61DAB" w:rsidTr="00B61DAB" w14:paraId="07622FAC" w14:textId="77777777">
        <w:tc>
          <w:tcPr>
            <w:tcW w:w="2200" w:type="dxa"/>
          </w:tcPr>
          <w:p w:rsidRPr="00EB4359" w:rsidR="00B61DAB" w:rsidP="00924CDC" w:rsidRDefault="00B61DAB" w14:paraId="4F14498C" w14:textId="77777777">
            <w:r w:rsidRPr="00EB4359">
              <w:t>Treasurer</w:t>
            </w:r>
          </w:p>
        </w:tc>
        <w:tc>
          <w:tcPr>
            <w:tcW w:w="2110" w:type="dxa"/>
          </w:tcPr>
          <w:p w:rsidRPr="00506E9A" w:rsidR="00B61DAB" w:rsidP="00924CDC" w:rsidRDefault="00506E9A" w14:paraId="5856720D" w14:textId="610A5E77">
            <w:pPr>
              <w:rPr>
                <w:color w:val="5B9BD5" w:themeColor="accent1"/>
              </w:rPr>
            </w:pPr>
            <w:r w:rsidRPr="00506E9A">
              <w:rPr>
                <w:color w:val="5B9BD5" w:themeColor="accent1"/>
              </w:rPr>
              <w:t>Yes</w:t>
            </w:r>
          </w:p>
        </w:tc>
      </w:tr>
      <w:tr w:rsidRPr="00EB4359" w:rsidR="00B61DAB" w:rsidTr="00B61DAB" w14:paraId="3EFBF9C2" w14:textId="77777777">
        <w:tc>
          <w:tcPr>
            <w:tcW w:w="2200" w:type="dxa"/>
          </w:tcPr>
          <w:p w:rsidRPr="00EB4359" w:rsidR="00B61DAB" w:rsidP="00924CDC" w:rsidRDefault="00B61DAB" w14:paraId="5CCB8FE2" w14:textId="77777777">
            <w:r w:rsidRPr="00EB4359">
              <w:t>Statistician</w:t>
            </w:r>
          </w:p>
        </w:tc>
        <w:tc>
          <w:tcPr>
            <w:tcW w:w="2110" w:type="dxa"/>
          </w:tcPr>
          <w:p w:rsidRPr="00506E9A" w:rsidR="00B61DAB" w:rsidP="00924CDC" w:rsidRDefault="00506E9A" w14:paraId="085BA600" w14:textId="1984796C">
            <w:pPr>
              <w:rPr>
                <w:color w:val="5B9BD5" w:themeColor="accent1"/>
              </w:rPr>
            </w:pPr>
            <w:r w:rsidRPr="00506E9A">
              <w:rPr>
                <w:color w:val="5B9BD5" w:themeColor="accent1"/>
              </w:rPr>
              <w:t>Yes</w:t>
            </w:r>
          </w:p>
        </w:tc>
      </w:tr>
      <w:tr w:rsidRPr="00EB4359" w:rsidR="009225EC" w:rsidTr="00B61DAB" w14:paraId="00BCABE0" w14:textId="77777777">
        <w:tc>
          <w:tcPr>
            <w:tcW w:w="2200" w:type="dxa"/>
          </w:tcPr>
          <w:p w:rsidRPr="00EB4359" w:rsidR="009225EC" w:rsidP="00ED7926" w:rsidRDefault="009225EC" w14:paraId="4F07ED3E" w14:textId="77777777">
            <w:r w:rsidRPr="00EB4359">
              <w:t>Aberdeen</w:t>
            </w:r>
          </w:p>
        </w:tc>
        <w:tc>
          <w:tcPr>
            <w:tcW w:w="2110" w:type="dxa"/>
          </w:tcPr>
          <w:p w:rsidRPr="00506E9A" w:rsidR="009225EC" w:rsidP="00ED7926" w:rsidRDefault="00D47D5C" w14:paraId="5B7FDD25" w14:textId="77777777">
            <w:pPr>
              <w:rPr>
                <w:color w:val="5B9BD5" w:themeColor="accent1"/>
              </w:rPr>
            </w:pPr>
            <w:r w:rsidRPr="00506E9A">
              <w:rPr>
                <w:color w:val="5B9BD5" w:themeColor="accent1"/>
              </w:rPr>
              <w:t>Yes</w:t>
            </w:r>
          </w:p>
        </w:tc>
      </w:tr>
      <w:tr w:rsidRPr="00EB4359" w:rsidR="009225EC" w:rsidTr="00B61DAB" w14:paraId="28C898BB" w14:textId="77777777">
        <w:tc>
          <w:tcPr>
            <w:tcW w:w="2200" w:type="dxa"/>
          </w:tcPr>
          <w:p w:rsidRPr="00EB4359" w:rsidR="009225EC" w:rsidP="00ED7926" w:rsidRDefault="009225EC" w14:paraId="3B8BE84B" w14:textId="77777777">
            <w:r w:rsidRPr="00EB4359">
              <w:t>Aqua Culture</w:t>
            </w:r>
          </w:p>
        </w:tc>
        <w:tc>
          <w:tcPr>
            <w:tcW w:w="2110" w:type="dxa"/>
          </w:tcPr>
          <w:p w:rsidRPr="004F05E3" w:rsidR="009225EC" w:rsidP="00ED7926" w:rsidRDefault="00F40B2E" w14:paraId="55239733" w14:textId="71DD8FB7">
            <w:pPr>
              <w:rPr>
                <w:color w:val="0070C0"/>
              </w:rPr>
            </w:pPr>
            <w:r>
              <w:rPr>
                <w:color w:val="0070C0"/>
              </w:rPr>
              <w:t>No</w:t>
            </w:r>
          </w:p>
        </w:tc>
      </w:tr>
      <w:tr w:rsidRPr="00EB4359" w:rsidR="009225EC" w:rsidTr="00B61DAB" w14:paraId="41FBC6C2" w14:textId="77777777">
        <w:tc>
          <w:tcPr>
            <w:tcW w:w="2200" w:type="dxa"/>
          </w:tcPr>
          <w:p w:rsidRPr="00EB4359" w:rsidR="009225EC" w:rsidP="00ED7926" w:rsidRDefault="009225EC" w14:paraId="7D54393D" w14:textId="77777777">
            <w:r w:rsidRPr="00EB4359">
              <w:t>Arena Club</w:t>
            </w:r>
          </w:p>
        </w:tc>
        <w:tc>
          <w:tcPr>
            <w:tcW w:w="2110" w:type="dxa"/>
          </w:tcPr>
          <w:p w:rsidRPr="004F05E3" w:rsidR="009225EC" w:rsidP="00ED7926" w:rsidRDefault="00D47D5C" w14:paraId="55764F03" w14:textId="77777777">
            <w:pPr>
              <w:rPr>
                <w:color w:val="0070C0"/>
              </w:rPr>
            </w:pPr>
            <w:r>
              <w:rPr>
                <w:color w:val="0070C0"/>
              </w:rPr>
              <w:t>Yes</w:t>
            </w:r>
          </w:p>
        </w:tc>
      </w:tr>
      <w:tr w:rsidRPr="00EB4359" w:rsidR="009225EC" w:rsidTr="00B61DAB" w14:paraId="74C13F71" w14:textId="77777777">
        <w:tc>
          <w:tcPr>
            <w:tcW w:w="2200" w:type="dxa"/>
          </w:tcPr>
          <w:p w:rsidRPr="00EB4359" w:rsidR="009225EC" w:rsidP="00ED7926" w:rsidRDefault="009225EC" w14:paraId="583BDDA3" w14:textId="77777777">
            <w:r w:rsidRPr="00EB4359">
              <w:t>Bel Air</w:t>
            </w:r>
          </w:p>
        </w:tc>
        <w:tc>
          <w:tcPr>
            <w:tcW w:w="2110" w:type="dxa"/>
          </w:tcPr>
          <w:p w:rsidRPr="004F05E3" w:rsidR="009225EC" w:rsidP="00ED7926" w:rsidRDefault="00F40B2E" w14:paraId="4DDBEF00" w14:textId="6D4E613D">
            <w:pPr>
              <w:rPr>
                <w:color w:val="0070C0"/>
              </w:rPr>
            </w:pPr>
            <w:r>
              <w:rPr>
                <w:color w:val="0070C0"/>
              </w:rPr>
              <w:t>Abs</w:t>
            </w:r>
          </w:p>
        </w:tc>
      </w:tr>
      <w:tr w:rsidRPr="00EB4359" w:rsidR="009225EC" w:rsidTr="00B61DAB" w14:paraId="69909E3A" w14:textId="77777777">
        <w:tc>
          <w:tcPr>
            <w:tcW w:w="2200" w:type="dxa"/>
          </w:tcPr>
          <w:p w:rsidRPr="00EB4359" w:rsidR="009225EC" w:rsidP="00ED7926" w:rsidRDefault="009225EC" w14:paraId="71AFBAE1" w14:textId="77777777">
            <w:r w:rsidRPr="00EB4359">
              <w:t>Belcamp</w:t>
            </w:r>
          </w:p>
        </w:tc>
        <w:tc>
          <w:tcPr>
            <w:tcW w:w="2110" w:type="dxa"/>
          </w:tcPr>
          <w:p w:rsidRPr="004F05E3" w:rsidR="009225EC" w:rsidP="00ED7926" w:rsidRDefault="009225EC" w14:paraId="65F0DFC2" w14:textId="77777777">
            <w:pPr>
              <w:rPr>
                <w:color w:val="0070C0"/>
              </w:rPr>
            </w:pPr>
            <w:r w:rsidRPr="004F05E3">
              <w:rPr>
                <w:color w:val="0070C0"/>
              </w:rPr>
              <w:t>Yes</w:t>
            </w:r>
          </w:p>
        </w:tc>
      </w:tr>
      <w:tr w:rsidRPr="00EB4359" w:rsidR="009225EC" w:rsidTr="00B61DAB" w14:paraId="4A832874" w14:textId="77777777">
        <w:tc>
          <w:tcPr>
            <w:tcW w:w="2200" w:type="dxa"/>
          </w:tcPr>
          <w:p w:rsidRPr="00EB4359" w:rsidR="009225EC" w:rsidP="00ED7926" w:rsidRDefault="009225EC" w14:paraId="10A16086" w14:textId="77777777">
            <w:proofErr w:type="spellStart"/>
            <w:r w:rsidRPr="00EB4359">
              <w:t>Emmorton</w:t>
            </w:r>
            <w:proofErr w:type="spellEnd"/>
          </w:p>
        </w:tc>
        <w:tc>
          <w:tcPr>
            <w:tcW w:w="2110" w:type="dxa"/>
          </w:tcPr>
          <w:p w:rsidRPr="004F05E3" w:rsidR="009225EC" w:rsidP="00ED7926" w:rsidRDefault="009225EC" w14:paraId="604D630B" w14:textId="77777777">
            <w:pPr>
              <w:rPr>
                <w:color w:val="0070C0"/>
              </w:rPr>
            </w:pPr>
            <w:r w:rsidRPr="004F05E3">
              <w:rPr>
                <w:color w:val="0070C0"/>
              </w:rPr>
              <w:t>Yes</w:t>
            </w:r>
          </w:p>
        </w:tc>
      </w:tr>
      <w:tr w:rsidRPr="00EB4359" w:rsidR="009225EC" w:rsidTr="00B61DAB" w14:paraId="0B4C0A05" w14:textId="77777777">
        <w:tc>
          <w:tcPr>
            <w:tcW w:w="2200" w:type="dxa"/>
          </w:tcPr>
          <w:p w:rsidRPr="00EB4359" w:rsidR="009225EC" w:rsidP="00ED7926" w:rsidRDefault="009225EC" w14:paraId="2F3C5C64" w14:textId="77777777">
            <w:r w:rsidRPr="00EB4359">
              <w:t>Fallston</w:t>
            </w:r>
          </w:p>
        </w:tc>
        <w:tc>
          <w:tcPr>
            <w:tcW w:w="2110" w:type="dxa"/>
          </w:tcPr>
          <w:p w:rsidRPr="004F05E3" w:rsidR="009225EC" w:rsidP="00ED7926" w:rsidRDefault="009225EC" w14:paraId="3C1B5E46" w14:textId="77777777">
            <w:pPr>
              <w:rPr>
                <w:color w:val="0070C0"/>
              </w:rPr>
            </w:pPr>
            <w:r w:rsidRPr="004F05E3">
              <w:rPr>
                <w:color w:val="0070C0"/>
              </w:rPr>
              <w:t>Yes</w:t>
            </w:r>
          </w:p>
        </w:tc>
      </w:tr>
      <w:tr w:rsidRPr="00EB4359" w:rsidR="009225EC" w:rsidTr="00B61DAB" w14:paraId="126273D6" w14:textId="77777777">
        <w:tc>
          <w:tcPr>
            <w:tcW w:w="2200" w:type="dxa"/>
          </w:tcPr>
          <w:p w:rsidRPr="00EB4359" w:rsidR="009225EC" w:rsidP="00ED7926" w:rsidRDefault="009225EC" w14:paraId="0949B725" w14:textId="77777777">
            <w:r w:rsidRPr="00EB4359">
              <w:t xml:space="preserve">Fountain Green </w:t>
            </w:r>
          </w:p>
        </w:tc>
        <w:tc>
          <w:tcPr>
            <w:tcW w:w="2110" w:type="dxa"/>
          </w:tcPr>
          <w:p w:rsidRPr="004F05E3" w:rsidR="009225EC" w:rsidP="00ED7926" w:rsidRDefault="009225EC" w14:paraId="4482E6A6" w14:textId="77777777">
            <w:pPr>
              <w:rPr>
                <w:color w:val="0070C0"/>
              </w:rPr>
            </w:pPr>
            <w:r w:rsidRPr="004F05E3">
              <w:rPr>
                <w:color w:val="0070C0"/>
              </w:rPr>
              <w:t>Yes</w:t>
            </w:r>
          </w:p>
        </w:tc>
      </w:tr>
      <w:tr w:rsidRPr="00EB4359" w:rsidR="009225EC" w:rsidTr="00B61DAB" w14:paraId="7D64291D" w14:textId="77777777">
        <w:tc>
          <w:tcPr>
            <w:tcW w:w="2200" w:type="dxa"/>
          </w:tcPr>
          <w:p w:rsidRPr="00EB4359" w:rsidR="009225EC" w:rsidP="00ED7926" w:rsidRDefault="009225EC" w14:paraId="0D050FE5" w14:textId="77777777">
            <w:proofErr w:type="spellStart"/>
            <w:r w:rsidRPr="00EB4359">
              <w:t>Joppatowne</w:t>
            </w:r>
            <w:proofErr w:type="spellEnd"/>
          </w:p>
        </w:tc>
        <w:tc>
          <w:tcPr>
            <w:tcW w:w="2110" w:type="dxa"/>
          </w:tcPr>
          <w:p w:rsidRPr="004F05E3" w:rsidR="009225EC" w:rsidP="00ED7926" w:rsidRDefault="00F40B2E" w14:paraId="3461D779" w14:textId="1B6B8AE9">
            <w:pPr>
              <w:rPr>
                <w:color w:val="0070C0"/>
              </w:rPr>
            </w:pPr>
            <w:r>
              <w:rPr>
                <w:color w:val="0070C0"/>
              </w:rPr>
              <w:t>Abs</w:t>
            </w:r>
          </w:p>
        </w:tc>
      </w:tr>
      <w:tr w:rsidRPr="00EB4359" w:rsidR="009225EC" w:rsidTr="00B61DAB" w14:paraId="7866D9C4" w14:textId="77777777">
        <w:tc>
          <w:tcPr>
            <w:tcW w:w="2200" w:type="dxa"/>
          </w:tcPr>
          <w:p w:rsidRPr="00EB4359" w:rsidR="009225EC" w:rsidP="00ED7926" w:rsidRDefault="009225EC" w14:paraId="60D95EB4" w14:textId="77777777">
            <w:r w:rsidRPr="00EB4359">
              <w:t>Maryland Golf</w:t>
            </w:r>
          </w:p>
        </w:tc>
        <w:tc>
          <w:tcPr>
            <w:tcW w:w="2110" w:type="dxa"/>
          </w:tcPr>
          <w:p w:rsidRPr="004F05E3" w:rsidR="009225EC" w:rsidP="00ED7926" w:rsidRDefault="009225EC" w14:paraId="0746FD2F" w14:textId="77777777">
            <w:pPr>
              <w:rPr>
                <w:color w:val="0070C0"/>
              </w:rPr>
            </w:pPr>
            <w:r w:rsidRPr="004F05E3">
              <w:rPr>
                <w:color w:val="0070C0"/>
              </w:rPr>
              <w:t>Yes</w:t>
            </w:r>
          </w:p>
        </w:tc>
      </w:tr>
      <w:tr w:rsidRPr="00EB4359" w:rsidR="009225EC" w:rsidTr="00B61DAB" w14:paraId="63D252FF" w14:textId="77777777">
        <w:tc>
          <w:tcPr>
            <w:tcW w:w="2200" w:type="dxa"/>
          </w:tcPr>
          <w:p w:rsidRPr="00EB4359" w:rsidR="009225EC" w:rsidP="00ED7926" w:rsidRDefault="009225EC" w14:paraId="7E30FDCD" w14:textId="77777777">
            <w:proofErr w:type="spellStart"/>
            <w:r w:rsidRPr="00EB4359">
              <w:t>Rockspring</w:t>
            </w:r>
            <w:proofErr w:type="spellEnd"/>
          </w:p>
        </w:tc>
        <w:tc>
          <w:tcPr>
            <w:tcW w:w="2110" w:type="dxa"/>
          </w:tcPr>
          <w:p w:rsidRPr="004F05E3" w:rsidR="009225EC" w:rsidP="00ED7926" w:rsidRDefault="00D47D5C" w14:paraId="1CBDFED2" w14:textId="77777777">
            <w:pPr>
              <w:rPr>
                <w:color w:val="0070C0"/>
              </w:rPr>
            </w:pPr>
            <w:r>
              <w:rPr>
                <w:color w:val="0070C0"/>
              </w:rPr>
              <w:t>Yes</w:t>
            </w:r>
          </w:p>
        </w:tc>
      </w:tr>
      <w:tr w:rsidRPr="00EB4359" w:rsidR="009225EC" w:rsidTr="00B61DAB" w14:paraId="42748072" w14:textId="77777777">
        <w:tc>
          <w:tcPr>
            <w:tcW w:w="2200" w:type="dxa"/>
          </w:tcPr>
          <w:p w:rsidRPr="00EB4359" w:rsidR="009225EC" w:rsidP="00ED7926" w:rsidRDefault="009225EC" w14:paraId="4BCE2E62" w14:textId="77777777">
            <w:r w:rsidRPr="00EB4359">
              <w:t>North Harford</w:t>
            </w:r>
          </w:p>
        </w:tc>
        <w:tc>
          <w:tcPr>
            <w:tcW w:w="2110" w:type="dxa"/>
          </w:tcPr>
          <w:p w:rsidRPr="004F05E3" w:rsidR="009225EC" w:rsidP="00ED7926" w:rsidRDefault="009225EC" w14:paraId="537CF9A5" w14:textId="77777777">
            <w:pPr>
              <w:rPr>
                <w:color w:val="0070C0"/>
              </w:rPr>
            </w:pPr>
            <w:r w:rsidRPr="004F05E3">
              <w:rPr>
                <w:color w:val="0070C0"/>
              </w:rPr>
              <w:t>Yes</w:t>
            </w:r>
          </w:p>
        </w:tc>
      </w:tr>
      <w:tr w:rsidR="009225EC" w:rsidTr="00B61DAB" w14:paraId="662EC9DE" w14:textId="77777777">
        <w:tc>
          <w:tcPr>
            <w:tcW w:w="2200" w:type="dxa"/>
          </w:tcPr>
          <w:p w:rsidRPr="00EB4359" w:rsidR="009225EC" w:rsidP="00ED7926" w:rsidRDefault="009225EC" w14:paraId="59DFCD7B" w14:textId="77777777">
            <w:proofErr w:type="spellStart"/>
            <w:r w:rsidRPr="00EB4359">
              <w:t>Valleybrook</w:t>
            </w:r>
            <w:proofErr w:type="spellEnd"/>
          </w:p>
        </w:tc>
        <w:tc>
          <w:tcPr>
            <w:tcW w:w="2110" w:type="dxa"/>
          </w:tcPr>
          <w:p w:rsidRPr="004F05E3" w:rsidR="009225EC" w:rsidP="00ED7926" w:rsidRDefault="00F40B2E" w14:paraId="3CF2D8B6" w14:textId="7BA38C74">
            <w:pPr>
              <w:rPr>
                <w:color w:val="0070C0"/>
              </w:rPr>
            </w:pPr>
            <w:r>
              <w:rPr>
                <w:color w:val="0070C0"/>
              </w:rPr>
              <w:t>Yes</w:t>
            </w:r>
          </w:p>
        </w:tc>
      </w:tr>
    </w:tbl>
    <w:p w:rsidR="00506E9A" w:rsidP="00506E9A" w:rsidRDefault="00506E9A" w14:paraId="60EBBD1C" w14:textId="77777777">
      <w:pPr>
        <w:spacing w:after="0" w:line="240" w:lineRule="auto"/>
        <w:sectPr w:rsidR="00506E9A" w:rsidSect="00506E9A">
          <w:type w:val="continuous"/>
          <w:pgSz w:w="12240" w:h="15840" w:orient="portrait"/>
          <w:pgMar w:top="1440" w:right="1440" w:bottom="1440" w:left="1440" w:header="720" w:footer="720" w:gutter="0"/>
          <w:cols w:space="720" w:num="2"/>
          <w:docGrid w:linePitch="360"/>
        </w:sectPr>
      </w:pPr>
    </w:p>
    <w:p w:rsidR="00AA0A54" w:rsidP="00506E9A" w:rsidRDefault="00AA0A54" w14:paraId="1FC39945" w14:textId="1ED4B335">
      <w:pPr>
        <w:spacing w:after="0" w:line="240" w:lineRule="auto"/>
      </w:pPr>
    </w:p>
    <w:sectPr w:rsidR="00AA0A54" w:rsidSect="004F05E3">
      <w:type w:val="continuous"/>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95C" w:rsidP="006A7E1F" w:rsidRDefault="0012795C" w14:paraId="44CA2B58" w14:textId="77777777">
      <w:pPr>
        <w:spacing w:after="0" w:line="240" w:lineRule="auto"/>
      </w:pPr>
      <w:r>
        <w:separator/>
      </w:r>
    </w:p>
  </w:endnote>
  <w:endnote w:type="continuationSeparator" w:id="0">
    <w:p w:rsidR="0012795C" w:rsidP="006A7E1F" w:rsidRDefault="0012795C" w14:paraId="27D6FC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89E" w:rsidRDefault="00224B2C" w14:paraId="566D9DE0" w14:textId="2880E179">
    <w:pPr>
      <w:pStyle w:val="Footer"/>
      <w:jc w:val="center"/>
    </w:pPr>
    <w:r>
      <w:tab/>
    </w:r>
    <w:r>
      <w:tab/>
    </w:r>
    <w:sdt>
      <w:sdtPr>
        <w:id w:val="2105763254"/>
        <w:docPartObj>
          <w:docPartGallery w:val="Page Numbers (Bottom of Page)"/>
          <w:docPartUnique/>
        </w:docPartObj>
      </w:sdtPr>
      <w:sdtEndPr/>
      <w:sdtContent>
        <w:sdt>
          <w:sdtPr>
            <w:id w:val="1728636285"/>
            <w:docPartObj>
              <w:docPartGallery w:val="Page Numbers (Top of Page)"/>
              <w:docPartUnique/>
            </w:docPartObj>
          </w:sdtPr>
          <w:sdtEndPr/>
          <w:sdtContent>
            <w:r w:rsidR="00FD289E">
              <w:t xml:space="preserve">Page </w:t>
            </w:r>
            <w:r w:rsidR="00FD289E">
              <w:rPr>
                <w:b/>
                <w:bCs/>
                <w:sz w:val="24"/>
                <w:szCs w:val="24"/>
              </w:rPr>
              <w:fldChar w:fldCharType="begin"/>
            </w:r>
            <w:r w:rsidR="00FD289E">
              <w:rPr>
                <w:b/>
                <w:bCs/>
              </w:rPr>
              <w:instrText xml:space="preserve"> PAGE </w:instrText>
            </w:r>
            <w:r w:rsidR="00FD289E">
              <w:rPr>
                <w:b/>
                <w:bCs/>
                <w:sz w:val="24"/>
                <w:szCs w:val="24"/>
              </w:rPr>
              <w:fldChar w:fldCharType="separate"/>
            </w:r>
            <w:r w:rsidR="00506E9A">
              <w:rPr>
                <w:b/>
                <w:bCs/>
                <w:noProof/>
              </w:rPr>
              <w:t>1</w:t>
            </w:r>
            <w:r w:rsidR="00FD289E">
              <w:rPr>
                <w:b/>
                <w:bCs/>
                <w:sz w:val="24"/>
                <w:szCs w:val="24"/>
              </w:rPr>
              <w:fldChar w:fldCharType="end"/>
            </w:r>
            <w:r w:rsidR="00FD289E">
              <w:t xml:space="preserve"> of </w:t>
            </w:r>
            <w:r w:rsidR="00FD289E">
              <w:rPr>
                <w:b/>
                <w:bCs/>
                <w:sz w:val="24"/>
                <w:szCs w:val="24"/>
              </w:rPr>
              <w:fldChar w:fldCharType="begin"/>
            </w:r>
            <w:r w:rsidR="00FD289E">
              <w:rPr>
                <w:b/>
                <w:bCs/>
              </w:rPr>
              <w:instrText xml:space="preserve"> NUMPAGES  </w:instrText>
            </w:r>
            <w:r w:rsidR="00FD289E">
              <w:rPr>
                <w:b/>
                <w:bCs/>
                <w:sz w:val="24"/>
                <w:szCs w:val="24"/>
              </w:rPr>
              <w:fldChar w:fldCharType="separate"/>
            </w:r>
            <w:r w:rsidR="00506E9A">
              <w:rPr>
                <w:b/>
                <w:bCs/>
                <w:noProof/>
              </w:rPr>
              <w:t>2</w:t>
            </w:r>
            <w:r w:rsidR="00FD289E">
              <w:rPr>
                <w:b/>
                <w:bCs/>
                <w:sz w:val="24"/>
                <w:szCs w:val="24"/>
              </w:rPr>
              <w:fldChar w:fldCharType="end"/>
            </w:r>
          </w:sdtContent>
        </w:sdt>
      </w:sdtContent>
    </w:sdt>
  </w:p>
  <w:p w:rsidR="00FD289E" w:rsidRDefault="00FD289E" w14:paraId="0562CB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95C" w:rsidP="006A7E1F" w:rsidRDefault="0012795C" w14:paraId="14B6A2A2" w14:textId="77777777">
      <w:pPr>
        <w:spacing w:after="0" w:line="240" w:lineRule="auto"/>
      </w:pPr>
      <w:r>
        <w:separator/>
      </w:r>
    </w:p>
  </w:footnote>
  <w:footnote w:type="continuationSeparator" w:id="0">
    <w:p w:rsidR="0012795C" w:rsidP="006A7E1F" w:rsidRDefault="0012795C" w14:paraId="6A6CFA2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F05E3" w:rsidR="006A7E1F" w:rsidP="006A7E1F" w:rsidRDefault="006A7E1F" w14:paraId="48AD5DE0" w14:textId="77777777">
    <w:pPr>
      <w:spacing w:after="0" w:line="240" w:lineRule="auto"/>
      <w:jc w:val="center"/>
      <w:rPr>
        <w:b/>
        <w:sz w:val="28"/>
        <w:szCs w:val="28"/>
      </w:rPr>
    </w:pPr>
    <w:r w:rsidRPr="004F05E3">
      <w:rPr>
        <w:b/>
        <w:sz w:val="28"/>
        <w:szCs w:val="28"/>
      </w:rPr>
      <w:t>HSL Board Meeting</w:t>
    </w:r>
  </w:p>
  <w:p w:rsidRPr="004F05E3" w:rsidR="006A7E1F" w:rsidP="006A7E1F" w:rsidRDefault="00130804" w14:paraId="1346A9E1" w14:textId="0B653C3F">
    <w:pPr>
      <w:spacing w:after="0" w:line="240" w:lineRule="auto"/>
      <w:jc w:val="center"/>
      <w:rPr>
        <w:b/>
        <w:sz w:val="28"/>
        <w:szCs w:val="28"/>
      </w:rPr>
    </w:pPr>
    <w:r>
      <w:rPr>
        <w:b/>
        <w:sz w:val="28"/>
        <w:szCs w:val="28"/>
      </w:rPr>
      <w:t>Wednesday</w:t>
    </w:r>
    <w:r w:rsidRPr="004F05E3" w:rsidR="006A7E1F">
      <w:rPr>
        <w:b/>
        <w:sz w:val="28"/>
        <w:szCs w:val="28"/>
      </w:rPr>
      <w:t xml:space="preserve">, </w:t>
    </w:r>
    <w:r w:rsidR="00F81226">
      <w:rPr>
        <w:b/>
        <w:sz w:val="28"/>
        <w:szCs w:val="28"/>
      </w:rPr>
      <w:t>November</w:t>
    </w:r>
    <w:r w:rsidRPr="004F05E3" w:rsidR="006A7E1F">
      <w:rPr>
        <w:b/>
        <w:sz w:val="28"/>
        <w:szCs w:val="28"/>
      </w:rPr>
      <w:t xml:space="preserve"> </w:t>
    </w:r>
    <w:r w:rsidR="00F81226">
      <w:rPr>
        <w:b/>
        <w:sz w:val="28"/>
        <w:szCs w:val="28"/>
      </w:rPr>
      <w:t>11</w:t>
    </w:r>
    <w:r w:rsidRPr="004F05E3" w:rsidR="006A7E1F">
      <w:rPr>
        <w:b/>
        <w:sz w:val="28"/>
        <w:szCs w:val="28"/>
      </w:rPr>
      <w:t>, 2020</w:t>
    </w:r>
  </w:p>
  <w:p w:rsidR="006A7E1F" w:rsidRDefault="006A7E1F" w14:paraId="34CE0A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A7890"/>
    <w:multiLevelType w:val="hybridMultilevel"/>
    <w:tmpl w:val="1F3EE41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0B1"/>
    <w:rsid w:val="000419EF"/>
    <w:rsid w:val="000C57D1"/>
    <w:rsid w:val="000F6236"/>
    <w:rsid w:val="0012795C"/>
    <w:rsid w:val="00130804"/>
    <w:rsid w:val="001C60B1"/>
    <w:rsid w:val="00224B2C"/>
    <w:rsid w:val="002644B4"/>
    <w:rsid w:val="002F28FA"/>
    <w:rsid w:val="004F05E3"/>
    <w:rsid w:val="00506E9A"/>
    <w:rsid w:val="005522C5"/>
    <w:rsid w:val="00652C05"/>
    <w:rsid w:val="006A7E1F"/>
    <w:rsid w:val="007E4411"/>
    <w:rsid w:val="00801C4F"/>
    <w:rsid w:val="008213FF"/>
    <w:rsid w:val="00863E24"/>
    <w:rsid w:val="0090432A"/>
    <w:rsid w:val="009225EC"/>
    <w:rsid w:val="009278F1"/>
    <w:rsid w:val="00A2149D"/>
    <w:rsid w:val="00A41250"/>
    <w:rsid w:val="00A52847"/>
    <w:rsid w:val="00AA0A54"/>
    <w:rsid w:val="00AB7679"/>
    <w:rsid w:val="00AE3680"/>
    <w:rsid w:val="00B31475"/>
    <w:rsid w:val="00B57EC5"/>
    <w:rsid w:val="00B61DAB"/>
    <w:rsid w:val="00C36C3C"/>
    <w:rsid w:val="00CB309F"/>
    <w:rsid w:val="00CC0AB1"/>
    <w:rsid w:val="00D47D5C"/>
    <w:rsid w:val="00DA6D2F"/>
    <w:rsid w:val="00EA2C1B"/>
    <w:rsid w:val="00EB4359"/>
    <w:rsid w:val="00F214A4"/>
    <w:rsid w:val="00F35BB9"/>
    <w:rsid w:val="00F40B2E"/>
    <w:rsid w:val="00F81226"/>
    <w:rsid w:val="00FC4928"/>
    <w:rsid w:val="00FD289E"/>
    <w:rsid w:val="24003030"/>
    <w:rsid w:val="56882CBE"/>
    <w:rsid w:val="63BFBA98"/>
    <w:rsid w:val="7A9CC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0757"/>
  <w15:chartTrackingRefBased/>
  <w15:docId w15:val="{3F15C878-79AC-420E-AB9E-9AEAB8FA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B43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A7E1F"/>
    <w:pPr>
      <w:tabs>
        <w:tab w:val="center" w:pos="4680"/>
        <w:tab w:val="right" w:pos="9360"/>
      </w:tabs>
      <w:spacing w:after="0" w:line="240" w:lineRule="auto"/>
    </w:pPr>
  </w:style>
  <w:style w:type="character" w:styleId="HeaderChar" w:customStyle="1">
    <w:name w:val="Header Char"/>
    <w:basedOn w:val="DefaultParagraphFont"/>
    <w:link w:val="Header"/>
    <w:uiPriority w:val="99"/>
    <w:rsid w:val="006A7E1F"/>
  </w:style>
  <w:style w:type="paragraph" w:styleId="Footer">
    <w:name w:val="footer"/>
    <w:basedOn w:val="Normal"/>
    <w:link w:val="FooterChar"/>
    <w:uiPriority w:val="99"/>
    <w:unhideWhenUsed/>
    <w:rsid w:val="006A7E1F"/>
    <w:pPr>
      <w:tabs>
        <w:tab w:val="center" w:pos="4680"/>
        <w:tab w:val="right" w:pos="9360"/>
      </w:tabs>
      <w:spacing w:after="0" w:line="240" w:lineRule="auto"/>
    </w:pPr>
  </w:style>
  <w:style w:type="character" w:styleId="FooterChar" w:customStyle="1">
    <w:name w:val="Footer Char"/>
    <w:basedOn w:val="DefaultParagraphFont"/>
    <w:link w:val="Footer"/>
    <w:uiPriority w:val="99"/>
    <w:rsid w:val="006A7E1F"/>
  </w:style>
  <w:style w:type="paragraph" w:styleId="ListParagraph">
    <w:name w:val="List Paragraph"/>
    <w:basedOn w:val="Normal"/>
    <w:uiPriority w:val="34"/>
    <w:qFormat/>
    <w:rsid w:val="00F81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glossaryDocument" Target="glossary/document.xml" Id="rId10" /><Relationship Type="http://schemas.openxmlformats.org/officeDocument/2006/relationships/webSettings" Target="webSettings.xml" Id="rId4" /><Relationship Type="http://schemas.openxmlformats.org/officeDocument/2006/relationships/fontTable" Target="fontTable.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6066BD"/>
    <w:rsid w:val="006066BD"/>
    <w:rsid w:val="00AE6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CITS Desktop Support - Drinan</dc:creator>
  <keywords/>
  <dc:description/>
  <lastModifiedBy>HSL Secretary</lastModifiedBy>
  <revision>8</revision>
  <dcterms:created xsi:type="dcterms:W3CDTF">2020-11-15T13:50:00.0000000Z</dcterms:created>
  <dcterms:modified xsi:type="dcterms:W3CDTF">2021-01-30T00:56:01.2334397Z</dcterms:modified>
</coreProperties>
</file>