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AB4" w:rsidRPr="00A92AB4" w:rsidRDefault="00A92AB4" w:rsidP="00A92AB4">
      <w:pPr>
        <w:pStyle w:val="Default"/>
      </w:pPr>
      <w:bookmarkStart w:id="0" w:name="_GoBack"/>
      <w:bookmarkEnd w:id="0"/>
    </w:p>
    <w:p w:rsidR="00A92AB4" w:rsidRDefault="00A92AB4" w:rsidP="00A92AB4">
      <w:pPr>
        <w:pStyle w:val="Default"/>
        <w:jc w:val="center"/>
      </w:pPr>
      <w:r w:rsidRPr="00A92AB4">
        <w:t>TRI STATE SWIM CONFERENCE</w:t>
      </w:r>
    </w:p>
    <w:p w:rsidR="00A92AB4" w:rsidRDefault="00A92AB4" w:rsidP="00A92AB4">
      <w:pPr>
        <w:pStyle w:val="Default"/>
        <w:jc w:val="center"/>
      </w:pPr>
    </w:p>
    <w:p w:rsidR="00A92AB4" w:rsidRPr="00A92AB4" w:rsidRDefault="00A92AB4" w:rsidP="00A92AB4">
      <w:pPr>
        <w:pStyle w:val="Default"/>
        <w:jc w:val="center"/>
      </w:pPr>
    </w:p>
    <w:p w:rsidR="00A92AB4" w:rsidRPr="00A92AB4" w:rsidRDefault="00A92AB4" w:rsidP="00A92AB4">
      <w:pPr>
        <w:pStyle w:val="Default"/>
      </w:pPr>
      <w:r w:rsidRPr="00A92AB4">
        <w:t xml:space="preserve">1. NAME. The name of this corporation shall be the Tri-State Swim Conference, a nonprofit corporation formed May 24, 2012 under the Missouri Nonprofit Corporation Act. </w:t>
      </w:r>
    </w:p>
    <w:p w:rsidR="00A92AB4" w:rsidRPr="00A92AB4" w:rsidRDefault="00A92AB4" w:rsidP="00A92AB4">
      <w:pPr>
        <w:pStyle w:val="Default"/>
      </w:pPr>
    </w:p>
    <w:p w:rsidR="00A92AB4" w:rsidRPr="00A92AB4" w:rsidRDefault="00A92AB4" w:rsidP="00A92AB4">
      <w:pPr>
        <w:pStyle w:val="Default"/>
      </w:pPr>
      <w:r w:rsidRPr="00A92AB4">
        <w:t xml:space="preserve">2. MISSION. The mission of the Conference is to provide a competitive age group swimming experience and fair competition and to promote fitness, good sportsmanship, </w:t>
      </w:r>
      <w:proofErr w:type="spellStart"/>
      <w:r w:rsidRPr="00A92AB4">
        <w:t>self discipline</w:t>
      </w:r>
      <w:proofErr w:type="spellEnd"/>
      <w:r w:rsidRPr="00A92AB4">
        <w:t xml:space="preserve">, dedication and team work. </w:t>
      </w:r>
    </w:p>
    <w:p w:rsidR="00A92AB4" w:rsidRPr="00A92AB4" w:rsidRDefault="00A92AB4" w:rsidP="00A92AB4">
      <w:pPr>
        <w:pStyle w:val="Default"/>
      </w:pPr>
    </w:p>
    <w:p w:rsidR="00A92AB4" w:rsidRDefault="00A92AB4" w:rsidP="00A92AB4">
      <w:pPr>
        <w:pStyle w:val="Default"/>
      </w:pPr>
      <w:r w:rsidRPr="00A92AB4">
        <w:t xml:space="preserve">PURPOSE: The corporation is organized exclusively for charitable, educational, religious, or scientific purposes, including, for such purposes, the making of distributions to organizations that qualify as exempt organizations within the meaning of Section 501c(3) of the Internal Revenue Code, or corresponding section of any future tax code. </w:t>
      </w:r>
    </w:p>
    <w:p w:rsidR="00A92AB4" w:rsidRPr="00A92AB4" w:rsidRDefault="00A92AB4" w:rsidP="00A92AB4">
      <w:pPr>
        <w:pStyle w:val="Default"/>
      </w:pPr>
    </w:p>
    <w:p w:rsidR="00A92AB4" w:rsidRDefault="00A92AB4" w:rsidP="00A92AB4">
      <w:pPr>
        <w:pStyle w:val="Default"/>
      </w:pPr>
      <w:r w:rsidRPr="00A92AB4">
        <w:t xml:space="preserve">INUREMENT OF INCOME: No part of the net earnings of the corporation shall inure to the benefit of, or be distributable to, its members, directors, officers or other private persons except that the corporation shall be authorized and empowered to pay reasonable compensation for services rendered and to make payments and distributions in furtherance of the purposes set forth in the purpose clause hereof. </w:t>
      </w:r>
    </w:p>
    <w:p w:rsidR="00A92AB4" w:rsidRPr="00A92AB4" w:rsidRDefault="00A92AB4" w:rsidP="00A92AB4">
      <w:pPr>
        <w:pStyle w:val="Default"/>
      </w:pPr>
    </w:p>
    <w:p w:rsidR="00A92AB4" w:rsidRDefault="00A92AB4" w:rsidP="00A92AB4">
      <w:pPr>
        <w:pStyle w:val="Default"/>
      </w:pPr>
      <w:r w:rsidRPr="00A92AB4">
        <w:t xml:space="preserve">LEGISLATIVE OR POLITICAL ACTIVITIES: No substantial part of the activities of the corporation shall be the carrying on of propaganda or otherwise attempting to influence legislation, and the corporation shall not participate in or intervene (including the publishing or distribution of statements) in any political campaign on behalf of any candidate for public office. </w:t>
      </w:r>
    </w:p>
    <w:p w:rsidR="00A92AB4" w:rsidRPr="00A92AB4" w:rsidRDefault="00A92AB4" w:rsidP="00A92AB4">
      <w:pPr>
        <w:pStyle w:val="Default"/>
      </w:pPr>
    </w:p>
    <w:p w:rsidR="00A92AB4" w:rsidRDefault="00A92AB4" w:rsidP="00A92AB4">
      <w:pPr>
        <w:pStyle w:val="Default"/>
      </w:pPr>
      <w:r w:rsidRPr="00A92AB4">
        <w:t xml:space="preserve">OPERATIONAL LIMITATIONS: Notwithstanding any other provision of these articles, the corporation shall not carry on any other activities not permitted to be carried on (a) by a corporation exempt from Federal Income Tax under Section 501(c)(3) of the Internal Revenue Code of 1954 (or the corresponding provision of any future United States Internal Revenue Law) or (b) by a corporation, contributions to which are deductible under Section 170(c) (2) of the Internal Revenue Code of 1954 (or the corresponding provision of any future United States Internal Revenue Law). </w:t>
      </w:r>
    </w:p>
    <w:p w:rsidR="00A92AB4" w:rsidRPr="00A92AB4" w:rsidRDefault="00A92AB4" w:rsidP="00A92AB4">
      <w:pPr>
        <w:pStyle w:val="Default"/>
      </w:pPr>
    </w:p>
    <w:p w:rsidR="00196597" w:rsidRDefault="00A92AB4" w:rsidP="00A92AB4">
      <w:pPr>
        <w:autoSpaceDE w:val="0"/>
        <w:autoSpaceDN w:val="0"/>
        <w:adjustRightInd w:val="0"/>
        <w:spacing w:after="0" w:line="240" w:lineRule="auto"/>
        <w:rPr>
          <w:rFonts w:ascii="Times New Roman" w:hAnsi="Times New Roman" w:cs="Times New Roman"/>
          <w:sz w:val="24"/>
          <w:szCs w:val="24"/>
        </w:rPr>
      </w:pPr>
      <w:r w:rsidRPr="00A92AB4">
        <w:rPr>
          <w:rFonts w:ascii="Times New Roman" w:hAnsi="Times New Roman" w:cs="Times New Roman"/>
          <w:sz w:val="24"/>
          <w:szCs w:val="24"/>
        </w:rPr>
        <w:t xml:space="preserve">DISSOLUTION CLAUSE: Upon the dissolution of the corporation, the Board of Directors (Conference Officers) shall, after paying or making provisions for the payment of </w:t>
      </w:r>
      <w:proofErr w:type="gramStart"/>
      <w:r w:rsidRPr="00A92AB4">
        <w:rPr>
          <w:rFonts w:ascii="Times New Roman" w:hAnsi="Times New Roman" w:cs="Times New Roman"/>
          <w:sz w:val="24"/>
          <w:szCs w:val="24"/>
        </w:rPr>
        <w:t>all of</w:t>
      </w:r>
      <w:proofErr w:type="gramEnd"/>
      <w:r w:rsidRPr="00A92AB4">
        <w:rPr>
          <w:rFonts w:ascii="Times New Roman" w:hAnsi="Times New Roman" w:cs="Times New Roman"/>
          <w:sz w:val="24"/>
          <w:szCs w:val="24"/>
        </w:rPr>
        <w:t xml:space="preserve"> the liabilities of the corporation, distribute assets for one or more exempt purposes within the meaning of Section 501(c)3 of the Internal Revenue Code, (or corresponding section of future United States Internal Revenue Law). Any such assets not so disposed of shall be disposed of by the Circuit Court of the county in which the principal office of the corporation is then located, exclusively for such purposes or to such organization or organizations, as said Court shall determine, which are organized and operated exclusively for such purposes.</w:t>
      </w:r>
    </w:p>
    <w:p w:rsidR="00A92AB4" w:rsidRPr="00A92AB4" w:rsidRDefault="00A92AB4" w:rsidP="00A92AB4">
      <w:pPr>
        <w:autoSpaceDE w:val="0"/>
        <w:autoSpaceDN w:val="0"/>
        <w:adjustRightInd w:val="0"/>
        <w:spacing w:after="0" w:line="240" w:lineRule="auto"/>
        <w:rPr>
          <w:rFonts w:ascii="Times New Roman" w:hAnsi="Times New Roman" w:cs="Times New Roman"/>
          <w:sz w:val="24"/>
          <w:szCs w:val="24"/>
        </w:rPr>
      </w:pPr>
    </w:p>
    <w:p w:rsidR="004A5501" w:rsidRPr="004A5501"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A5501">
        <w:rPr>
          <w:rFonts w:ascii="Times New Roman" w:hAnsi="Times New Roman" w:cs="Times New Roman"/>
          <w:sz w:val="24"/>
          <w:szCs w:val="24"/>
        </w:rPr>
        <w:lastRenderedPageBreak/>
        <w:t>MEMBERSHIP. Membership in the Conference will consist of those community teams admitted through the process specified in these by-laws. There shall be two types of membership, full membership and associate membership.</w:t>
      </w:r>
    </w:p>
    <w:p w:rsidR="00131AEB" w:rsidRPr="00D175C4" w:rsidRDefault="00131AEB" w:rsidP="00196597">
      <w:pPr>
        <w:autoSpaceDE w:val="0"/>
        <w:autoSpaceDN w:val="0"/>
        <w:adjustRightInd w:val="0"/>
        <w:spacing w:after="0" w:line="240" w:lineRule="auto"/>
        <w:rPr>
          <w:rFonts w:ascii="Times New Roman" w:hAnsi="Times New Roman" w:cs="Times New Roman"/>
          <w:sz w:val="24"/>
          <w:szCs w:val="24"/>
        </w:rPr>
      </w:pPr>
    </w:p>
    <w:p w:rsidR="00131AEB" w:rsidRPr="00D175C4" w:rsidRDefault="00196597" w:rsidP="009562D0">
      <w:pPr>
        <w:pStyle w:val="ListParagraph"/>
        <w:numPr>
          <w:ilvl w:val="1"/>
          <w:numId w:val="13"/>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 xml:space="preserve">Full Membership. </w:t>
      </w:r>
      <w:r w:rsidRPr="00D175C4">
        <w:rPr>
          <w:rFonts w:ascii="Times New Roman" w:hAnsi="Times New Roman" w:cs="Times New Roman"/>
          <w:sz w:val="24"/>
          <w:szCs w:val="24"/>
        </w:rPr>
        <w:t>Teams with full membership shall have full rights to vote on all matters brought before the conference, host invitational meets and the conference championship</w:t>
      </w:r>
      <w:r w:rsidR="00131AEB" w:rsidRPr="00D175C4">
        <w:rPr>
          <w:rFonts w:ascii="Times New Roman" w:hAnsi="Times New Roman" w:cs="Times New Roman"/>
          <w:sz w:val="24"/>
          <w:szCs w:val="24"/>
        </w:rPr>
        <w:t>s</w:t>
      </w:r>
      <w:r w:rsidRPr="00D175C4">
        <w:rPr>
          <w:rFonts w:ascii="Times New Roman" w:hAnsi="Times New Roman" w:cs="Times New Roman"/>
          <w:sz w:val="24"/>
          <w:szCs w:val="24"/>
        </w:rPr>
        <w:t xml:space="preserve"> and to have their swimmers participate in invitational swim meets and conference championships. There shall be twelve full memberships in the Conference.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As of the date of this amendment and restatement, the following teams are full members of the conference: (1) Branson Waves, (2) Carthage Aquatic Team, (3) Claremore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Stingrays, (4) Joplin Swim Team, (5) Lamar Tiger Sharks, </w:t>
      </w:r>
      <w:r w:rsidR="00702A66">
        <w:rPr>
          <w:rFonts w:ascii="Times New Roman" w:hAnsi="Times New Roman" w:cs="Times New Roman"/>
          <w:sz w:val="24"/>
          <w:szCs w:val="24"/>
        </w:rPr>
        <w:t>(6) Lebanon Yellowjackets, (7</w:t>
      </w:r>
      <w:r w:rsidRPr="00D175C4">
        <w:rPr>
          <w:rFonts w:ascii="Times New Roman" w:hAnsi="Times New Roman" w:cs="Times New Roman"/>
          <w:sz w:val="24"/>
          <w:szCs w:val="24"/>
        </w:rPr>
        <w:t>) Monett Water Thrashers,</w:t>
      </w:r>
      <w:r w:rsidR="00131AEB" w:rsidRPr="00D175C4">
        <w:rPr>
          <w:rFonts w:ascii="Times New Roman" w:hAnsi="Times New Roman" w:cs="Times New Roman"/>
          <w:sz w:val="24"/>
          <w:szCs w:val="24"/>
        </w:rPr>
        <w:t xml:space="preserve"> </w:t>
      </w:r>
      <w:r w:rsidR="00702A66">
        <w:rPr>
          <w:rFonts w:ascii="Times New Roman" w:hAnsi="Times New Roman" w:cs="Times New Roman"/>
          <w:sz w:val="24"/>
          <w:szCs w:val="24"/>
        </w:rPr>
        <w:t>(8</w:t>
      </w:r>
      <w:r w:rsidRPr="00D175C4">
        <w:rPr>
          <w:rFonts w:ascii="Times New Roman" w:hAnsi="Times New Roman" w:cs="Times New Roman"/>
          <w:sz w:val="24"/>
          <w:szCs w:val="24"/>
        </w:rPr>
        <w:t>) Nevada Neptunes</w:t>
      </w:r>
      <w:r w:rsidR="008D6E3C" w:rsidRPr="00D175C4">
        <w:rPr>
          <w:rFonts w:ascii="Times New Roman" w:hAnsi="Times New Roman" w:cs="Times New Roman"/>
          <w:sz w:val="24"/>
          <w:szCs w:val="24"/>
        </w:rPr>
        <w:t>,</w:t>
      </w:r>
      <w:r w:rsidRPr="00D175C4">
        <w:rPr>
          <w:rFonts w:ascii="Times New Roman" w:hAnsi="Times New Roman" w:cs="Times New Roman"/>
          <w:sz w:val="24"/>
          <w:szCs w:val="24"/>
        </w:rPr>
        <w:t xml:space="preserve"> (</w:t>
      </w:r>
      <w:r w:rsidR="00D0034C">
        <w:rPr>
          <w:rFonts w:ascii="Times New Roman" w:hAnsi="Times New Roman" w:cs="Times New Roman"/>
          <w:sz w:val="24"/>
          <w:szCs w:val="24"/>
        </w:rPr>
        <w:t>9</w:t>
      </w:r>
      <w:r w:rsidRPr="00D175C4">
        <w:rPr>
          <w:rFonts w:ascii="Times New Roman" w:hAnsi="Times New Roman" w:cs="Times New Roman"/>
          <w:sz w:val="24"/>
          <w:szCs w:val="24"/>
        </w:rPr>
        <w:t>) Parsons Dolphins, (</w:t>
      </w:r>
      <w:r w:rsidR="00D0034C">
        <w:rPr>
          <w:rFonts w:ascii="Times New Roman" w:hAnsi="Times New Roman" w:cs="Times New Roman"/>
          <w:sz w:val="24"/>
          <w:szCs w:val="24"/>
        </w:rPr>
        <w:t>10</w:t>
      </w:r>
      <w:r w:rsidRPr="00D175C4">
        <w:rPr>
          <w:rFonts w:ascii="Times New Roman" w:hAnsi="Times New Roman" w:cs="Times New Roman"/>
          <w:sz w:val="24"/>
          <w:szCs w:val="24"/>
        </w:rPr>
        <w:t>) Pittsburg</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YMCA Barracudas, (1</w:t>
      </w:r>
      <w:r w:rsidR="00D0034C">
        <w:rPr>
          <w:rFonts w:ascii="Times New Roman" w:hAnsi="Times New Roman" w:cs="Times New Roman"/>
          <w:sz w:val="24"/>
          <w:szCs w:val="24"/>
        </w:rPr>
        <w:t xml:space="preserve">1) Siloam Springs Flyers, </w:t>
      </w:r>
      <w:r w:rsidR="008D6E3C" w:rsidRPr="00D175C4">
        <w:rPr>
          <w:rFonts w:ascii="Times New Roman" w:hAnsi="Times New Roman" w:cs="Times New Roman"/>
          <w:sz w:val="24"/>
          <w:szCs w:val="24"/>
        </w:rPr>
        <w:t>and (12) Webb City Cardinals</w:t>
      </w:r>
      <w:r w:rsidRPr="00D175C4">
        <w:rPr>
          <w:rFonts w:ascii="Times New Roman" w:hAnsi="Times New Roman" w:cs="Times New Roman"/>
          <w:sz w:val="24"/>
          <w:szCs w:val="24"/>
        </w:rPr>
        <w:t>. In the event that a team is removed from full membership pursuant to the provisions of these by-laws, the remaining full members may elect another team (which may or may not be an associate member team) to full membership.</w:t>
      </w:r>
    </w:p>
    <w:p w:rsidR="00131AEB" w:rsidRPr="00D175C4" w:rsidRDefault="00131AEB" w:rsidP="00131AEB">
      <w:pPr>
        <w:pStyle w:val="ListParagraph"/>
        <w:autoSpaceDE w:val="0"/>
        <w:autoSpaceDN w:val="0"/>
        <w:adjustRightInd w:val="0"/>
        <w:spacing w:after="0" w:line="240" w:lineRule="auto"/>
        <w:rPr>
          <w:rFonts w:ascii="Times New Roman" w:hAnsi="Times New Roman" w:cs="Times New Roman"/>
          <w:sz w:val="24"/>
          <w:szCs w:val="24"/>
        </w:rPr>
      </w:pPr>
    </w:p>
    <w:p w:rsidR="00196597" w:rsidRPr="00D175C4" w:rsidRDefault="00196597" w:rsidP="009562D0">
      <w:pPr>
        <w:pStyle w:val="ListParagraph"/>
        <w:numPr>
          <w:ilvl w:val="1"/>
          <w:numId w:val="13"/>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 </w:t>
      </w:r>
      <w:r w:rsidRPr="00D175C4">
        <w:rPr>
          <w:rFonts w:ascii="Times New Roman" w:hAnsi="Times New Roman" w:cs="Times New Roman"/>
          <w:iCs/>
          <w:sz w:val="24"/>
          <w:szCs w:val="24"/>
        </w:rPr>
        <w:t xml:space="preserve">Associate Membership. </w:t>
      </w:r>
      <w:r w:rsidRPr="00D175C4">
        <w:rPr>
          <w:rFonts w:ascii="Times New Roman" w:hAnsi="Times New Roman" w:cs="Times New Roman"/>
          <w:sz w:val="24"/>
          <w:szCs w:val="24"/>
        </w:rPr>
        <w:t xml:space="preserve">Associate members may be admitted to the conference pursuant to the procedure outlined in Paragraph 4 of these by-laws. Associate member teams shall have all of the rights of full member teams, </w:t>
      </w:r>
      <w:r w:rsidRPr="00D175C4">
        <w:rPr>
          <w:rFonts w:ascii="Times New Roman" w:hAnsi="Times New Roman" w:cs="Times New Roman"/>
          <w:iCs/>
          <w:sz w:val="24"/>
          <w:szCs w:val="24"/>
        </w:rPr>
        <w:t xml:space="preserve">except </w:t>
      </w:r>
      <w:r w:rsidRPr="00D175C4">
        <w:rPr>
          <w:rFonts w:ascii="Times New Roman" w:hAnsi="Times New Roman" w:cs="Times New Roman"/>
          <w:sz w:val="24"/>
          <w:szCs w:val="24"/>
        </w:rPr>
        <w:t>that associate member teams (I) shall not have a right to vote on matters brought before the conference; and (ii) shall follow full member teams in the rotation for selection of invitational swim meets, regardless of whether the associate member team (or the full member team) has hosted an invitational the previous year.</w:t>
      </w:r>
    </w:p>
    <w:p w:rsidR="009562D0" w:rsidRPr="00D175C4" w:rsidRDefault="009562D0" w:rsidP="009562D0">
      <w:pPr>
        <w:pStyle w:val="ListParagraph"/>
        <w:rPr>
          <w:rFonts w:ascii="Times New Roman" w:hAnsi="Times New Roman" w:cs="Times New Roman"/>
          <w:sz w:val="24"/>
          <w:szCs w:val="24"/>
        </w:rPr>
      </w:pPr>
    </w:p>
    <w:p w:rsidR="009562D0" w:rsidRPr="00D175C4" w:rsidRDefault="009562D0" w:rsidP="009562D0">
      <w:pPr>
        <w:pStyle w:val="ListParagraph"/>
        <w:autoSpaceDE w:val="0"/>
        <w:autoSpaceDN w:val="0"/>
        <w:adjustRightInd w:val="0"/>
        <w:spacing w:after="0" w:line="240" w:lineRule="auto"/>
        <w:rPr>
          <w:rFonts w:ascii="Times New Roman" w:hAnsi="Times New Roman" w:cs="Times New Roman"/>
          <w:sz w:val="24"/>
          <w:szCs w:val="24"/>
        </w:rPr>
      </w:pPr>
    </w:p>
    <w:p w:rsidR="009562D0" w:rsidRPr="004A5501"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A5501">
        <w:rPr>
          <w:rFonts w:ascii="Times New Roman" w:hAnsi="Times New Roman" w:cs="Times New Roman"/>
          <w:sz w:val="24"/>
          <w:szCs w:val="24"/>
        </w:rPr>
        <w:t>ADMITTANCE. Any team desiring admittance to the conference must petition for admittance at the fall conference meeting. The petition must be presented in person by a representative(s) of the team seeking admittance. The representative shall supply (1) a copy of the team by-laws, (2) a letter requesting admission membership in the conference signed by the team President and/or coach, and (3) a completed application on a form supplied by the conference secretary. A vote of the application will be made at the spring conference meeting. A majority of the then current conference members must vote in favor of the application in order to admit the petitioning team. Upon being admitted into the conference, a full member team shall have full voting and other privileges and be entitled to participate in the conference championships. An associate member team shall have the privileges of an associate member team and shall be entitled to participate in the conference championships.</w:t>
      </w:r>
    </w:p>
    <w:p w:rsidR="009562D0" w:rsidRPr="00D175C4" w:rsidRDefault="009562D0" w:rsidP="009562D0">
      <w:pPr>
        <w:pStyle w:val="ListParagraph"/>
        <w:autoSpaceDE w:val="0"/>
        <w:autoSpaceDN w:val="0"/>
        <w:adjustRightInd w:val="0"/>
        <w:spacing w:after="0" w:line="240" w:lineRule="auto"/>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DUES. Annual dues shall be determined at each fall conference meeting. The conference</w:t>
      </w:r>
      <w:r w:rsidR="009562D0"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may determine that the dues for associate members shall be lower than those for full members. Payment of annual dues shall be made to the conference Treasurer by July 1 of each year. A late fee of $250 shall be assessed to any member failing to pay dues by the July 1 payment date. Notice that the annual dues have not been paid and the imposition of the late payment assessment shall be sent no later than July 7 by registered (return </w:t>
      </w:r>
      <w:r w:rsidRPr="00D175C4">
        <w:rPr>
          <w:rFonts w:ascii="Times New Roman" w:hAnsi="Times New Roman" w:cs="Times New Roman"/>
          <w:sz w:val="24"/>
          <w:szCs w:val="24"/>
        </w:rPr>
        <w:lastRenderedPageBreak/>
        <w:t>receipt) mail to any member which has failed to pay the annual dues by July 1. The membership of any member that has failed to pay all d</w:t>
      </w:r>
      <w:r w:rsidR="009562D0" w:rsidRPr="00D175C4">
        <w:rPr>
          <w:rFonts w:ascii="Times New Roman" w:hAnsi="Times New Roman" w:cs="Times New Roman"/>
          <w:sz w:val="24"/>
          <w:szCs w:val="24"/>
        </w:rPr>
        <w:t xml:space="preserve">ues and assessments by August 1 </w:t>
      </w:r>
      <w:r w:rsidRPr="00D175C4">
        <w:rPr>
          <w:rFonts w:ascii="Times New Roman" w:hAnsi="Times New Roman" w:cs="Times New Roman"/>
          <w:sz w:val="24"/>
          <w:szCs w:val="24"/>
        </w:rPr>
        <w:t>shall be suspended.</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CONFERENCE OFFICERS. There shall be four officers of the conference: President, Vice President, Treasurer and Secretary. All officers shall serve a term of two years. The</w:t>
      </w:r>
      <w:r w:rsidR="009562D0" w:rsidRPr="00D175C4">
        <w:rPr>
          <w:rFonts w:ascii="Times New Roman" w:hAnsi="Times New Roman" w:cs="Times New Roman"/>
          <w:sz w:val="24"/>
          <w:szCs w:val="24"/>
        </w:rPr>
        <w:t xml:space="preserve"> </w:t>
      </w:r>
      <w:r w:rsidRPr="00D175C4">
        <w:rPr>
          <w:rFonts w:ascii="Times New Roman" w:hAnsi="Times New Roman" w:cs="Times New Roman"/>
          <w:sz w:val="24"/>
          <w:szCs w:val="24"/>
        </w:rPr>
        <w:t>President and Treasurer shall be elected at the fall conference meeting in odd numbered years. The Vice President and Secretary shall be elected at the fall conference meeting in even numbered years. The officers shall have the following duties:</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9562D0">
      <w:pPr>
        <w:pStyle w:val="ListParagraph"/>
        <w:numPr>
          <w:ilvl w:val="1"/>
          <w:numId w:val="1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President – The President shall be the chief officer of the conference, and shall preside over all conference meetings. The President shall prepare an agenda for each regular conference meeting as required by paragraph 9. The President shall have the authority to appoint committees as needed.</w:t>
      </w:r>
    </w:p>
    <w:p w:rsidR="009562D0" w:rsidRPr="00D175C4" w:rsidRDefault="009562D0" w:rsidP="009562D0">
      <w:pPr>
        <w:pStyle w:val="ListParagraph"/>
        <w:autoSpaceDE w:val="0"/>
        <w:autoSpaceDN w:val="0"/>
        <w:adjustRightInd w:val="0"/>
        <w:spacing w:after="0" w:line="240" w:lineRule="auto"/>
        <w:ind w:left="1440"/>
        <w:rPr>
          <w:rFonts w:ascii="Times New Roman" w:hAnsi="Times New Roman" w:cs="Times New Roman"/>
          <w:sz w:val="24"/>
          <w:szCs w:val="24"/>
        </w:rPr>
      </w:pPr>
    </w:p>
    <w:p w:rsidR="00196597" w:rsidRPr="00D175C4" w:rsidRDefault="00196597" w:rsidP="009562D0">
      <w:pPr>
        <w:pStyle w:val="ListParagraph"/>
        <w:numPr>
          <w:ilvl w:val="1"/>
          <w:numId w:val="1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Vice President – The Vice President shall preside over any conference meeting not attended by the President. The Vice President shall be the official record</w:t>
      </w:r>
      <w:r w:rsidR="009562D0" w:rsidRPr="00D175C4">
        <w:rPr>
          <w:rFonts w:ascii="Times New Roman" w:hAnsi="Times New Roman" w:cs="Times New Roman"/>
          <w:sz w:val="24"/>
          <w:szCs w:val="24"/>
        </w:rPr>
        <w:t>-</w:t>
      </w:r>
      <w:r w:rsidRPr="00D175C4">
        <w:rPr>
          <w:rFonts w:ascii="Times New Roman" w:hAnsi="Times New Roman" w:cs="Times New Roman"/>
          <w:sz w:val="24"/>
          <w:szCs w:val="24"/>
        </w:rPr>
        <w:t>keeper for the conference, shall determine the division between A and B times for competition, shall maintain the competitor birthday list and shall make the final determination of validity of any time submitte</w:t>
      </w:r>
      <w:r w:rsidR="009562D0" w:rsidRPr="00D175C4">
        <w:rPr>
          <w:rFonts w:ascii="Times New Roman" w:hAnsi="Times New Roman" w:cs="Times New Roman"/>
          <w:sz w:val="24"/>
          <w:szCs w:val="24"/>
        </w:rPr>
        <w:t>d for</w:t>
      </w:r>
      <w:r w:rsidRPr="00D175C4">
        <w:rPr>
          <w:rFonts w:ascii="Times New Roman" w:hAnsi="Times New Roman" w:cs="Times New Roman"/>
          <w:sz w:val="24"/>
          <w:szCs w:val="24"/>
        </w:rPr>
        <w:t xml:space="preserve"> qualification for the conference championship. The Vice President shall be entitled to compensation as determined at the regular spring meeting.</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9562D0">
      <w:pPr>
        <w:pStyle w:val="ListParagraph"/>
        <w:numPr>
          <w:ilvl w:val="1"/>
          <w:numId w:val="1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Treasurer – The Treasurer shall maintain a checking account for the conference,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and shall be responsible for the collection of all conference dues and other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revenues, and the payment of all conference bills and expenditures. The Treasurer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shall present a report of the revenues, expenses and balances on hand at each</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regular spring and fall conference meeting.</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9562D0">
      <w:pPr>
        <w:pStyle w:val="ListParagraph"/>
        <w:numPr>
          <w:ilvl w:val="1"/>
          <w:numId w:val="1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Secretary – The Secretary shall take minutes of all conference meetings, and shall</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submit a copy of same to each conference member within three weeks after the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date of the meeting. The Secretary shall also maintain copies of all conference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meeting minutes, correspondence and other communications.</w:t>
      </w:r>
    </w:p>
    <w:p w:rsidR="00131AEB" w:rsidRPr="00D175C4" w:rsidRDefault="00131AEB" w:rsidP="009562D0">
      <w:pPr>
        <w:autoSpaceDE w:val="0"/>
        <w:autoSpaceDN w:val="0"/>
        <w:adjustRightInd w:val="0"/>
        <w:spacing w:after="0" w:line="240" w:lineRule="auto"/>
        <w:ind w:firstLine="45"/>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EXECUTIVE COMMITTEE. The conference officers shall be permitted to act as an</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Executive Committee to interpret the rules of the Conference or to resolve disputes. Any</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decision made by the Executive Committee shall be subject to review by the members of the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conference at the next succeeding regular conference meeting or a special conference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meeting called for the purpose of review.</w:t>
      </w:r>
    </w:p>
    <w:p w:rsidR="00131AEB" w:rsidRPr="00D175C4" w:rsidRDefault="00131AEB" w:rsidP="00196597">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RESIGNATION AND REMOVAL. A conference officer may resign at any time, or may be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removed by a majority vote of the conference members. Upon resignation or removal, a</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regular or special conference meeting shall be held to elect a successor to complete the term</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of the former officer.</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lastRenderedPageBreak/>
        <w:t>CONFERENCE MEETINGS. There shall be two regularly scheduled conference meetings</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each year: the spring meeting shall be held the first Saturday in </w:t>
      </w:r>
      <w:r w:rsidR="009562D0" w:rsidRPr="00D175C4">
        <w:rPr>
          <w:rFonts w:ascii="Times New Roman" w:hAnsi="Times New Roman" w:cs="Times New Roman"/>
          <w:sz w:val="24"/>
          <w:szCs w:val="24"/>
        </w:rPr>
        <w:t>April</w:t>
      </w:r>
      <w:r w:rsidR="00A95E54">
        <w:rPr>
          <w:rFonts w:ascii="Times New Roman" w:hAnsi="Times New Roman" w:cs="Times New Roman"/>
          <w:sz w:val="24"/>
          <w:szCs w:val="24"/>
        </w:rPr>
        <w:t xml:space="preserve"> </w:t>
      </w:r>
      <w:r w:rsidR="00A95E54" w:rsidRPr="00CF568A">
        <w:rPr>
          <w:color w:val="000000"/>
        </w:rPr>
        <w:t>unless the first Saturday is part of the Easter weekend in which case the Conference spring meeting will be on the second Saturday in April</w:t>
      </w:r>
      <w:r w:rsidRPr="00D175C4">
        <w:rPr>
          <w:rFonts w:ascii="Times New Roman" w:hAnsi="Times New Roman" w:cs="Times New Roman"/>
          <w:sz w:val="24"/>
          <w:szCs w:val="24"/>
        </w:rPr>
        <w:t>; the fall meeting shall</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be held the </w:t>
      </w:r>
      <w:r w:rsidR="009562D0" w:rsidRPr="00D175C4">
        <w:rPr>
          <w:rFonts w:ascii="Times New Roman" w:hAnsi="Times New Roman" w:cs="Times New Roman"/>
          <w:sz w:val="24"/>
          <w:szCs w:val="24"/>
        </w:rPr>
        <w:t xml:space="preserve">last Saturday in August unless it is part of the Labor Day weekend, in which case it will be the next to </w:t>
      </w:r>
      <w:r w:rsidRPr="00D175C4">
        <w:rPr>
          <w:rFonts w:ascii="Times New Roman" w:hAnsi="Times New Roman" w:cs="Times New Roman"/>
          <w:sz w:val="24"/>
          <w:szCs w:val="24"/>
        </w:rPr>
        <w:t>last Saturday in August. The time and site of each meeting shall be determined</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at the immediately preceding regular meeting. The President shall prepare and mail to each</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conference member designated representative an agenda for the spring and fall meetings at</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least 3 weeks prior to the date of the meeting. The agenda shall include as an item “other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business as may be presented by a conference member.” Special meetings of the conference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may be called by the President, or absent a call of the President, by the written request of two</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thirds of the conference full members; provided that written notice of the time, location, and</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purpose of the special meeting shall be given to each member’s designated representative at</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least seven days prior to the date of said special meeting. No business other than that</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specified in the notice may be conducted at a special meeting.</w:t>
      </w:r>
    </w:p>
    <w:p w:rsidR="009562D0" w:rsidRPr="00D175C4" w:rsidRDefault="009562D0" w:rsidP="009562D0">
      <w:pPr>
        <w:pStyle w:val="ListParagraph"/>
        <w:autoSpaceDE w:val="0"/>
        <w:autoSpaceDN w:val="0"/>
        <w:adjustRightInd w:val="0"/>
        <w:spacing w:after="0" w:line="240" w:lineRule="auto"/>
        <w:rPr>
          <w:rFonts w:ascii="Times New Roman" w:hAnsi="Times New Roman" w:cs="Times New Roman"/>
          <w:sz w:val="24"/>
          <w:szCs w:val="24"/>
        </w:rPr>
      </w:pPr>
    </w:p>
    <w:p w:rsidR="00196597"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VOTING. Each conference full member shall have one vote, which shall be exercised by</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the designated representative of the member. Conference associate members shall have no</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voting rights. Each member shall provide the name of a contact person for the purpose of</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receipt of all conference communications. In the event a full member fails to designate a</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contact person, the designated representative of the full member at the most recent regular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meeting shall be the contact person. Any member not having a designated representative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present at a regular spring or fall meeting shall be ineligible to vote, suspended from</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conference membership and given notice (by registered or certified mail, return receipt</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requested) of suspension by the conference President. A suspended member may apply for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reinstatement by submitting a written request together with an assessment equal to $250.</w:t>
      </w:r>
      <w:r w:rsidR="009562D0" w:rsidRPr="00D175C4">
        <w:rPr>
          <w:rFonts w:ascii="Times New Roman" w:hAnsi="Times New Roman" w:cs="Times New Roman"/>
          <w:sz w:val="24"/>
          <w:szCs w:val="24"/>
        </w:rPr>
        <w:t xml:space="preserve"> </w:t>
      </w:r>
      <w:r w:rsidRPr="00D175C4">
        <w:rPr>
          <w:rFonts w:ascii="Times New Roman" w:hAnsi="Times New Roman" w:cs="Times New Roman"/>
          <w:sz w:val="24"/>
          <w:szCs w:val="24"/>
        </w:rPr>
        <w:t>Upon receipt of a request for reinstatement and payment of the assessment, the suspended</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member shall be automatically reinstated to its conference membership (of the type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previously held by the member). Any suspended member which has not submitted a written</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request for reinstatement and made payment in full of the assessment by the completion of</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the roll call of teams at the next regular conference meeting succeeding the notice of</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suspension shall be removed from conference membership.</w:t>
      </w:r>
    </w:p>
    <w:p w:rsidR="00131AEB" w:rsidRPr="00D175C4" w:rsidRDefault="00131AEB" w:rsidP="00196597">
      <w:pPr>
        <w:autoSpaceDE w:val="0"/>
        <w:autoSpaceDN w:val="0"/>
        <w:adjustRightInd w:val="0"/>
        <w:spacing w:after="0" w:line="240" w:lineRule="auto"/>
        <w:rPr>
          <w:rFonts w:ascii="Times New Roman" w:hAnsi="Times New Roman" w:cs="Times New Roman"/>
          <w:sz w:val="24"/>
          <w:szCs w:val="24"/>
        </w:rPr>
      </w:pPr>
    </w:p>
    <w:p w:rsidR="00131AEB" w:rsidRPr="00D175C4" w:rsidRDefault="00196597"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RULES CHANGES. Motions to change the conference by-laws and rules, including the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rules of competition, shall be permitted to be presented and voted upon only at the fall</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conference meeting every third year (with the ne</w:t>
      </w:r>
      <w:r w:rsidR="00807DC3">
        <w:rPr>
          <w:rFonts w:ascii="Times New Roman" w:hAnsi="Times New Roman" w:cs="Times New Roman"/>
          <w:sz w:val="24"/>
          <w:szCs w:val="24"/>
        </w:rPr>
        <w:t>xt such date being the year 2019</w:t>
      </w:r>
      <w:r w:rsidRPr="00D175C4">
        <w:rPr>
          <w:rFonts w:ascii="Times New Roman" w:hAnsi="Times New Roman" w:cs="Times New Roman"/>
          <w:sz w:val="24"/>
          <w:szCs w:val="24"/>
        </w:rPr>
        <w:t xml:space="preserve"> fall</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meeting); provided that upon the written request of two-thirds of the full members, a rule</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change or changes may be presented for a vote at any regular fall meeting. Any change or</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changes considered at a meeting other than one described in the first clause of this Paragraph</w:t>
      </w:r>
      <w:r w:rsidR="00131AEB" w:rsidRPr="00D175C4">
        <w:rPr>
          <w:rFonts w:ascii="Times New Roman" w:hAnsi="Times New Roman" w:cs="Times New Roman"/>
          <w:sz w:val="24"/>
          <w:szCs w:val="24"/>
        </w:rPr>
        <w:t xml:space="preserve"> </w:t>
      </w:r>
      <w:r w:rsidRPr="00D175C4">
        <w:rPr>
          <w:rFonts w:ascii="Times New Roman" w:hAnsi="Times New Roman" w:cs="Times New Roman"/>
          <w:sz w:val="24"/>
          <w:szCs w:val="24"/>
        </w:rPr>
        <w:t>must be approved by a vote of at least two-thirds of the full members.</w:t>
      </w:r>
    </w:p>
    <w:p w:rsidR="00131AEB" w:rsidRPr="00D175C4" w:rsidRDefault="00131AEB" w:rsidP="00196597">
      <w:pPr>
        <w:autoSpaceDE w:val="0"/>
        <w:autoSpaceDN w:val="0"/>
        <w:adjustRightInd w:val="0"/>
        <w:spacing w:after="0" w:line="240" w:lineRule="auto"/>
        <w:rPr>
          <w:rFonts w:ascii="Times New Roman" w:hAnsi="Times New Roman" w:cs="Times New Roman"/>
          <w:sz w:val="24"/>
          <w:szCs w:val="24"/>
        </w:rPr>
      </w:pPr>
    </w:p>
    <w:p w:rsidR="00853D37" w:rsidRPr="00D175C4" w:rsidRDefault="009B2E11"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CONFERENCE AND INVITATIONAL MEET SELECTION.</w:t>
      </w:r>
      <w:r w:rsidR="0055462E" w:rsidRPr="00D175C4">
        <w:rPr>
          <w:rFonts w:ascii="Times New Roman" w:hAnsi="Times New Roman" w:cs="Times New Roman"/>
          <w:sz w:val="24"/>
          <w:szCs w:val="24"/>
        </w:rPr>
        <w:t xml:space="preserve"> </w:t>
      </w:r>
    </w:p>
    <w:p w:rsidR="009562D0" w:rsidRPr="00D175C4" w:rsidRDefault="009562D0" w:rsidP="009562D0">
      <w:pPr>
        <w:autoSpaceDE w:val="0"/>
        <w:autoSpaceDN w:val="0"/>
        <w:adjustRightInd w:val="0"/>
        <w:spacing w:after="0" w:line="240" w:lineRule="auto"/>
        <w:rPr>
          <w:rFonts w:ascii="Times New Roman" w:hAnsi="Times New Roman" w:cs="Times New Roman"/>
          <w:sz w:val="24"/>
          <w:szCs w:val="24"/>
        </w:rPr>
      </w:pPr>
    </w:p>
    <w:p w:rsidR="00853D37" w:rsidRPr="007E60C2" w:rsidRDefault="009B2E11" w:rsidP="00853D3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D237E">
        <w:rPr>
          <w:rFonts w:ascii="Times New Roman" w:hAnsi="Times New Roman" w:cs="Times New Roman"/>
          <w:iCs/>
          <w:sz w:val="24"/>
          <w:szCs w:val="24"/>
        </w:rPr>
        <w:t>Conference Championships</w:t>
      </w:r>
      <w:r w:rsidRPr="00BD237E">
        <w:rPr>
          <w:rFonts w:ascii="Times New Roman" w:hAnsi="Times New Roman" w:cs="Times New Roman"/>
          <w:sz w:val="24"/>
          <w:szCs w:val="24"/>
        </w:rPr>
        <w:t>. At each fall conference meeting, the host team for the</w:t>
      </w:r>
      <w:r w:rsidR="00213EF4" w:rsidRPr="00BD237E">
        <w:rPr>
          <w:rFonts w:ascii="Times New Roman" w:hAnsi="Times New Roman" w:cs="Times New Roman"/>
          <w:sz w:val="24"/>
          <w:szCs w:val="24"/>
        </w:rPr>
        <w:t xml:space="preserve"> </w:t>
      </w:r>
      <w:r w:rsidRPr="00BD237E">
        <w:rPr>
          <w:rFonts w:ascii="Times New Roman" w:hAnsi="Times New Roman" w:cs="Times New Roman"/>
          <w:sz w:val="24"/>
          <w:szCs w:val="24"/>
        </w:rPr>
        <w:t>conference championship and the dates for all invitational meets for the next year shall be</w:t>
      </w:r>
      <w:r w:rsidR="00213EF4" w:rsidRPr="00BD237E">
        <w:rPr>
          <w:rFonts w:ascii="Times New Roman" w:hAnsi="Times New Roman" w:cs="Times New Roman"/>
          <w:sz w:val="24"/>
          <w:szCs w:val="24"/>
        </w:rPr>
        <w:t xml:space="preserve"> </w:t>
      </w:r>
      <w:r w:rsidRPr="00BD237E">
        <w:rPr>
          <w:rFonts w:ascii="Times New Roman" w:hAnsi="Times New Roman" w:cs="Times New Roman"/>
          <w:sz w:val="24"/>
          <w:szCs w:val="24"/>
        </w:rPr>
        <w:t>determined. The host team for the conference championships shall be a full member of</w:t>
      </w:r>
      <w:r w:rsidR="00213EF4" w:rsidRPr="00BD237E">
        <w:rPr>
          <w:rFonts w:ascii="Times New Roman" w:hAnsi="Times New Roman" w:cs="Times New Roman"/>
          <w:sz w:val="24"/>
          <w:szCs w:val="24"/>
        </w:rPr>
        <w:t xml:space="preserve"> </w:t>
      </w:r>
      <w:r w:rsidRPr="00BD237E">
        <w:rPr>
          <w:rFonts w:ascii="Times New Roman" w:hAnsi="Times New Roman" w:cs="Times New Roman"/>
          <w:sz w:val="24"/>
          <w:szCs w:val="24"/>
        </w:rPr>
        <w:lastRenderedPageBreak/>
        <w:t>the conference unless no full member desires to host the meet. The host team for the</w:t>
      </w:r>
      <w:r w:rsidR="00213EF4" w:rsidRPr="00BD237E">
        <w:rPr>
          <w:rFonts w:ascii="Times New Roman" w:hAnsi="Times New Roman" w:cs="Times New Roman"/>
          <w:sz w:val="24"/>
          <w:szCs w:val="24"/>
        </w:rPr>
        <w:t xml:space="preserve"> </w:t>
      </w:r>
      <w:r w:rsidRPr="00BD237E">
        <w:rPr>
          <w:rFonts w:ascii="Times New Roman" w:hAnsi="Times New Roman" w:cs="Times New Roman"/>
          <w:sz w:val="24"/>
          <w:szCs w:val="24"/>
        </w:rPr>
        <w:t xml:space="preserve">conference championship shall </w:t>
      </w:r>
      <w:r w:rsidR="00BD237E">
        <w:rPr>
          <w:rFonts w:ascii="Times New Roman" w:hAnsi="Times New Roman" w:cs="Times New Roman"/>
          <w:sz w:val="24"/>
          <w:szCs w:val="24"/>
        </w:rPr>
        <w:t xml:space="preserve">be determined by majority vote.  </w:t>
      </w:r>
      <w:r w:rsidR="00BD237E" w:rsidRPr="007E60C2">
        <w:rPr>
          <w:rFonts w:ascii="Times New Roman" w:hAnsi="Times New Roman" w:cs="Times New Roman"/>
          <w:sz w:val="24"/>
          <w:szCs w:val="24"/>
        </w:rPr>
        <w:t>Championship holding teams can hold an invitational if through the roll call there are additional weekends available.</w:t>
      </w:r>
    </w:p>
    <w:p w:rsidR="00BD237E" w:rsidRPr="00BD237E" w:rsidRDefault="00BD237E" w:rsidP="00BD237E">
      <w:pPr>
        <w:autoSpaceDE w:val="0"/>
        <w:autoSpaceDN w:val="0"/>
        <w:adjustRightInd w:val="0"/>
        <w:spacing w:after="0" w:line="240" w:lineRule="auto"/>
        <w:rPr>
          <w:rFonts w:ascii="Times New Roman" w:hAnsi="Times New Roman" w:cs="Times New Roman"/>
          <w:sz w:val="24"/>
          <w:szCs w:val="24"/>
        </w:rPr>
      </w:pPr>
    </w:p>
    <w:p w:rsidR="00853D37" w:rsidRPr="00D175C4" w:rsidRDefault="009B2E11" w:rsidP="00853D3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Invitational Meets</w:t>
      </w:r>
      <w:r w:rsidRPr="00D175C4">
        <w:rPr>
          <w:rFonts w:ascii="Times New Roman" w:hAnsi="Times New Roman" w:cs="Times New Roman"/>
          <w:sz w:val="24"/>
          <w:szCs w:val="24"/>
        </w:rPr>
        <w:t>. At each fall meeting, the tentative dates and sites for hosting</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invitational meets shall be determined by rotation. Separate rotation lists shall be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maintained for full members and associate members of the conference. Full members</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will be entitled to select invitational meet dates for the following season in the order of</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the rotation list. Associate members will be entitled to select an invitational meet date if</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a date is available after all full members have either selected a date or passed on their</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right to host an invitational meet the following season.</w:t>
      </w:r>
      <w:r w:rsidR="0055462E" w:rsidRPr="00D175C4">
        <w:rPr>
          <w:rFonts w:ascii="Times New Roman" w:hAnsi="Times New Roman" w:cs="Times New Roman"/>
          <w:sz w:val="24"/>
          <w:szCs w:val="24"/>
        </w:rPr>
        <w:t xml:space="preserve">  </w:t>
      </w:r>
    </w:p>
    <w:p w:rsidR="00853D37" w:rsidRPr="00D175C4" w:rsidRDefault="00853D37" w:rsidP="00853D37">
      <w:pPr>
        <w:autoSpaceDE w:val="0"/>
        <w:autoSpaceDN w:val="0"/>
        <w:adjustRightInd w:val="0"/>
        <w:spacing w:after="0" w:line="240" w:lineRule="auto"/>
        <w:rPr>
          <w:rFonts w:ascii="Times New Roman" w:hAnsi="Times New Roman" w:cs="Times New Roman"/>
          <w:sz w:val="24"/>
          <w:szCs w:val="24"/>
        </w:rPr>
      </w:pPr>
    </w:p>
    <w:p w:rsidR="00853D37" w:rsidRPr="00D175C4" w:rsidRDefault="009B2E11" w:rsidP="00853D3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Rotation Lists</w:t>
      </w:r>
      <w:r w:rsidRPr="00D175C4">
        <w:rPr>
          <w:rFonts w:ascii="Times New Roman" w:hAnsi="Times New Roman" w:cs="Times New Roman"/>
          <w:sz w:val="24"/>
          <w:szCs w:val="24"/>
        </w:rPr>
        <w:t>. If a member hosts an invitational swim meet, it moves to the bottom of its</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rotation list in the order in which it was entitled to select an invitational meet date. </w:t>
      </w:r>
      <w:r w:rsidR="00213EF4" w:rsidRPr="00D175C4">
        <w:rPr>
          <w:rFonts w:ascii="Times New Roman" w:hAnsi="Times New Roman" w:cs="Times New Roman"/>
          <w:sz w:val="24"/>
          <w:szCs w:val="24"/>
        </w:rPr>
        <w:t>The m</w:t>
      </w:r>
      <w:r w:rsidR="0055462E" w:rsidRPr="00D175C4">
        <w:rPr>
          <w:rFonts w:ascii="Times New Roman" w:hAnsi="Times New Roman" w:cs="Times New Roman"/>
          <w:sz w:val="24"/>
          <w:szCs w:val="24"/>
        </w:rPr>
        <w:t>ember</w:t>
      </w:r>
      <w:r w:rsidR="00336276" w:rsidRPr="00D175C4">
        <w:rPr>
          <w:rFonts w:ascii="Times New Roman" w:hAnsi="Times New Roman" w:cs="Times New Roman"/>
          <w:sz w:val="24"/>
          <w:szCs w:val="24"/>
        </w:rPr>
        <w:t xml:space="preserve"> </w:t>
      </w:r>
      <w:r w:rsidR="00213EF4" w:rsidRPr="00D175C4">
        <w:rPr>
          <w:rFonts w:ascii="Times New Roman" w:hAnsi="Times New Roman" w:cs="Times New Roman"/>
          <w:sz w:val="24"/>
          <w:szCs w:val="24"/>
        </w:rPr>
        <w:t>not hosting an invitational s</w:t>
      </w:r>
      <w:r w:rsidR="00336276" w:rsidRPr="00D175C4">
        <w:rPr>
          <w:rFonts w:ascii="Times New Roman" w:hAnsi="Times New Roman" w:cs="Times New Roman"/>
          <w:sz w:val="24"/>
          <w:szCs w:val="24"/>
        </w:rPr>
        <w:t>wim meet move</w:t>
      </w:r>
      <w:r w:rsidR="0055462E" w:rsidRPr="00D175C4">
        <w:rPr>
          <w:rFonts w:ascii="Times New Roman" w:hAnsi="Times New Roman" w:cs="Times New Roman"/>
          <w:sz w:val="24"/>
          <w:szCs w:val="24"/>
        </w:rPr>
        <w:t>s</w:t>
      </w:r>
      <w:r w:rsidR="00336276" w:rsidRPr="00D175C4">
        <w:rPr>
          <w:rFonts w:ascii="Times New Roman" w:hAnsi="Times New Roman" w:cs="Times New Roman"/>
          <w:sz w:val="24"/>
          <w:szCs w:val="24"/>
        </w:rPr>
        <w:t xml:space="preserve"> to the top of the rotation list in the order in which it was entitled to select an invitational meet date. </w:t>
      </w:r>
      <w:r w:rsidRPr="00D175C4">
        <w:rPr>
          <w:rFonts w:ascii="Times New Roman" w:hAnsi="Times New Roman" w:cs="Times New Roman"/>
          <w:sz w:val="24"/>
          <w:szCs w:val="24"/>
        </w:rPr>
        <w:t>The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member</w:t>
      </w:r>
      <w:r w:rsidR="00336276" w:rsidRPr="00D175C4">
        <w:rPr>
          <w:rFonts w:ascii="Times New Roman" w:hAnsi="Times New Roman" w:cs="Times New Roman"/>
          <w:sz w:val="24"/>
          <w:szCs w:val="24"/>
        </w:rPr>
        <w:t>s</w:t>
      </w:r>
      <w:r w:rsidRPr="00D175C4">
        <w:rPr>
          <w:rFonts w:ascii="Times New Roman" w:hAnsi="Times New Roman" w:cs="Times New Roman"/>
          <w:sz w:val="24"/>
          <w:szCs w:val="24"/>
        </w:rPr>
        <w:t xml:space="preserve"> </w:t>
      </w:r>
      <w:r w:rsidR="00336276" w:rsidRPr="00D175C4">
        <w:rPr>
          <w:rFonts w:ascii="Times New Roman" w:hAnsi="Times New Roman" w:cs="Times New Roman"/>
          <w:sz w:val="24"/>
          <w:szCs w:val="24"/>
        </w:rPr>
        <w:t>that host</w:t>
      </w:r>
      <w:r w:rsidR="00336276" w:rsidRPr="00D175C4">
        <w:rPr>
          <w:rFonts w:ascii="Times New Roman" w:hAnsi="Times New Roman" w:cs="Times New Roman"/>
          <w:strike/>
          <w:sz w:val="24"/>
          <w:szCs w:val="24"/>
        </w:rPr>
        <w:t>s</w:t>
      </w:r>
      <w:r w:rsidRPr="00D175C4">
        <w:rPr>
          <w:rFonts w:ascii="Times New Roman" w:hAnsi="Times New Roman" w:cs="Times New Roman"/>
          <w:sz w:val="24"/>
          <w:szCs w:val="24"/>
        </w:rPr>
        <w:t xml:space="preserve"> the </w:t>
      </w:r>
      <w:r w:rsidR="00336276" w:rsidRPr="00D175C4">
        <w:rPr>
          <w:rFonts w:ascii="Times New Roman" w:hAnsi="Times New Roman" w:cs="Times New Roman"/>
          <w:sz w:val="24"/>
          <w:szCs w:val="24"/>
        </w:rPr>
        <w:t xml:space="preserve">B and A </w:t>
      </w:r>
      <w:r w:rsidRPr="00D175C4">
        <w:rPr>
          <w:rFonts w:ascii="Times New Roman" w:hAnsi="Times New Roman" w:cs="Times New Roman"/>
          <w:sz w:val="24"/>
          <w:szCs w:val="24"/>
        </w:rPr>
        <w:t>conference championship meet</w:t>
      </w:r>
      <w:r w:rsidR="00336276" w:rsidRPr="00D175C4">
        <w:rPr>
          <w:rFonts w:ascii="Times New Roman" w:hAnsi="Times New Roman" w:cs="Times New Roman"/>
          <w:sz w:val="24"/>
          <w:szCs w:val="24"/>
        </w:rPr>
        <w:t>s will</w:t>
      </w:r>
      <w:r w:rsidR="0055462E" w:rsidRPr="00D175C4">
        <w:rPr>
          <w:rFonts w:ascii="Times New Roman" w:hAnsi="Times New Roman" w:cs="Times New Roman"/>
          <w:sz w:val="24"/>
          <w:szCs w:val="24"/>
        </w:rPr>
        <w:t xml:space="preserve"> then follow those member(s) </w:t>
      </w:r>
      <w:r w:rsidR="00336276" w:rsidRPr="00D175C4">
        <w:rPr>
          <w:rFonts w:ascii="Times New Roman" w:hAnsi="Times New Roman" w:cs="Times New Roman"/>
          <w:sz w:val="24"/>
          <w:szCs w:val="24"/>
        </w:rPr>
        <w:t xml:space="preserve">not  hosting an invitational swim meet the previous year in the order of B conference championship </w:t>
      </w:r>
      <w:r w:rsidR="0055462E" w:rsidRPr="00D175C4">
        <w:rPr>
          <w:rFonts w:ascii="Times New Roman" w:hAnsi="Times New Roman" w:cs="Times New Roman"/>
          <w:sz w:val="24"/>
          <w:szCs w:val="24"/>
        </w:rPr>
        <w:t>host</w:t>
      </w:r>
      <w:r w:rsidR="00336276" w:rsidRPr="00D175C4">
        <w:rPr>
          <w:rFonts w:ascii="Times New Roman" w:hAnsi="Times New Roman" w:cs="Times New Roman"/>
          <w:sz w:val="24"/>
          <w:szCs w:val="24"/>
        </w:rPr>
        <w:t xml:space="preserve"> followed by A conference championship host</w:t>
      </w:r>
      <w:r w:rsidR="008D6E3C" w:rsidRPr="00D175C4">
        <w:rPr>
          <w:rFonts w:ascii="Times New Roman" w:hAnsi="Times New Roman" w:cs="Times New Roman"/>
          <w:sz w:val="24"/>
          <w:szCs w:val="24"/>
        </w:rPr>
        <w:t>.</w:t>
      </w:r>
      <w:r w:rsidRPr="00D175C4">
        <w:rPr>
          <w:rFonts w:ascii="Times New Roman" w:hAnsi="Times New Roman" w:cs="Times New Roman"/>
          <w:sz w:val="24"/>
          <w:szCs w:val="24"/>
        </w:rPr>
        <w:t xml:space="preserve"> See Exhibit A to these by-laws for an example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of how the rotation schedule, the selection of teams to host meets and the schedule for the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ensuing year. The rotation lists by which the selection of dates shall be made for</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invitational meets for the next succeeding season shall be included with the minutes of</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the fall meeting. If the host team for a s</w:t>
      </w:r>
      <w:r w:rsidR="008D6E3C" w:rsidRPr="00D175C4">
        <w:rPr>
          <w:rFonts w:ascii="Times New Roman" w:hAnsi="Times New Roman" w:cs="Times New Roman"/>
          <w:sz w:val="24"/>
          <w:szCs w:val="24"/>
        </w:rPr>
        <w:t>eason’s conference championship</w:t>
      </w:r>
      <w:r w:rsidRPr="00D175C4">
        <w:rPr>
          <w:rFonts w:ascii="Times New Roman" w:hAnsi="Times New Roman" w:cs="Times New Roman"/>
          <w:sz w:val="24"/>
          <w:szCs w:val="24"/>
        </w:rPr>
        <w:t xml:space="preserve"> or an</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invitational meet </w:t>
      </w:r>
      <w:r w:rsidR="00213EF4" w:rsidRPr="00D175C4">
        <w:rPr>
          <w:rFonts w:ascii="Times New Roman" w:hAnsi="Times New Roman" w:cs="Times New Roman"/>
          <w:sz w:val="24"/>
          <w:szCs w:val="24"/>
        </w:rPr>
        <w:t xml:space="preserve">is </w:t>
      </w:r>
      <w:r w:rsidRPr="00D175C4">
        <w:rPr>
          <w:rFonts w:ascii="Times New Roman" w:hAnsi="Times New Roman" w:cs="Times New Roman"/>
          <w:sz w:val="24"/>
          <w:szCs w:val="24"/>
        </w:rPr>
        <w:t>changed after the fall conference meeting, the rotation list(s) shall be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changed accordingly.</w:t>
      </w:r>
      <w:r w:rsidR="00213EF4" w:rsidRPr="00D175C4">
        <w:rPr>
          <w:rFonts w:ascii="Times New Roman" w:hAnsi="Times New Roman" w:cs="Times New Roman"/>
          <w:sz w:val="24"/>
          <w:szCs w:val="24"/>
        </w:rPr>
        <w:t xml:space="preserve"> </w:t>
      </w:r>
      <w:r w:rsidR="0055462E" w:rsidRPr="00D175C4">
        <w:rPr>
          <w:rFonts w:ascii="Times New Roman" w:hAnsi="Times New Roman" w:cs="Times New Roman"/>
          <w:sz w:val="24"/>
          <w:szCs w:val="24"/>
        </w:rPr>
        <w:t xml:space="preserve"> </w:t>
      </w:r>
      <w:r w:rsidR="0055462E" w:rsidRPr="00D175C4">
        <w:rPr>
          <w:rFonts w:ascii="Times New Roman" w:hAnsi="Times New Roman" w:cs="Times New Roman"/>
          <w:iCs/>
          <w:sz w:val="24"/>
          <w:szCs w:val="24"/>
        </w:rPr>
        <w:t xml:space="preserve"> </w:t>
      </w:r>
    </w:p>
    <w:p w:rsidR="00853D37" w:rsidRPr="00D175C4" w:rsidRDefault="00853D37" w:rsidP="00853D37">
      <w:pPr>
        <w:pStyle w:val="ListParagraph"/>
        <w:autoSpaceDE w:val="0"/>
        <w:autoSpaceDN w:val="0"/>
        <w:adjustRightInd w:val="0"/>
        <w:spacing w:after="0" w:line="240" w:lineRule="auto"/>
        <w:rPr>
          <w:rFonts w:ascii="Times New Roman" w:hAnsi="Times New Roman" w:cs="Times New Roman"/>
          <w:sz w:val="24"/>
          <w:szCs w:val="24"/>
        </w:rPr>
      </w:pPr>
    </w:p>
    <w:p w:rsidR="00962720" w:rsidRPr="00D175C4" w:rsidRDefault="009B2E11" w:rsidP="00962720">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 xml:space="preserve">Tentative Meet Schedule and Confirmation of Schedule. </w:t>
      </w:r>
      <w:r w:rsidRPr="00D175C4">
        <w:rPr>
          <w:rFonts w:ascii="Times New Roman" w:hAnsi="Times New Roman" w:cs="Times New Roman"/>
          <w:sz w:val="24"/>
          <w:szCs w:val="24"/>
        </w:rPr>
        <w:t>The minutes of each fall</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conference meeting shall state the tentative dates and sites for the next year’s conference</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championship and the invitational meets, all of which shall be subject to final approval at</w:t>
      </w:r>
      <w:r w:rsidR="00213EF4" w:rsidRPr="00D175C4">
        <w:rPr>
          <w:rFonts w:ascii="Times New Roman" w:hAnsi="Times New Roman" w:cs="Times New Roman"/>
          <w:sz w:val="24"/>
          <w:szCs w:val="24"/>
        </w:rPr>
        <w:t xml:space="preserve"> </w:t>
      </w:r>
      <w:r w:rsidRPr="00D175C4">
        <w:rPr>
          <w:rFonts w:ascii="Times New Roman" w:hAnsi="Times New Roman" w:cs="Times New Roman"/>
          <w:sz w:val="24"/>
          <w:szCs w:val="24"/>
        </w:rPr>
        <w:t>the next succeeding spring meeting.</w:t>
      </w:r>
      <w:r w:rsidR="0055462E" w:rsidRPr="00D175C4">
        <w:rPr>
          <w:rFonts w:ascii="Times New Roman" w:hAnsi="Times New Roman" w:cs="Times New Roman"/>
          <w:sz w:val="24"/>
          <w:szCs w:val="24"/>
        </w:rPr>
        <w:t xml:space="preserve">  </w:t>
      </w:r>
    </w:p>
    <w:p w:rsidR="00962720" w:rsidRPr="00D175C4" w:rsidRDefault="00962720" w:rsidP="00962720">
      <w:pPr>
        <w:pStyle w:val="ListParagraph"/>
        <w:rPr>
          <w:rFonts w:ascii="Times New Roman" w:hAnsi="Times New Roman" w:cs="Times New Roman"/>
          <w:sz w:val="24"/>
          <w:szCs w:val="24"/>
        </w:rPr>
      </w:pPr>
    </w:p>
    <w:p w:rsidR="00962720" w:rsidRPr="00D175C4" w:rsidRDefault="00962720"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SUSPENDED MEMBER – LOSS OF INVITATIONAL. No suspended member shall be permitted to bid to host the conference championship nor an invitational meet. In the event a member is suspended under paragraph 10 and that member is scheduled to hold an invitational meet in the upcoming season, that member shall lose the right to hold the scheduled invitational meet unless within three business days from the date of notice of suspension and the loss of the invitational meet by the President (1) all assessments imposed by paragraph 10 are paid in full, and (2) the suspended member advises the President in person or by telephone of its intent to hold the invitational meet as scheduled. If the member does not meet these two requirements and loses the right to hold the invitational meet, the open date shall be made available to other conference members to hold an invitational meet. Should a member elect to host an invitational on that date, the open date created by that member’s election shall be made available to other members. Any open dates resulting from the application of this paragraph shall be offered to members in the order of the selection rotation of the previous fall meeting.</w:t>
      </w:r>
    </w:p>
    <w:p w:rsidR="00962720" w:rsidRPr="00D175C4" w:rsidRDefault="00962720" w:rsidP="00962720">
      <w:pPr>
        <w:pStyle w:val="ListParagraph"/>
        <w:autoSpaceDE w:val="0"/>
        <w:autoSpaceDN w:val="0"/>
        <w:adjustRightInd w:val="0"/>
        <w:spacing w:after="0" w:line="240" w:lineRule="auto"/>
        <w:rPr>
          <w:rFonts w:ascii="Times New Roman" w:hAnsi="Times New Roman" w:cs="Times New Roman"/>
          <w:sz w:val="24"/>
          <w:szCs w:val="24"/>
        </w:rPr>
      </w:pPr>
    </w:p>
    <w:p w:rsidR="00962720" w:rsidRPr="00D175C4" w:rsidRDefault="00962720"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PARTICIPATION. All conference teams shall be permitted to participate in all invitational meets. Non-conference teams shall be permitted to participate in invitational meets if invited by the host team. Participation in dual, triangular, or other non-invitational meets shall be determined by the host team. Results from all invitational meets shall be acceptable for purposes of qualifying for the conference championship. Results from any non</w:t>
      </w:r>
      <w:r w:rsidR="00736E4D" w:rsidRPr="00D175C4">
        <w:rPr>
          <w:rFonts w:ascii="Times New Roman" w:hAnsi="Times New Roman" w:cs="Times New Roman"/>
          <w:sz w:val="24"/>
          <w:szCs w:val="24"/>
        </w:rPr>
        <w:t>-</w:t>
      </w:r>
      <w:r w:rsidRPr="00D175C4">
        <w:rPr>
          <w:rFonts w:ascii="Times New Roman" w:hAnsi="Times New Roman" w:cs="Times New Roman"/>
          <w:sz w:val="24"/>
          <w:szCs w:val="24"/>
        </w:rPr>
        <w:t>invitational meet (including an intra-squad meet, a dual meet or one with more than two teams competing) shall be acceptable for purposes of qualifying for the conference championship provided that (1) a certified stroke and turn judge supervises the competition, (2) four qualified stroke and turn judges officiate the competition, (3) a qualified starter officiates the competition and (4) proof of times are provided to the Vice President within seven days after the competition. The supervising stroke and turn judge and the starter may also act as stroke and turn judges. Non-conference teams shall not be permitted to participate in the conference championship meet. Unattached swimmers shall not be permitted to participate in the conference championship meet.</w:t>
      </w:r>
    </w:p>
    <w:p w:rsidR="00736E4D" w:rsidRPr="00D175C4" w:rsidRDefault="00736E4D" w:rsidP="00736E4D">
      <w:pPr>
        <w:pStyle w:val="ListParagraph"/>
        <w:autoSpaceDE w:val="0"/>
        <w:autoSpaceDN w:val="0"/>
        <w:adjustRightInd w:val="0"/>
        <w:spacing w:after="0" w:line="240" w:lineRule="auto"/>
        <w:rPr>
          <w:rFonts w:ascii="Times New Roman" w:hAnsi="Times New Roman" w:cs="Times New Roman"/>
          <w:sz w:val="24"/>
          <w:szCs w:val="24"/>
        </w:rPr>
      </w:pPr>
    </w:p>
    <w:p w:rsidR="00736E4D" w:rsidRPr="00D175C4" w:rsidRDefault="00962720"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CONFERENCE OFFICIALS. The conference encourages the participation of parents as officials: starters, stroke and turn judges, place judges and timers. The conference shall appoint a head official who should be USA Swimming certified. The head official shall have the authority to interpret and enforce the rules of competition. Each season, the head official shall conduct at least one officials clinic which shall be open to all members, and may conduct additional officials clinics as determined by conference members and the head official. The head official shall be entitled to compensation from the conference for services to the conference as determined at the spring meeting, compensation from the host of all invitational meets and the conference championship as determined by agreement with the host member, and the reimbursement of expenses. To act as a stroke or turn judge during competition, a person must have attended one clinic conducted by or approved by the head official in either the current or immediately preceding season, or be a USA Swimming</w:t>
      </w:r>
      <w:r w:rsidR="00807DC3">
        <w:rPr>
          <w:rFonts w:ascii="Times New Roman" w:hAnsi="Times New Roman" w:cs="Times New Roman"/>
          <w:sz w:val="24"/>
          <w:szCs w:val="24"/>
        </w:rPr>
        <w:t xml:space="preserve"> or YMCA of the USA</w:t>
      </w:r>
      <w:r w:rsidRPr="00D175C4">
        <w:rPr>
          <w:rFonts w:ascii="Times New Roman" w:hAnsi="Times New Roman" w:cs="Times New Roman"/>
          <w:sz w:val="24"/>
          <w:szCs w:val="24"/>
        </w:rPr>
        <w:t xml:space="preserve"> certified official.</w:t>
      </w:r>
    </w:p>
    <w:p w:rsidR="00736E4D" w:rsidRPr="00D175C4" w:rsidRDefault="00736E4D" w:rsidP="00736E4D">
      <w:pPr>
        <w:pStyle w:val="ListParagraph"/>
        <w:rPr>
          <w:rFonts w:ascii="Times New Roman" w:hAnsi="Times New Roman" w:cs="Times New Roman"/>
          <w:sz w:val="24"/>
          <w:szCs w:val="24"/>
        </w:rPr>
      </w:pPr>
    </w:p>
    <w:p w:rsidR="00736E4D" w:rsidRPr="00D175C4" w:rsidRDefault="00962720"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COMPETITION ENTRIES, TIME STANDARDS, AND MEET RECORDS. </w:t>
      </w:r>
    </w:p>
    <w:p w:rsidR="00736E4D" w:rsidRPr="00D175C4" w:rsidRDefault="00736E4D" w:rsidP="00736E4D">
      <w:pPr>
        <w:pStyle w:val="ListParagraph"/>
        <w:rPr>
          <w:rFonts w:ascii="Times New Roman" w:hAnsi="Times New Roman" w:cs="Times New Roman"/>
          <w:sz w:val="24"/>
          <w:szCs w:val="24"/>
        </w:rPr>
      </w:pPr>
    </w:p>
    <w:p w:rsidR="00962720"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Any team hosting an invitational must use a version of </w:t>
      </w:r>
      <w:proofErr w:type="spellStart"/>
      <w:r w:rsidRPr="00D175C4">
        <w:rPr>
          <w:rFonts w:ascii="Times New Roman" w:hAnsi="Times New Roman" w:cs="Times New Roman"/>
          <w:sz w:val="24"/>
          <w:szCs w:val="24"/>
        </w:rPr>
        <w:t>Hy-Tek</w:t>
      </w:r>
      <w:proofErr w:type="spellEnd"/>
      <w:r w:rsidRPr="00D175C4">
        <w:rPr>
          <w:rFonts w:ascii="Times New Roman" w:hAnsi="Times New Roman" w:cs="Times New Roman"/>
          <w:sz w:val="24"/>
          <w:szCs w:val="24"/>
        </w:rPr>
        <w:t xml:space="preserve"> Meet </w:t>
      </w:r>
      <w:r w:rsidR="00807DC3">
        <w:rPr>
          <w:rFonts w:ascii="Times New Roman" w:hAnsi="Times New Roman" w:cs="Times New Roman"/>
          <w:sz w:val="24"/>
          <w:szCs w:val="24"/>
        </w:rPr>
        <w:t xml:space="preserve">Manager </w:t>
      </w:r>
      <w:r w:rsidRPr="00D175C4">
        <w:rPr>
          <w:rFonts w:ascii="Times New Roman" w:hAnsi="Times New Roman" w:cs="Times New Roman"/>
          <w:sz w:val="24"/>
          <w:szCs w:val="24"/>
        </w:rPr>
        <w:t>computer software acceptable to the Vice President to schedule even</w:t>
      </w:r>
      <w:r w:rsidR="00736E4D" w:rsidRPr="00D175C4">
        <w:rPr>
          <w:rFonts w:ascii="Times New Roman" w:hAnsi="Times New Roman" w:cs="Times New Roman"/>
          <w:sz w:val="24"/>
          <w:szCs w:val="24"/>
        </w:rPr>
        <w:t>t</w:t>
      </w:r>
      <w:r w:rsidRPr="00D175C4">
        <w:rPr>
          <w:rFonts w:ascii="Times New Roman" w:hAnsi="Times New Roman" w:cs="Times New Roman"/>
          <w:sz w:val="24"/>
          <w:szCs w:val="24"/>
        </w:rPr>
        <w:t xml:space="preserve">s and record the results of competition. After the conclusion of each meet, each participating team and the Vice President shall be presented with a </w:t>
      </w:r>
      <w:r w:rsidR="00807DC3">
        <w:rPr>
          <w:rFonts w:ascii="Times New Roman" w:hAnsi="Times New Roman" w:cs="Times New Roman"/>
          <w:sz w:val="24"/>
          <w:szCs w:val="24"/>
        </w:rPr>
        <w:t>file</w:t>
      </w:r>
      <w:r w:rsidRPr="00D175C4">
        <w:rPr>
          <w:rFonts w:ascii="Times New Roman" w:hAnsi="Times New Roman" w:cs="Times New Roman"/>
          <w:sz w:val="24"/>
          <w:szCs w:val="24"/>
        </w:rPr>
        <w:t xml:space="preserve"> of the full results of the competition. The Vice President shall also be provided a hard copy of the full results.</w:t>
      </w:r>
    </w:p>
    <w:p w:rsidR="00736E4D" w:rsidRPr="00D175C4" w:rsidRDefault="00736E4D" w:rsidP="00736E4D">
      <w:pPr>
        <w:pStyle w:val="ListParagraph"/>
        <w:autoSpaceDE w:val="0"/>
        <w:autoSpaceDN w:val="0"/>
        <w:adjustRightInd w:val="0"/>
        <w:spacing w:after="0" w:line="240" w:lineRule="auto"/>
        <w:ind w:left="1440"/>
        <w:rPr>
          <w:rFonts w:ascii="Times New Roman" w:hAnsi="Times New Roman" w:cs="Times New Roman"/>
          <w:sz w:val="24"/>
          <w:szCs w:val="24"/>
        </w:rPr>
      </w:pPr>
    </w:p>
    <w:p w:rsidR="00962720"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Time standards dividing the competition into an A division and a B division prepared by the Vice President shall be presented, reviewed, and approved at the spring meeting for competition for the next succeeding season.</w:t>
      </w:r>
    </w:p>
    <w:p w:rsidR="00736E4D" w:rsidRPr="00D175C4" w:rsidRDefault="00736E4D" w:rsidP="00736E4D">
      <w:pPr>
        <w:pStyle w:val="ListParagraph"/>
        <w:rPr>
          <w:rFonts w:ascii="Times New Roman" w:hAnsi="Times New Roman" w:cs="Times New Roman"/>
          <w:sz w:val="24"/>
          <w:szCs w:val="24"/>
        </w:rPr>
      </w:pPr>
    </w:p>
    <w:p w:rsidR="00736E4D"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Each member shall provide to the Vice President by July 1 of each season a listing by</w:t>
      </w:r>
      <w:r w:rsidR="00736E4D" w:rsidRPr="00D175C4">
        <w:rPr>
          <w:rFonts w:ascii="Times New Roman" w:hAnsi="Times New Roman" w:cs="Times New Roman"/>
          <w:sz w:val="24"/>
          <w:szCs w:val="24"/>
        </w:rPr>
        <w:t xml:space="preserve"> </w:t>
      </w:r>
      <w:r w:rsidRPr="00D175C4">
        <w:rPr>
          <w:rFonts w:ascii="Times New Roman" w:hAnsi="Times New Roman" w:cs="Times New Roman"/>
          <w:sz w:val="24"/>
          <w:szCs w:val="24"/>
        </w:rPr>
        <w:t xml:space="preserve">competitor of the birth dates of all competitors of the member. By July </w:t>
      </w:r>
      <w:r w:rsidRPr="00D175C4">
        <w:rPr>
          <w:rFonts w:ascii="Times New Roman" w:hAnsi="Times New Roman" w:cs="Times New Roman"/>
          <w:sz w:val="24"/>
          <w:szCs w:val="24"/>
        </w:rPr>
        <w:lastRenderedPageBreak/>
        <w:t>10, the Vice President shall notify any member whose birthday list has not been received in an acceptable form. The member shall have five days to submit a list in acceptable form. Any member which has not submitted a list in an acceptable form by July 15 (or any competitor not included on a member’s list by July 15) shall not participate in the conference championship meet for that season.</w:t>
      </w:r>
    </w:p>
    <w:p w:rsidR="00736E4D" w:rsidRPr="00D175C4" w:rsidRDefault="00736E4D" w:rsidP="00736E4D">
      <w:pPr>
        <w:pStyle w:val="ListParagraph"/>
        <w:rPr>
          <w:rFonts w:ascii="Times New Roman" w:hAnsi="Times New Roman" w:cs="Times New Roman"/>
          <w:sz w:val="24"/>
          <w:szCs w:val="24"/>
        </w:rPr>
      </w:pPr>
    </w:p>
    <w:p w:rsidR="00736E4D" w:rsidRPr="00D175C4" w:rsidRDefault="00962720" w:rsidP="004A550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RULES OF COMPETITION. All meets hosted by a conference team and the conference championship meet shall be conducted in accordance with the current rules and procedures of USA Swimming, except as modified by these by-laws or a specific written conference rule.</w:t>
      </w:r>
    </w:p>
    <w:p w:rsidR="00736E4D" w:rsidRPr="00D175C4" w:rsidRDefault="00736E4D" w:rsidP="00736E4D">
      <w:pPr>
        <w:pStyle w:val="ListParagraph"/>
        <w:autoSpaceDE w:val="0"/>
        <w:autoSpaceDN w:val="0"/>
        <w:adjustRightInd w:val="0"/>
        <w:spacing w:after="0" w:line="240" w:lineRule="auto"/>
        <w:rPr>
          <w:rFonts w:ascii="Times New Roman" w:hAnsi="Times New Roman" w:cs="Times New Roman"/>
          <w:sz w:val="24"/>
          <w:szCs w:val="24"/>
        </w:rPr>
      </w:pPr>
    </w:p>
    <w:p w:rsidR="00736E4D"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 xml:space="preserve">Order of Events: </w:t>
      </w:r>
      <w:r w:rsidRPr="00D175C4">
        <w:rPr>
          <w:rFonts w:ascii="Times New Roman" w:hAnsi="Times New Roman" w:cs="Times New Roman"/>
          <w:sz w:val="24"/>
          <w:szCs w:val="24"/>
        </w:rPr>
        <w:t>The order of events of competition shall be as specified in the appendix</w:t>
      </w:r>
      <w:r w:rsidR="00736E4D" w:rsidRPr="00D175C4">
        <w:rPr>
          <w:rFonts w:ascii="Times New Roman" w:hAnsi="Times New Roman" w:cs="Times New Roman"/>
          <w:sz w:val="24"/>
          <w:szCs w:val="24"/>
        </w:rPr>
        <w:t xml:space="preserve"> </w:t>
      </w:r>
      <w:r w:rsidRPr="00D175C4">
        <w:rPr>
          <w:rFonts w:ascii="Times New Roman" w:hAnsi="Times New Roman" w:cs="Times New Roman"/>
          <w:sz w:val="24"/>
          <w:szCs w:val="24"/>
        </w:rPr>
        <w:t>to these by-laws. All invitational meets shall be conducted as timed final events</w:t>
      </w:r>
      <w:r w:rsidR="00736E4D" w:rsidRPr="00D175C4">
        <w:rPr>
          <w:rFonts w:ascii="Times New Roman" w:hAnsi="Times New Roman" w:cs="Times New Roman"/>
          <w:sz w:val="24"/>
          <w:szCs w:val="24"/>
        </w:rPr>
        <w:t>.</w:t>
      </w:r>
    </w:p>
    <w:p w:rsidR="00736E4D" w:rsidRPr="00D175C4" w:rsidRDefault="00736E4D" w:rsidP="00736E4D">
      <w:pPr>
        <w:pStyle w:val="ListParagraph"/>
        <w:autoSpaceDE w:val="0"/>
        <w:autoSpaceDN w:val="0"/>
        <w:adjustRightInd w:val="0"/>
        <w:spacing w:after="0" w:line="240" w:lineRule="auto"/>
        <w:ind w:left="1440"/>
        <w:rPr>
          <w:rFonts w:ascii="Times New Roman" w:hAnsi="Times New Roman" w:cs="Times New Roman"/>
          <w:sz w:val="24"/>
          <w:szCs w:val="24"/>
        </w:rPr>
      </w:pPr>
    </w:p>
    <w:p w:rsidR="00962720"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 </w:t>
      </w:r>
      <w:r w:rsidRPr="00D175C4">
        <w:rPr>
          <w:rFonts w:ascii="Times New Roman" w:hAnsi="Times New Roman" w:cs="Times New Roman"/>
          <w:iCs/>
          <w:sz w:val="24"/>
          <w:szCs w:val="24"/>
        </w:rPr>
        <w:t xml:space="preserve">Age Requirement: </w:t>
      </w:r>
      <w:r w:rsidRPr="00D175C4">
        <w:rPr>
          <w:rFonts w:ascii="Times New Roman" w:hAnsi="Times New Roman" w:cs="Times New Roman"/>
          <w:sz w:val="24"/>
          <w:szCs w:val="24"/>
        </w:rPr>
        <w:t>A competitor shall swim in his or her proper age group determined as of the competitor’s attained age as of June 1 of each season.</w:t>
      </w:r>
    </w:p>
    <w:p w:rsidR="00736E4D" w:rsidRPr="00D175C4" w:rsidRDefault="00736E4D" w:rsidP="00736E4D">
      <w:pPr>
        <w:pStyle w:val="ListParagraph"/>
        <w:autoSpaceDE w:val="0"/>
        <w:autoSpaceDN w:val="0"/>
        <w:adjustRightInd w:val="0"/>
        <w:spacing w:after="0" w:line="240" w:lineRule="auto"/>
        <w:ind w:left="1440"/>
        <w:rPr>
          <w:rFonts w:ascii="Times New Roman" w:hAnsi="Times New Roman" w:cs="Times New Roman"/>
          <w:sz w:val="24"/>
          <w:szCs w:val="24"/>
        </w:rPr>
      </w:pPr>
    </w:p>
    <w:p w:rsidR="00962720" w:rsidRPr="00807DC3" w:rsidRDefault="00962720" w:rsidP="00807DC3">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 xml:space="preserve">Number of Events: </w:t>
      </w:r>
      <w:r w:rsidRPr="00D175C4">
        <w:rPr>
          <w:rFonts w:ascii="Times New Roman" w:hAnsi="Times New Roman" w:cs="Times New Roman"/>
          <w:sz w:val="24"/>
          <w:szCs w:val="24"/>
        </w:rPr>
        <w:t>A competitor shall not be entered in more than three individual and two relay events during a one day meet; and shall not be entered in more than four individual and one relay events per day in a two day meet.</w:t>
      </w:r>
    </w:p>
    <w:p w:rsidR="00736E4D" w:rsidRPr="00D175C4" w:rsidRDefault="00736E4D" w:rsidP="00736E4D">
      <w:pPr>
        <w:pStyle w:val="ListParagraph"/>
        <w:rPr>
          <w:rFonts w:ascii="Times New Roman" w:hAnsi="Times New Roman" w:cs="Times New Roman"/>
          <w:sz w:val="24"/>
          <w:szCs w:val="24"/>
        </w:rPr>
      </w:pPr>
    </w:p>
    <w:p w:rsidR="00962720" w:rsidRPr="00D175C4" w:rsidRDefault="00962720" w:rsidP="004A5501">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iCs/>
          <w:sz w:val="24"/>
          <w:szCs w:val="24"/>
        </w:rPr>
        <w:t xml:space="preserve">Time Limit: </w:t>
      </w:r>
      <w:r w:rsidRPr="00D175C4">
        <w:rPr>
          <w:rFonts w:ascii="Times New Roman" w:hAnsi="Times New Roman" w:cs="Times New Roman"/>
          <w:sz w:val="24"/>
          <w:szCs w:val="24"/>
        </w:rPr>
        <w:t>Enforcement of the rule limiting competition to eight hours per day shall be at the discretion of the meet referee.</w:t>
      </w:r>
    </w:p>
    <w:p w:rsidR="00736E4D" w:rsidRPr="00D175C4" w:rsidRDefault="00736E4D" w:rsidP="00736E4D">
      <w:pPr>
        <w:autoSpaceDE w:val="0"/>
        <w:autoSpaceDN w:val="0"/>
        <w:adjustRightInd w:val="0"/>
        <w:spacing w:after="0" w:line="240" w:lineRule="auto"/>
        <w:rPr>
          <w:rFonts w:ascii="Times New Roman" w:hAnsi="Times New Roman" w:cs="Times New Roman"/>
          <w:sz w:val="24"/>
          <w:szCs w:val="24"/>
        </w:rPr>
      </w:pPr>
    </w:p>
    <w:p w:rsidR="00853D37" w:rsidRPr="00D175C4" w:rsidRDefault="0055462E" w:rsidP="00CE30D5">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SPECIAL RULES FOR CONFERENCE CHAMPIONSHIPS. The following rules shall apply to the conference championship meet.  </w:t>
      </w:r>
    </w:p>
    <w:p w:rsidR="00CE30D5" w:rsidRPr="00D175C4" w:rsidRDefault="00CE30D5" w:rsidP="0055462E">
      <w:pPr>
        <w:autoSpaceDE w:val="0"/>
        <w:autoSpaceDN w:val="0"/>
        <w:adjustRightInd w:val="0"/>
        <w:spacing w:after="0" w:line="240" w:lineRule="auto"/>
        <w:rPr>
          <w:rFonts w:ascii="Times New Roman" w:hAnsi="Times New Roman" w:cs="Times New Roman"/>
          <w:sz w:val="24"/>
          <w:szCs w:val="24"/>
        </w:rPr>
      </w:pPr>
    </w:p>
    <w:p w:rsidR="0055462E" w:rsidRPr="00D175C4" w:rsidRDefault="0055462E" w:rsidP="00853D3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There shall be an A division conference championship meet and a B division conference championship meet. Swimmers shall be entitled to compete in an event at the A division meet cha</w:t>
      </w:r>
      <w:r w:rsidR="00CE30D5" w:rsidRPr="00D175C4">
        <w:rPr>
          <w:rFonts w:ascii="Times New Roman" w:hAnsi="Times New Roman" w:cs="Times New Roman"/>
          <w:sz w:val="24"/>
          <w:szCs w:val="24"/>
        </w:rPr>
        <w:t>mpionship event if they have swu</w:t>
      </w:r>
      <w:r w:rsidRPr="00D175C4">
        <w:rPr>
          <w:rFonts w:ascii="Times New Roman" w:hAnsi="Times New Roman" w:cs="Times New Roman"/>
          <w:sz w:val="24"/>
          <w:szCs w:val="24"/>
        </w:rPr>
        <w:t xml:space="preserve">m an A time in the event at a qualifying meet that year. Swimmers who have a qualifying time in an event but have not swum an A time in the event at a qualifying meet that year, shall be entitled to compete in the B division conference championship in that event. </w:t>
      </w:r>
    </w:p>
    <w:p w:rsidR="00CE30D5" w:rsidRPr="00D175C4" w:rsidRDefault="00CE30D5" w:rsidP="00CE30D5">
      <w:pPr>
        <w:pStyle w:val="ListParagraph"/>
        <w:autoSpaceDE w:val="0"/>
        <w:autoSpaceDN w:val="0"/>
        <w:adjustRightInd w:val="0"/>
        <w:spacing w:after="0" w:line="240" w:lineRule="auto"/>
        <w:rPr>
          <w:rFonts w:ascii="Times New Roman" w:hAnsi="Times New Roman" w:cs="Times New Roman"/>
          <w:sz w:val="24"/>
          <w:szCs w:val="24"/>
        </w:rPr>
      </w:pPr>
    </w:p>
    <w:p w:rsidR="00A32739" w:rsidRPr="00D175C4" w:rsidRDefault="0055462E" w:rsidP="00C055B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The A division conference championship shall be held on the first Saturday in August and on the Sunday immediately following. The B division conference championship shall be held on the last Saturday in July and on the Sunday immediately following. Both the A division conference championship meet and the B division conference championship meet must be held in an indoor facility</w:t>
      </w:r>
      <w:r w:rsidR="00CE30D5" w:rsidRPr="00D175C4">
        <w:rPr>
          <w:rFonts w:ascii="Times New Roman" w:hAnsi="Times New Roman" w:cs="Times New Roman"/>
          <w:sz w:val="24"/>
          <w:szCs w:val="24"/>
        </w:rPr>
        <w:t>.</w:t>
      </w:r>
    </w:p>
    <w:p w:rsidR="00A32739" w:rsidRPr="00D175C4" w:rsidRDefault="00A32739" w:rsidP="00A32739">
      <w:pPr>
        <w:pStyle w:val="ListParagraph"/>
        <w:rPr>
          <w:rFonts w:ascii="Times New Roman" w:hAnsi="Times New Roman" w:cs="Times New Roman"/>
        </w:rPr>
      </w:pPr>
    </w:p>
    <w:p w:rsidR="007A4219" w:rsidRPr="005A721F" w:rsidRDefault="00CE30D5" w:rsidP="007A421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5A721F">
        <w:rPr>
          <w:rFonts w:ascii="Times New Roman" w:hAnsi="Times New Roman" w:cs="Times New Roman"/>
          <w:sz w:val="24"/>
          <w:szCs w:val="24"/>
        </w:rPr>
        <w:t xml:space="preserve">The B division conference championship </w:t>
      </w:r>
      <w:r w:rsidR="000B0B8C" w:rsidRPr="005A721F">
        <w:rPr>
          <w:rFonts w:ascii="Times New Roman" w:hAnsi="Times New Roman" w:cs="Times New Roman"/>
          <w:sz w:val="24"/>
          <w:szCs w:val="24"/>
        </w:rPr>
        <w:t xml:space="preserve">team </w:t>
      </w:r>
      <w:r w:rsidR="00C75D07" w:rsidRPr="005A721F">
        <w:rPr>
          <w:rFonts w:ascii="Times New Roman" w:hAnsi="Times New Roman" w:cs="Times New Roman"/>
          <w:sz w:val="24"/>
          <w:szCs w:val="24"/>
        </w:rPr>
        <w:t xml:space="preserve">trophies </w:t>
      </w:r>
      <w:r w:rsidR="00CD6749" w:rsidRPr="005A721F">
        <w:rPr>
          <w:rFonts w:ascii="Times New Roman" w:hAnsi="Times New Roman" w:cs="Times New Roman"/>
          <w:sz w:val="24"/>
          <w:szCs w:val="24"/>
        </w:rPr>
        <w:t>for 1st, 2nd and 3rd place will be awarded to teams</w:t>
      </w:r>
      <w:r w:rsidR="007A4219" w:rsidRPr="005A721F">
        <w:rPr>
          <w:rFonts w:ascii="Times New Roman" w:hAnsi="Times New Roman" w:cs="Times New Roman"/>
          <w:sz w:val="24"/>
          <w:szCs w:val="24"/>
        </w:rPr>
        <w:t xml:space="preserve"> with 10 or greater participants, or 20% of the team’s total registered swimmers</w:t>
      </w:r>
      <w:r w:rsidR="00CD6749" w:rsidRPr="005A721F">
        <w:rPr>
          <w:rFonts w:ascii="Times New Roman" w:hAnsi="Times New Roman" w:cs="Times New Roman"/>
          <w:sz w:val="24"/>
          <w:szCs w:val="24"/>
        </w:rPr>
        <w:t xml:space="preserve"> </w:t>
      </w:r>
      <w:r w:rsidR="007A4219" w:rsidRPr="005A721F">
        <w:rPr>
          <w:rFonts w:ascii="Times New Roman" w:hAnsi="Times New Roman" w:cs="Times New Roman"/>
          <w:sz w:val="24"/>
          <w:szCs w:val="24"/>
        </w:rPr>
        <w:t xml:space="preserve">as of July 1, </w:t>
      </w:r>
      <w:r w:rsidR="00CD6749" w:rsidRPr="005A721F">
        <w:rPr>
          <w:rFonts w:ascii="Times New Roman" w:hAnsi="Times New Roman" w:cs="Times New Roman"/>
          <w:sz w:val="24"/>
          <w:szCs w:val="24"/>
        </w:rPr>
        <w:t xml:space="preserve">based upon highest percent improvement </w:t>
      </w:r>
      <w:r w:rsidR="00AF133C" w:rsidRPr="005A721F">
        <w:rPr>
          <w:rFonts w:ascii="Times New Roman" w:hAnsi="Times New Roman" w:cs="Times New Roman"/>
          <w:sz w:val="24"/>
          <w:szCs w:val="24"/>
        </w:rPr>
        <w:t>for both preliminary and final</w:t>
      </w:r>
      <w:r w:rsidR="007A4219" w:rsidRPr="005A721F">
        <w:rPr>
          <w:rFonts w:ascii="Times New Roman" w:hAnsi="Times New Roman" w:cs="Times New Roman"/>
          <w:sz w:val="24"/>
          <w:szCs w:val="24"/>
        </w:rPr>
        <w:t xml:space="preserve"> individual event</w:t>
      </w:r>
      <w:r w:rsidR="00AF133C" w:rsidRPr="005A721F">
        <w:rPr>
          <w:rFonts w:ascii="Times New Roman" w:hAnsi="Times New Roman" w:cs="Times New Roman"/>
          <w:sz w:val="24"/>
          <w:szCs w:val="24"/>
        </w:rPr>
        <w:t xml:space="preserve"> races </w:t>
      </w:r>
      <w:r w:rsidR="00C75D07" w:rsidRPr="005A721F">
        <w:rPr>
          <w:rFonts w:ascii="Times New Roman" w:hAnsi="Times New Roman" w:cs="Times New Roman"/>
          <w:sz w:val="24"/>
          <w:szCs w:val="24"/>
        </w:rPr>
        <w:t xml:space="preserve">(combined scores) </w:t>
      </w:r>
      <w:r w:rsidR="00CD6749" w:rsidRPr="005A721F">
        <w:rPr>
          <w:rFonts w:ascii="Times New Roman" w:hAnsi="Times New Roman" w:cs="Times New Roman"/>
          <w:sz w:val="24"/>
          <w:szCs w:val="24"/>
        </w:rPr>
        <w:t xml:space="preserve">as calculated by the HyTek </w:t>
      </w:r>
      <w:r w:rsidR="00004680" w:rsidRPr="005A721F">
        <w:rPr>
          <w:rFonts w:ascii="Times New Roman" w:hAnsi="Times New Roman" w:cs="Times New Roman"/>
          <w:sz w:val="24"/>
          <w:szCs w:val="24"/>
        </w:rPr>
        <w:t xml:space="preserve">Meet Manager </w:t>
      </w:r>
      <w:r w:rsidR="00CD6749" w:rsidRPr="005A721F">
        <w:rPr>
          <w:rFonts w:ascii="Times New Roman" w:hAnsi="Times New Roman" w:cs="Times New Roman"/>
          <w:sz w:val="24"/>
          <w:szCs w:val="24"/>
        </w:rPr>
        <w:t xml:space="preserve">software.   </w:t>
      </w:r>
      <w:r w:rsidR="007A4219" w:rsidRPr="005A721F">
        <w:rPr>
          <w:rFonts w:ascii="Times New Roman" w:hAnsi="Times New Roman" w:cs="Times New Roman"/>
          <w:sz w:val="24"/>
          <w:szCs w:val="24"/>
        </w:rPr>
        <w:t>A 1</w:t>
      </w:r>
      <w:r w:rsidR="007A4219" w:rsidRPr="005A721F">
        <w:rPr>
          <w:rFonts w:ascii="Times New Roman" w:hAnsi="Times New Roman" w:cs="Times New Roman"/>
          <w:sz w:val="24"/>
          <w:szCs w:val="24"/>
          <w:vertAlign w:val="superscript"/>
        </w:rPr>
        <w:t>st</w:t>
      </w:r>
      <w:r w:rsidR="007A4219" w:rsidRPr="005A721F">
        <w:rPr>
          <w:rFonts w:ascii="Times New Roman" w:hAnsi="Times New Roman" w:cs="Times New Roman"/>
          <w:sz w:val="24"/>
          <w:szCs w:val="24"/>
        </w:rPr>
        <w:t xml:space="preserve"> place team trophy will be awarded to the team earning the highest points </w:t>
      </w:r>
      <w:r w:rsidR="007A4219" w:rsidRPr="005A721F">
        <w:rPr>
          <w:rFonts w:ascii="Times New Roman" w:hAnsi="Times New Roman" w:cs="Times New Roman"/>
          <w:sz w:val="24"/>
          <w:szCs w:val="24"/>
        </w:rPr>
        <w:lastRenderedPageBreak/>
        <w:t xml:space="preserve">as calculated by the </w:t>
      </w:r>
      <w:proofErr w:type="spellStart"/>
      <w:r w:rsidR="007A4219" w:rsidRPr="005A721F">
        <w:rPr>
          <w:rFonts w:ascii="Times New Roman" w:hAnsi="Times New Roman" w:cs="Times New Roman"/>
          <w:sz w:val="24"/>
          <w:szCs w:val="24"/>
        </w:rPr>
        <w:t>HyTek</w:t>
      </w:r>
      <w:proofErr w:type="spellEnd"/>
      <w:r w:rsidR="007A4219" w:rsidRPr="005A721F">
        <w:rPr>
          <w:rFonts w:ascii="Times New Roman" w:hAnsi="Times New Roman" w:cs="Times New Roman"/>
          <w:sz w:val="24"/>
          <w:szCs w:val="24"/>
        </w:rPr>
        <w:t xml:space="preserve"> Meet Manager software. </w:t>
      </w:r>
      <w:r w:rsidR="001B7AAF" w:rsidRPr="005A721F">
        <w:rPr>
          <w:rFonts w:ascii="Times New Roman" w:hAnsi="Times New Roman" w:cs="Times New Roman"/>
          <w:sz w:val="24"/>
          <w:szCs w:val="24"/>
        </w:rPr>
        <w:t>(SEE LAST PAGE AFTER SIGNATURES)</w:t>
      </w:r>
    </w:p>
    <w:p w:rsidR="007A4219" w:rsidRPr="007A4219" w:rsidRDefault="007A4219" w:rsidP="007A4219">
      <w:pPr>
        <w:pStyle w:val="ListParagraph"/>
        <w:rPr>
          <w:rFonts w:ascii="Times New Roman" w:hAnsi="Times New Roman" w:cs="Times New Roman"/>
          <w:sz w:val="24"/>
          <w:szCs w:val="24"/>
        </w:rPr>
      </w:pPr>
    </w:p>
    <w:p w:rsidR="007A4219" w:rsidRPr="006C6077" w:rsidRDefault="0055462E" w:rsidP="007A4219">
      <w:pPr>
        <w:pStyle w:val="ListParagraph"/>
        <w:numPr>
          <w:ilvl w:val="0"/>
          <w:numId w:val="6"/>
        </w:numPr>
        <w:autoSpaceDE w:val="0"/>
        <w:autoSpaceDN w:val="0"/>
        <w:adjustRightInd w:val="0"/>
        <w:spacing w:after="0" w:line="240" w:lineRule="auto"/>
        <w:rPr>
          <w:rFonts w:ascii="Times New Roman" w:hAnsi="Times New Roman" w:cs="Times New Roman"/>
          <w:sz w:val="24"/>
          <w:szCs w:val="24"/>
          <w:u w:val="single"/>
        </w:rPr>
      </w:pPr>
      <w:r w:rsidRPr="006C6077">
        <w:rPr>
          <w:rFonts w:ascii="Times New Roman" w:hAnsi="Times New Roman" w:cs="Times New Roman"/>
          <w:sz w:val="24"/>
          <w:szCs w:val="24"/>
          <w:u w:val="single"/>
        </w:rPr>
        <w:t>During the season for which the championship is being determined, a competitor must have competed in (</w:t>
      </w:r>
      <w:r w:rsidRPr="006C6077">
        <w:rPr>
          <w:rFonts w:ascii="Times New Roman" w:hAnsi="Times New Roman" w:cs="Times New Roman"/>
          <w:iCs/>
          <w:sz w:val="24"/>
          <w:szCs w:val="24"/>
          <w:u w:val="single"/>
        </w:rPr>
        <w:t>i.e.</w:t>
      </w:r>
      <w:r w:rsidRPr="006C6077">
        <w:rPr>
          <w:rFonts w:ascii="Times New Roman" w:hAnsi="Times New Roman" w:cs="Times New Roman"/>
          <w:sz w:val="24"/>
          <w:szCs w:val="24"/>
          <w:u w:val="single"/>
        </w:rPr>
        <w:t xml:space="preserve">, actually swum in) an individual event(s) in at least </w:t>
      </w:r>
      <w:r w:rsidR="006C6077" w:rsidRPr="006C6077">
        <w:rPr>
          <w:rFonts w:ascii="Times New Roman" w:hAnsi="Times New Roman" w:cs="Times New Roman"/>
          <w:sz w:val="24"/>
          <w:szCs w:val="24"/>
          <w:u w:val="single"/>
        </w:rPr>
        <w:t>three</w:t>
      </w:r>
      <w:r w:rsidR="00004680" w:rsidRPr="006C6077">
        <w:rPr>
          <w:rFonts w:ascii="Times New Roman" w:hAnsi="Times New Roman" w:cs="Times New Roman"/>
          <w:sz w:val="24"/>
          <w:szCs w:val="24"/>
          <w:u w:val="single"/>
        </w:rPr>
        <w:t xml:space="preserve"> </w:t>
      </w:r>
      <w:r w:rsidRPr="006C6077">
        <w:rPr>
          <w:rFonts w:ascii="Times New Roman" w:hAnsi="Times New Roman" w:cs="Times New Roman"/>
          <w:sz w:val="24"/>
          <w:szCs w:val="24"/>
          <w:u w:val="single"/>
        </w:rPr>
        <w:t xml:space="preserve">invitational meets, and have posted during the season a qualifying A or B time in an event in order to compete in that event at the appropriate division conference championship meet. </w:t>
      </w:r>
    </w:p>
    <w:p w:rsidR="007E60C2" w:rsidRPr="007E60C2" w:rsidRDefault="007E60C2" w:rsidP="007E60C2">
      <w:pPr>
        <w:autoSpaceDE w:val="0"/>
        <w:autoSpaceDN w:val="0"/>
        <w:adjustRightInd w:val="0"/>
        <w:spacing w:after="0" w:line="240" w:lineRule="auto"/>
        <w:rPr>
          <w:rFonts w:ascii="Times New Roman" w:hAnsi="Times New Roman" w:cs="Times New Roman"/>
          <w:sz w:val="24"/>
          <w:szCs w:val="24"/>
        </w:rPr>
      </w:pPr>
    </w:p>
    <w:p w:rsidR="008D6E3C" w:rsidRPr="00D175C4" w:rsidRDefault="008D6E3C" w:rsidP="00853D3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Each swimmer on a conference championship relay team must be qualified to swim at that division’s  championship; </w:t>
      </w:r>
      <w:r w:rsidRPr="00D175C4">
        <w:rPr>
          <w:rFonts w:ascii="Times New Roman" w:hAnsi="Times New Roman" w:cs="Times New Roman"/>
          <w:iCs/>
          <w:sz w:val="24"/>
          <w:szCs w:val="24"/>
        </w:rPr>
        <w:t>provided, however</w:t>
      </w:r>
      <w:r w:rsidRPr="00D175C4">
        <w:rPr>
          <w:rFonts w:ascii="Times New Roman" w:hAnsi="Times New Roman" w:cs="Times New Roman"/>
          <w:sz w:val="24"/>
          <w:szCs w:val="24"/>
        </w:rPr>
        <w:t>, that each team shall be permitted to enter one relay team in each event at the A division conference championship (combined) even if one or more of the swimmers does not have a qualifying time.</w:t>
      </w:r>
    </w:p>
    <w:p w:rsidR="008D6E3C" w:rsidRPr="00D175C4" w:rsidRDefault="008D6E3C" w:rsidP="00853D37">
      <w:pPr>
        <w:pStyle w:val="ListParagraph"/>
        <w:autoSpaceDE w:val="0"/>
        <w:autoSpaceDN w:val="0"/>
        <w:adjustRightInd w:val="0"/>
        <w:spacing w:after="0" w:line="240" w:lineRule="auto"/>
        <w:rPr>
          <w:rFonts w:ascii="Times New Roman" w:hAnsi="Times New Roman" w:cs="Times New Roman"/>
          <w:sz w:val="24"/>
          <w:szCs w:val="24"/>
        </w:rPr>
      </w:pPr>
    </w:p>
    <w:p w:rsidR="00853D37" w:rsidRPr="00D175C4" w:rsidRDefault="007E60C2" w:rsidP="0055462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Competitors swimming in an </w:t>
      </w:r>
      <w:r w:rsidR="0055462E" w:rsidRPr="00D175C4">
        <w:rPr>
          <w:rFonts w:ascii="Times New Roman" w:hAnsi="Times New Roman" w:cs="Times New Roman"/>
          <w:sz w:val="24"/>
          <w:szCs w:val="24"/>
        </w:rPr>
        <w:t>event at the B conference champions</w:t>
      </w:r>
      <w:r w:rsidR="00CE30D5" w:rsidRPr="00D175C4">
        <w:rPr>
          <w:rFonts w:ascii="Times New Roman" w:hAnsi="Times New Roman" w:cs="Times New Roman"/>
          <w:sz w:val="24"/>
          <w:szCs w:val="24"/>
        </w:rPr>
        <w:t>hip</w:t>
      </w:r>
      <w:r w:rsidR="0055462E" w:rsidRPr="00D175C4">
        <w:rPr>
          <w:rFonts w:ascii="Times New Roman" w:hAnsi="Times New Roman" w:cs="Times New Roman"/>
          <w:sz w:val="24"/>
          <w:szCs w:val="24"/>
        </w:rPr>
        <w:t xml:space="preserve"> and who attain an A time at the B conference championship </w:t>
      </w:r>
      <w:r w:rsidR="007A4219" w:rsidRPr="007E60C2">
        <w:rPr>
          <w:rFonts w:ascii="Times New Roman" w:hAnsi="Times New Roman" w:cs="Times New Roman"/>
          <w:sz w:val="24"/>
          <w:szCs w:val="24"/>
        </w:rPr>
        <w:t>will have points, if any, credited toward the B division team total.  In addition, the swimmer</w:t>
      </w:r>
      <w:r>
        <w:t xml:space="preserve"> </w:t>
      </w:r>
      <w:r w:rsidR="0055462E" w:rsidRPr="00D175C4">
        <w:rPr>
          <w:rFonts w:ascii="Times New Roman" w:hAnsi="Times New Roman" w:cs="Times New Roman"/>
          <w:sz w:val="24"/>
          <w:szCs w:val="24"/>
        </w:rPr>
        <w:t xml:space="preserve">will be entitled to compete in such event at the A conference championships for that year. </w:t>
      </w:r>
    </w:p>
    <w:p w:rsidR="00853D37" w:rsidRPr="00D175C4" w:rsidRDefault="00853D37" w:rsidP="00853D37">
      <w:pPr>
        <w:autoSpaceDE w:val="0"/>
        <w:autoSpaceDN w:val="0"/>
        <w:adjustRightInd w:val="0"/>
        <w:spacing w:after="0" w:line="240" w:lineRule="auto"/>
        <w:rPr>
          <w:rFonts w:ascii="Times New Roman" w:hAnsi="Times New Roman" w:cs="Times New Roman"/>
          <w:sz w:val="24"/>
          <w:szCs w:val="24"/>
        </w:rPr>
      </w:pPr>
    </w:p>
    <w:p w:rsidR="00853D37" w:rsidRPr="00D175C4" w:rsidRDefault="0055462E" w:rsidP="00CE30D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Competitors shall be allowed to enter no more than three individual events and </w:t>
      </w:r>
      <w:r w:rsidR="00853D37" w:rsidRPr="00D175C4">
        <w:rPr>
          <w:rFonts w:ascii="Times New Roman" w:hAnsi="Times New Roman" w:cs="Times New Roman"/>
          <w:sz w:val="24"/>
          <w:szCs w:val="24"/>
        </w:rPr>
        <w:t xml:space="preserve">one </w:t>
      </w:r>
      <w:r w:rsidRPr="00D175C4">
        <w:rPr>
          <w:rFonts w:ascii="Times New Roman" w:hAnsi="Times New Roman" w:cs="Times New Roman"/>
          <w:sz w:val="24"/>
          <w:szCs w:val="24"/>
        </w:rPr>
        <w:t xml:space="preserve">relay event per day. </w:t>
      </w:r>
    </w:p>
    <w:p w:rsidR="00CE30D5" w:rsidRPr="00D175C4" w:rsidRDefault="00CE30D5" w:rsidP="00CE30D5">
      <w:pPr>
        <w:pStyle w:val="ListParagraph"/>
        <w:autoSpaceDE w:val="0"/>
        <w:autoSpaceDN w:val="0"/>
        <w:adjustRightInd w:val="0"/>
        <w:spacing w:after="0" w:line="240" w:lineRule="auto"/>
        <w:ind w:left="1440"/>
        <w:rPr>
          <w:rFonts w:ascii="Times New Roman" w:hAnsi="Times New Roman" w:cs="Times New Roman"/>
          <w:sz w:val="24"/>
          <w:szCs w:val="24"/>
        </w:rPr>
      </w:pPr>
    </w:p>
    <w:p w:rsidR="00853D37" w:rsidRPr="00D175C4" w:rsidRDefault="00853D37" w:rsidP="00853D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No deck or late entries shall be permitted.</w:t>
      </w:r>
    </w:p>
    <w:p w:rsidR="00CE30D5" w:rsidRPr="00D175C4" w:rsidRDefault="00CE30D5" w:rsidP="00CE30D5">
      <w:pPr>
        <w:autoSpaceDE w:val="0"/>
        <w:autoSpaceDN w:val="0"/>
        <w:adjustRightInd w:val="0"/>
        <w:spacing w:after="0" w:line="240" w:lineRule="auto"/>
        <w:rPr>
          <w:rFonts w:ascii="Times New Roman" w:hAnsi="Times New Roman" w:cs="Times New Roman"/>
          <w:sz w:val="24"/>
          <w:szCs w:val="24"/>
        </w:rPr>
      </w:pPr>
    </w:p>
    <w:p w:rsidR="00853D37" w:rsidRPr="00815442" w:rsidRDefault="00853D37" w:rsidP="00CE30D5">
      <w:pPr>
        <w:pStyle w:val="ListParagraph"/>
        <w:numPr>
          <w:ilvl w:val="0"/>
          <w:numId w:val="9"/>
        </w:numPr>
        <w:autoSpaceDE w:val="0"/>
        <w:autoSpaceDN w:val="0"/>
        <w:adjustRightInd w:val="0"/>
        <w:spacing w:after="0" w:line="240" w:lineRule="auto"/>
        <w:rPr>
          <w:rFonts w:ascii="Times New Roman" w:hAnsi="Times New Roman" w:cs="Times New Roman"/>
          <w:sz w:val="24"/>
          <w:szCs w:val="24"/>
          <w:u w:val="single"/>
        </w:rPr>
      </w:pPr>
      <w:r w:rsidRPr="00815442">
        <w:rPr>
          <w:rFonts w:ascii="Times New Roman" w:hAnsi="Times New Roman" w:cs="Times New Roman"/>
          <w:sz w:val="24"/>
          <w:szCs w:val="24"/>
          <w:u w:val="single"/>
        </w:rPr>
        <w:t xml:space="preserve"> Both conference championship meets will be conducted as seeded preliminaries</w:t>
      </w:r>
      <w:r w:rsidR="006C6077" w:rsidRPr="00815442">
        <w:rPr>
          <w:rFonts w:ascii="Times New Roman" w:hAnsi="Times New Roman" w:cs="Times New Roman"/>
          <w:sz w:val="24"/>
          <w:szCs w:val="24"/>
          <w:u w:val="single"/>
        </w:rPr>
        <w:t>.  The host team may determine and state on their invite how many swimmers will move on to finals with a cap of 1 heat, minimum of 6 swimmers and maximum of 8 swimmers.  A</w:t>
      </w:r>
      <w:r w:rsidRPr="00815442">
        <w:rPr>
          <w:rFonts w:ascii="Times New Roman" w:hAnsi="Times New Roman" w:cs="Times New Roman"/>
          <w:sz w:val="24"/>
          <w:szCs w:val="24"/>
          <w:u w:val="single"/>
        </w:rPr>
        <w:t>ll relay events will be conducted as timed finals.</w:t>
      </w:r>
      <w:r w:rsidR="00CE30D5" w:rsidRPr="00815442">
        <w:rPr>
          <w:rFonts w:ascii="Times New Roman" w:hAnsi="Times New Roman" w:cs="Times New Roman"/>
          <w:sz w:val="24"/>
          <w:szCs w:val="24"/>
          <w:u w:val="single"/>
        </w:rPr>
        <w:t xml:space="preserve"> </w:t>
      </w:r>
      <w:r w:rsidRPr="00815442">
        <w:rPr>
          <w:rFonts w:ascii="Times New Roman" w:hAnsi="Times New Roman" w:cs="Times New Roman"/>
          <w:sz w:val="24"/>
          <w:szCs w:val="24"/>
          <w:u w:val="single"/>
        </w:rPr>
        <w:t>Awards for timed final events will be presented at the finals.</w:t>
      </w:r>
      <w:r w:rsidR="00AF133C" w:rsidRPr="00815442">
        <w:rPr>
          <w:rFonts w:ascii="Times New Roman" w:hAnsi="Times New Roman" w:cs="Times New Roman"/>
          <w:sz w:val="24"/>
          <w:szCs w:val="24"/>
          <w:u w:val="single"/>
        </w:rPr>
        <w:t xml:space="preserve">  </w:t>
      </w:r>
      <w:r w:rsidR="00D175C4" w:rsidRPr="00815442">
        <w:rPr>
          <w:rFonts w:ascii="Times New Roman" w:hAnsi="Times New Roman" w:cs="Times New Roman"/>
          <w:sz w:val="24"/>
          <w:szCs w:val="24"/>
          <w:u w:val="single"/>
        </w:rPr>
        <w:t>A</w:t>
      </w:r>
      <w:r w:rsidR="00AF133C" w:rsidRPr="00815442">
        <w:rPr>
          <w:rFonts w:ascii="Times New Roman" w:hAnsi="Times New Roman" w:cs="Times New Roman"/>
          <w:sz w:val="24"/>
          <w:szCs w:val="24"/>
          <w:u w:val="single"/>
        </w:rPr>
        <w:t>ward</w:t>
      </w:r>
      <w:r w:rsidR="00D175C4" w:rsidRPr="00815442">
        <w:rPr>
          <w:rFonts w:ascii="Times New Roman" w:hAnsi="Times New Roman" w:cs="Times New Roman"/>
          <w:sz w:val="24"/>
          <w:szCs w:val="24"/>
          <w:u w:val="single"/>
        </w:rPr>
        <w:t>s for</w:t>
      </w:r>
      <w:r w:rsidR="00AF133C" w:rsidRPr="00815442">
        <w:rPr>
          <w:rFonts w:ascii="Times New Roman" w:hAnsi="Times New Roman" w:cs="Times New Roman"/>
          <w:sz w:val="24"/>
          <w:szCs w:val="24"/>
          <w:u w:val="single"/>
        </w:rPr>
        <w:t xml:space="preserve"> relays</w:t>
      </w:r>
      <w:r w:rsidR="00D175C4" w:rsidRPr="00815442">
        <w:rPr>
          <w:rFonts w:ascii="Times New Roman" w:hAnsi="Times New Roman" w:cs="Times New Roman"/>
          <w:sz w:val="24"/>
          <w:szCs w:val="24"/>
          <w:u w:val="single"/>
        </w:rPr>
        <w:t xml:space="preserve"> may be presented after completion of the preliminaries.</w:t>
      </w:r>
    </w:p>
    <w:p w:rsidR="00CE30D5" w:rsidRPr="00D175C4" w:rsidRDefault="00CE30D5" w:rsidP="00CE30D5">
      <w:pPr>
        <w:autoSpaceDE w:val="0"/>
        <w:autoSpaceDN w:val="0"/>
        <w:adjustRightInd w:val="0"/>
        <w:spacing w:after="0" w:line="240" w:lineRule="auto"/>
        <w:rPr>
          <w:rFonts w:ascii="Times New Roman" w:hAnsi="Times New Roman" w:cs="Times New Roman"/>
          <w:sz w:val="24"/>
          <w:szCs w:val="24"/>
        </w:rPr>
      </w:pPr>
    </w:p>
    <w:p w:rsidR="00853D37" w:rsidRPr="00D175C4" w:rsidRDefault="00D175C4" w:rsidP="00CE30D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A </w:t>
      </w:r>
      <w:r w:rsidR="00853D37" w:rsidRPr="00D175C4">
        <w:rPr>
          <w:rFonts w:ascii="Times New Roman" w:hAnsi="Times New Roman" w:cs="Times New Roman"/>
          <w:sz w:val="24"/>
          <w:szCs w:val="24"/>
        </w:rPr>
        <w:t>relay entry in the A division championship must achieve an A relay qualifying</w:t>
      </w:r>
      <w:r w:rsidR="00CE30D5" w:rsidRPr="00D175C4">
        <w:rPr>
          <w:rFonts w:ascii="Times New Roman" w:hAnsi="Times New Roman" w:cs="Times New Roman"/>
          <w:sz w:val="24"/>
          <w:szCs w:val="24"/>
        </w:rPr>
        <w:t xml:space="preserve"> </w:t>
      </w:r>
      <w:r w:rsidR="00853D37" w:rsidRPr="00D175C4">
        <w:rPr>
          <w:rFonts w:ascii="Times New Roman" w:hAnsi="Times New Roman" w:cs="Times New Roman"/>
          <w:sz w:val="24"/>
          <w:szCs w:val="24"/>
        </w:rPr>
        <w:t>time in order to score points toward the championship.</w:t>
      </w:r>
    </w:p>
    <w:p w:rsidR="00CE30D5" w:rsidRPr="00D175C4" w:rsidRDefault="00CE30D5" w:rsidP="00CE30D5">
      <w:pPr>
        <w:autoSpaceDE w:val="0"/>
        <w:autoSpaceDN w:val="0"/>
        <w:adjustRightInd w:val="0"/>
        <w:spacing w:after="0" w:line="240" w:lineRule="auto"/>
        <w:rPr>
          <w:rFonts w:ascii="Times New Roman" w:hAnsi="Times New Roman" w:cs="Times New Roman"/>
          <w:sz w:val="24"/>
          <w:szCs w:val="24"/>
        </w:rPr>
      </w:pPr>
    </w:p>
    <w:p w:rsidR="00853D37" w:rsidRPr="00D175C4" w:rsidRDefault="00853D37" w:rsidP="00CE30D5">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Non-conforming times shall be converted using the Hy-Tek Team Manager</w:t>
      </w:r>
      <w:r w:rsidR="00CE30D5" w:rsidRPr="00D175C4">
        <w:rPr>
          <w:rFonts w:ascii="Times New Roman" w:hAnsi="Times New Roman" w:cs="Times New Roman"/>
          <w:sz w:val="24"/>
          <w:szCs w:val="24"/>
        </w:rPr>
        <w:t xml:space="preserve"> </w:t>
      </w:r>
      <w:r w:rsidRPr="00D175C4">
        <w:rPr>
          <w:rFonts w:ascii="Times New Roman" w:hAnsi="Times New Roman" w:cs="Times New Roman"/>
          <w:sz w:val="24"/>
          <w:szCs w:val="24"/>
        </w:rPr>
        <w:t>algorithm by the team entering such time. Non-conforming times, as so</w:t>
      </w:r>
      <w:r w:rsidR="00CE30D5" w:rsidRPr="00D175C4">
        <w:rPr>
          <w:rFonts w:ascii="Times New Roman" w:hAnsi="Times New Roman" w:cs="Times New Roman"/>
          <w:sz w:val="24"/>
          <w:szCs w:val="24"/>
        </w:rPr>
        <w:t xml:space="preserve"> </w:t>
      </w:r>
      <w:r w:rsidRPr="00D175C4">
        <w:rPr>
          <w:rFonts w:ascii="Times New Roman" w:hAnsi="Times New Roman" w:cs="Times New Roman"/>
          <w:sz w:val="24"/>
          <w:szCs w:val="24"/>
        </w:rPr>
        <w:t>converted, shall be entered as though they were conforming times, without</w:t>
      </w:r>
      <w:r w:rsidR="00CE30D5" w:rsidRPr="00D175C4">
        <w:rPr>
          <w:rFonts w:ascii="Times New Roman" w:hAnsi="Times New Roman" w:cs="Times New Roman"/>
          <w:sz w:val="24"/>
          <w:szCs w:val="24"/>
        </w:rPr>
        <w:t xml:space="preserve"> </w:t>
      </w:r>
      <w:r w:rsidRPr="00D175C4">
        <w:rPr>
          <w:rFonts w:ascii="Times New Roman" w:hAnsi="Times New Roman" w:cs="Times New Roman"/>
          <w:sz w:val="24"/>
          <w:szCs w:val="24"/>
        </w:rPr>
        <w:t>penalty.</w:t>
      </w:r>
    </w:p>
    <w:p w:rsidR="00CE30D5" w:rsidRPr="00D175C4" w:rsidRDefault="00D175C4" w:rsidP="00CE30D5">
      <w:p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 xml:space="preserve"> </w:t>
      </w:r>
    </w:p>
    <w:p w:rsidR="001B7AAF" w:rsidRPr="00D175C4" w:rsidRDefault="00853D37" w:rsidP="00702A66">
      <w:pPr>
        <w:autoSpaceDE w:val="0"/>
        <w:autoSpaceDN w:val="0"/>
        <w:adjustRightInd w:val="0"/>
        <w:spacing w:after="0" w:line="240" w:lineRule="auto"/>
        <w:rPr>
          <w:rFonts w:ascii="Times New Roman" w:hAnsi="Times New Roman" w:cs="Times New Roman"/>
          <w:sz w:val="24"/>
          <w:szCs w:val="24"/>
        </w:rPr>
      </w:pPr>
      <w:r w:rsidRPr="00D175C4">
        <w:rPr>
          <w:rFonts w:ascii="Times New Roman" w:hAnsi="Times New Roman" w:cs="Times New Roman"/>
          <w:sz w:val="24"/>
          <w:szCs w:val="24"/>
        </w:rPr>
        <w:t>THESE AMENDED AND RESTATED</w:t>
      </w:r>
      <w:r w:rsidR="00702A66">
        <w:rPr>
          <w:rFonts w:ascii="Times New Roman" w:hAnsi="Times New Roman" w:cs="Times New Roman"/>
          <w:sz w:val="24"/>
          <w:szCs w:val="24"/>
        </w:rPr>
        <w:t xml:space="preserve"> BY-LAWS AND RULES ARE APPROVED APRIL 2017</w:t>
      </w:r>
      <w:r w:rsidR="00A35ED4">
        <w:rPr>
          <w:rFonts w:ascii="Times New Roman" w:hAnsi="Times New Roman" w:cs="Times New Roman"/>
          <w:sz w:val="24"/>
          <w:szCs w:val="24"/>
        </w:rPr>
        <w:t>.</w:t>
      </w:r>
    </w:p>
    <w:p w:rsidR="006D6B42" w:rsidRPr="00D175C4" w:rsidRDefault="006D6B42" w:rsidP="00CE30D5">
      <w:pPr>
        <w:autoSpaceDE w:val="0"/>
        <w:autoSpaceDN w:val="0"/>
        <w:adjustRightInd w:val="0"/>
        <w:spacing w:after="0" w:line="240" w:lineRule="auto"/>
        <w:rPr>
          <w:rFonts w:ascii="Times New Roman" w:hAnsi="Times New Roman" w:cs="Times New Roman"/>
          <w:sz w:val="24"/>
          <w:szCs w:val="24"/>
        </w:rPr>
      </w:pPr>
    </w:p>
    <w:p w:rsidR="006D6B42" w:rsidRPr="00D175C4" w:rsidRDefault="006D6B42" w:rsidP="006D6B42">
      <w:pPr>
        <w:autoSpaceDE w:val="0"/>
        <w:autoSpaceDN w:val="0"/>
        <w:adjustRightInd w:val="0"/>
        <w:spacing w:after="0" w:line="240" w:lineRule="auto"/>
        <w:rPr>
          <w:rFonts w:ascii="TimesNewRoman" w:hAnsi="TimesNewRoman" w:cs="TimesNewRoman"/>
          <w:sz w:val="24"/>
          <w:szCs w:val="24"/>
        </w:rPr>
      </w:pPr>
      <w:r w:rsidRPr="00D175C4">
        <w:rPr>
          <w:rFonts w:ascii="TimesNewRoman" w:hAnsi="TimesNewRoman" w:cs="TimesNewRoman"/>
          <w:sz w:val="24"/>
          <w:szCs w:val="24"/>
        </w:rPr>
        <w:t>_____________________________</w:t>
      </w:r>
      <w:r w:rsidRPr="00D175C4">
        <w:rPr>
          <w:rFonts w:ascii="TimesNewRoman" w:hAnsi="TimesNewRoman" w:cs="TimesNewRoman"/>
          <w:sz w:val="24"/>
          <w:szCs w:val="24"/>
        </w:rPr>
        <w:tab/>
      </w:r>
      <w:r w:rsidRPr="00D175C4">
        <w:rPr>
          <w:rFonts w:ascii="TimesNewRoman" w:hAnsi="TimesNewRoman" w:cs="TimesNewRoman"/>
          <w:sz w:val="24"/>
          <w:szCs w:val="24"/>
        </w:rPr>
        <w:tab/>
        <w:t>______________________________</w:t>
      </w:r>
    </w:p>
    <w:p w:rsidR="006D6B42" w:rsidRPr="00D175C4" w:rsidRDefault="00A35ED4" w:rsidP="006D6B42">
      <w:pPr>
        <w:autoSpaceDE w:val="0"/>
        <w:autoSpaceDN w:val="0"/>
        <w:adjustRightInd w:val="0"/>
        <w:spacing w:after="0" w:line="240" w:lineRule="auto"/>
        <w:rPr>
          <w:rFonts w:ascii="Times New Roman" w:hAnsi="Times New Roman" w:cs="Times New Roman"/>
          <w:sz w:val="24"/>
          <w:szCs w:val="24"/>
        </w:rPr>
      </w:pPr>
      <w:r>
        <w:rPr>
          <w:rFonts w:ascii="TimesNewRoman" w:hAnsi="TimesNewRoman" w:cs="TimesNewRoman"/>
          <w:sz w:val="24"/>
          <w:szCs w:val="24"/>
        </w:rPr>
        <w:t xml:space="preserve">Mike </w:t>
      </w:r>
      <w:proofErr w:type="spellStart"/>
      <w:proofErr w:type="gramStart"/>
      <w:r>
        <w:rPr>
          <w:rFonts w:ascii="TimesNewRoman" w:hAnsi="TimesNewRoman" w:cs="TimesNewRoman"/>
          <w:sz w:val="24"/>
          <w:szCs w:val="24"/>
        </w:rPr>
        <w:t>McCaffree</w:t>
      </w:r>
      <w:proofErr w:type="spellEnd"/>
      <w:r>
        <w:rPr>
          <w:rFonts w:ascii="TimesNewRoman" w:hAnsi="TimesNewRoman" w:cs="TimesNewRoman"/>
          <w:sz w:val="24"/>
          <w:szCs w:val="24"/>
        </w:rPr>
        <w:t>,  President</w:t>
      </w:r>
      <w:proofErr w:type="gramEnd"/>
      <w:r w:rsidR="006D6B42" w:rsidRPr="00D175C4">
        <w:rPr>
          <w:rFonts w:ascii="TimesNewRoman" w:hAnsi="TimesNewRoman" w:cs="TimesNewRoman"/>
          <w:sz w:val="24"/>
          <w:szCs w:val="24"/>
        </w:rPr>
        <w:t xml:space="preserve"> </w:t>
      </w:r>
      <w:r w:rsidR="006D6B42" w:rsidRPr="00D175C4">
        <w:rPr>
          <w:rFonts w:ascii="TimesNewRoman" w:hAnsi="TimesNewRoman" w:cs="TimesNewRoman"/>
          <w:sz w:val="24"/>
          <w:szCs w:val="24"/>
        </w:rPr>
        <w:tab/>
      </w:r>
      <w:r w:rsidR="006D6B42" w:rsidRPr="00D175C4">
        <w:rPr>
          <w:rFonts w:ascii="TimesNewRoman" w:hAnsi="TimesNewRoman" w:cs="TimesNewRoman"/>
          <w:sz w:val="24"/>
          <w:szCs w:val="24"/>
        </w:rPr>
        <w:tab/>
      </w:r>
      <w:r w:rsidR="006D6B42" w:rsidRPr="00D175C4">
        <w:rPr>
          <w:rFonts w:ascii="TimesNewRoman" w:hAnsi="TimesNewRoman" w:cs="TimesNewRoman"/>
          <w:sz w:val="24"/>
          <w:szCs w:val="24"/>
        </w:rPr>
        <w:tab/>
      </w:r>
      <w:r w:rsidR="00702A66">
        <w:rPr>
          <w:rFonts w:ascii="TimesNewRoman" w:hAnsi="TimesNewRoman" w:cs="TimesNewRoman"/>
          <w:sz w:val="24"/>
          <w:szCs w:val="24"/>
        </w:rPr>
        <w:t>Heidi Johnson</w:t>
      </w:r>
      <w:r w:rsidR="006D6B42" w:rsidRPr="00D175C4">
        <w:rPr>
          <w:rFonts w:ascii="TimesNewRoman" w:hAnsi="TimesNewRoman" w:cs="TimesNewRoman"/>
          <w:sz w:val="24"/>
          <w:szCs w:val="24"/>
        </w:rPr>
        <w:t>, Secretary</w:t>
      </w:r>
    </w:p>
    <w:p w:rsidR="00D175C4" w:rsidRDefault="001B7AAF" w:rsidP="004F671A">
      <w:pPr>
        <w:tabs>
          <w:tab w:val="right" w:pos="9360"/>
        </w:tabs>
      </w:pPr>
      <w:r w:rsidRPr="00D175C4">
        <w:rPr>
          <w:rFonts w:ascii="Times New Roman" w:hAnsi="Times New Roman" w:cs="Times New Roman"/>
          <w:sz w:val="24"/>
          <w:szCs w:val="24"/>
        </w:rPr>
        <w:br w:type="page"/>
      </w:r>
      <w:r w:rsidR="00D175C4">
        <w:lastRenderedPageBreak/>
        <w:tab/>
        <w:t>Exhibit A</w:t>
      </w:r>
    </w:p>
    <w:p w:rsidR="00D175C4" w:rsidRPr="004F671A" w:rsidRDefault="00D175C4" w:rsidP="004F671A">
      <w:pPr>
        <w:tabs>
          <w:tab w:val="center" w:pos="4680"/>
        </w:tabs>
        <w:rPr>
          <w:b/>
        </w:rPr>
      </w:pPr>
      <w:r>
        <w:tab/>
      </w:r>
      <w:r w:rsidRPr="004F671A">
        <w:rPr>
          <w:b/>
        </w:rPr>
        <w:t>Example of Operation of the Rotation Lists</w:t>
      </w:r>
    </w:p>
    <w:p w:rsidR="00D175C4" w:rsidRDefault="00D175C4" w:rsidP="00D17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This example addresses full members only; the separate rotation list for associate members would work similarly.</w:t>
      </w:r>
    </w:p>
    <w:p w:rsidR="00D175C4" w:rsidRDefault="00D175C4" w:rsidP="00D17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Suppose the rotation list for the 2009 summer season was as follows:  Pittsburg, MSA, Carthage, Claremore, Joplin, Nevada, Branson, Monett, Parsons, Lamar, Siloam Springs, </w:t>
      </w:r>
      <w:r w:rsidRPr="00CF568A">
        <w:rPr>
          <w:color w:val="000000"/>
        </w:rPr>
        <w:t>and Webb City,</w:t>
      </w:r>
      <w:r>
        <w:t xml:space="preserve"> Suppose further that at the fall 2008 conference meeting, team representatives made their selections in order as follows:</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smartTag w:uri="urn:schemas-microsoft-com:office:smarttags" w:element="City">
        <w:smartTag w:uri="urn:schemas-microsoft-com:office:smarttags" w:element="place">
          <w:r>
            <w:t>Pittsburg</w:t>
          </w:r>
        </w:smartTag>
      </w:smartTag>
      <w:r>
        <w:t>—host the B division championships on July 25 &amp; 26</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MSA—host the A division championships on August 1 &amp; 2</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smartTag w:uri="urn:schemas-microsoft-com:office:smarttags" w:element="City">
        <w:smartTag w:uri="urn:schemas-microsoft-com:office:smarttags" w:element="place">
          <w:r>
            <w:t>Carthage</w:t>
          </w:r>
        </w:smartTag>
      </w:smartTag>
      <w:r>
        <w:t>—host a meet on July 18 &amp; 19</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Claremore—host a meet on June 27</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smartTag w:uri="urn:schemas-microsoft-com:office:smarttags" w:element="City">
        <w:smartTag w:uri="urn:schemas-microsoft-com:office:smarttags" w:element="place">
          <w:r>
            <w:t>Joplin</w:t>
          </w:r>
        </w:smartTag>
      </w:smartTag>
      <w:r>
        <w:t>—host a meet on July 11 &amp; 12</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smartTag w:uri="urn:schemas-microsoft-com:office:smarttags" w:element="State">
        <w:smartTag w:uri="urn:schemas-microsoft-com:office:smarttags" w:element="place">
          <w:r>
            <w:t>Nevada</w:t>
          </w:r>
        </w:smartTag>
      </w:smartTag>
      <w:r>
        <w:t>—host a meet on June 20 &amp; 21</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Branson—host a meet on June 13</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Monett—host a meet on July 25 &amp; 26</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Parsons—host a meet on June 6 &amp; 7</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Lamar—bye</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Siloam Springs—bye</w:t>
      </w:r>
    </w:p>
    <w:p w:rsidR="004F671A" w:rsidRDefault="00B010B0"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rPr>
          <w:color w:val="000000"/>
        </w:rPr>
        <w:t>Webb City</w:t>
      </w:r>
      <w:r w:rsidR="00D175C4">
        <w:t>—host a meet on July 4</w:t>
      </w:r>
    </w:p>
    <w:p w:rsidR="004F671A" w:rsidRDefault="004F671A"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p>
    <w:p w:rsidR="00D175C4" w:rsidRDefault="00D175C4" w:rsidP="00D175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Finally,</w:t>
      </w:r>
      <w:r w:rsidR="009A6F1A">
        <w:t xml:space="preserve"> suppose that at the spring 2010</w:t>
      </w:r>
      <w:r>
        <w:t xml:space="preserve"> conference meeting, Monett announced that it would not hold a meet and </w:t>
      </w:r>
      <w:r w:rsidR="006C19C4">
        <w:t>an associate member</w:t>
      </w:r>
      <w:r w:rsidR="009A6F1A">
        <w:t xml:space="preserve"> </w:t>
      </w:r>
      <w:r>
        <w:t>elected to hold a meet that weekend.</w:t>
      </w:r>
      <w:r w:rsidR="004F671A">
        <w:t xml:space="preserve">  </w:t>
      </w:r>
      <w:r>
        <w:t>In that case, the rotation order for full members for the selection of</w:t>
      </w:r>
      <w:r w:rsidR="009A6F1A">
        <w:t xml:space="preserve"> invitational meets for the 2011</w:t>
      </w:r>
      <w:r w:rsidR="004F671A">
        <w:t xml:space="preserve"> summer season would be:</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r>
        <w:t>Lamar</w:t>
      </w:r>
    </w:p>
    <w:p w:rsidR="00D175C4" w:rsidRDefault="004F671A"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r>
      <w:r w:rsidR="00D175C4">
        <w:t>Siloam Springs</w:t>
      </w:r>
    </w:p>
    <w:p w:rsidR="00D175C4" w:rsidRDefault="004F671A"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r>
      <w:r w:rsidR="00D175C4">
        <w:t>Pittsburg</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MSA</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Carthage</w:t>
      </w:r>
    </w:p>
    <w:p w:rsidR="00D175C4" w:rsidRPr="004F671A"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rsidRPr="004F671A">
        <w:rPr>
          <w:b/>
        </w:rPr>
        <w:tab/>
      </w:r>
      <w:r w:rsidRPr="004F671A">
        <w:t>Claremore</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Joplin</w:t>
      </w:r>
    </w:p>
    <w:p w:rsidR="004F671A"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Nevada</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Branson</w:t>
      </w:r>
    </w:p>
    <w:p w:rsidR="00D175C4" w:rsidRDefault="00D175C4"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t>Monett</w:t>
      </w:r>
    </w:p>
    <w:p w:rsidR="004F671A" w:rsidRDefault="004F671A"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r>
      <w:r w:rsidR="00D175C4">
        <w:t>Parsons</w:t>
      </w:r>
      <w:r>
        <w:t xml:space="preserve"> </w:t>
      </w:r>
    </w:p>
    <w:p w:rsidR="00D175C4" w:rsidRDefault="004F671A" w:rsidP="004F67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
        <w:tab/>
      </w:r>
      <w:r w:rsidR="00B010B0">
        <w:t>Webb City</w:t>
      </w:r>
    </w:p>
    <w:p w:rsidR="00D175C4" w:rsidRPr="0018686D"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D175C4" w:rsidRPr="004F671A" w:rsidRDefault="00D175C4" w:rsidP="00410D65">
      <w:pPr>
        <w:tabs>
          <w:tab w:val="center" w:pos="4680"/>
        </w:tabs>
        <w:spacing w:after="0"/>
        <w:rPr>
          <w:rFonts w:ascii="Arial" w:hAnsi="Arial"/>
          <w:b/>
          <w:sz w:val="20"/>
        </w:rPr>
      </w:pPr>
      <w:r w:rsidRPr="004F671A">
        <w:rPr>
          <w:rFonts w:ascii="Arial" w:hAnsi="Arial"/>
          <w:b/>
          <w:sz w:val="20"/>
        </w:rPr>
        <w:lastRenderedPageBreak/>
        <w:tab/>
        <w:t>TRI STATE SWIM CONFERENCE</w:t>
      </w:r>
    </w:p>
    <w:p w:rsidR="00D175C4" w:rsidRPr="004F671A" w:rsidRDefault="00D175C4" w:rsidP="00410D65">
      <w:pPr>
        <w:tabs>
          <w:tab w:val="center" w:pos="4680"/>
        </w:tabs>
        <w:spacing w:after="0"/>
        <w:rPr>
          <w:rFonts w:ascii="Arial" w:hAnsi="Arial"/>
          <w:b/>
          <w:sz w:val="20"/>
        </w:rPr>
      </w:pPr>
      <w:r w:rsidRPr="004F671A">
        <w:rPr>
          <w:rFonts w:ascii="Arial" w:hAnsi="Arial"/>
          <w:b/>
          <w:sz w:val="20"/>
        </w:rPr>
        <w:tab/>
        <w:t>ORDER OF EVENTS</w:t>
      </w:r>
    </w:p>
    <w:p w:rsidR="00410D65" w:rsidRDefault="00410D65" w:rsidP="00410D65">
      <w:pPr>
        <w:tabs>
          <w:tab w:val="center" w:pos="4680"/>
        </w:tabs>
        <w:spacing w:after="0"/>
        <w:rPr>
          <w:rFonts w:ascii="Arial" w:hAnsi="Arial"/>
          <w:sz w:val="20"/>
        </w:rPr>
      </w:pPr>
      <w:r>
        <w:rPr>
          <w:rFonts w:ascii="Arial" w:hAnsi="Arial"/>
          <w:sz w:val="20"/>
        </w:rPr>
        <w:tab/>
      </w:r>
    </w:p>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bl>
      <w:tblPr>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4770"/>
        <w:gridCol w:w="1710"/>
      </w:tblGrid>
      <w:tr w:rsidR="00D175C4" w:rsidTr="0018686D">
        <w:trPr>
          <w:cantSplit/>
        </w:trPr>
        <w:tc>
          <w:tcPr>
            <w:tcW w:w="1530" w:type="dxa"/>
          </w:tcPr>
          <w:p w:rsidR="00D175C4" w:rsidRPr="0018686D"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b/>
                <w:sz w:val="20"/>
              </w:rPr>
            </w:pPr>
            <w:r w:rsidRPr="0018686D">
              <w:rPr>
                <w:rFonts w:ascii="Arial" w:hAnsi="Arial"/>
                <w:b/>
                <w:sz w:val="20"/>
              </w:rPr>
              <w:t>Boys’ Event Numbers</w:t>
            </w:r>
          </w:p>
        </w:tc>
        <w:tc>
          <w:tcPr>
            <w:tcW w:w="4770" w:type="dxa"/>
          </w:tcPr>
          <w:p w:rsidR="00D175C4" w:rsidRPr="0018686D"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b/>
                <w:sz w:val="20"/>
              </w:rPr>
            </w:pPr>
            <w:r w:rsidRPr="0018686D">
              <w:rPr>
                <w:rFonts w:ascii="Arial" w:hAnsi="Arial"/>
                <w:b/>
                <w:sz w:val="20"/>
              </w:rPr>
              <w:t>Event Description</w:t>
            </w:r>
          </w:p>
        </w:tc>
        <w:tc>
          <w:tcPr>
            <w:tcW w:w="1710" w:type="dxa"/>
          </w:tcPr>
          <w:p w:rsidR="00D175C4" w:rsidRPr="0018686D"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b/>
                <w:sz w:val="20"/>
              </w:rPr>
            </w:pPr>
            <w:r w:rsidRPr="0018686D">
              <w:rPr>
                <w:rFonts w:ascii="Arial" w:hAnsi="Arial"/>
                <w:b/>
                <w:sz w:val="20"/>
              </w:rPr>
              <w:t>Girls’ Event Numbers</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15-18 200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100 medley relay</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w:t>
            </w:r>
          </w:p>
        </w:tc>
      </w:tr>
      <w:tr w:rsidR="00D175C4" w:rsidTr="0018686D">
        <w:trPr>
          <w:cantSplit/>
          <w:trHeight w:val="252"/>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w:t>
            </w:r>
            <w:r>
              <w:rPr>
                <w:rFonts w:ascii="Arial" w:hAnsi="Arial"/>
                <w:sz w:val="20"/>
              </w:rPr>
              <w:t xml:space="preserve"> 100 medley relay</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11-100 medley relay</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8</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9</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13-14 100 medley relay</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10</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11</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15-18 100 medley relay</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13</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25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14</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15</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 xml:space="preserve">10 &amp; under/ 9-10 (championships) </w:t>
            </w:r>
            <w:r>
              <w:rPr>
                <w:rFonts w:ascii="Arial" w:hAnsi="Arial"/>
                <w:sz w:val="20"/>
              </w:rPr>
              <w:t>50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16</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17</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50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18</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19</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50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20</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21</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50 freestyle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23</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25 backstroke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24</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25</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 9-10 (championships)</w:t>
            </w:r>
            <w:r>
              <w:rPr>
                <w:rFonts w:ascii="Arial" w:hAnsi="Arial"/>
                <w:sz w:val="20"/>
              </w:rPr>
              <w:t xml:space="preserve"> 50 backstroke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26</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27</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50 backstroke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28</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29</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50 backstroke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30</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31</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50 backstroke</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33</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100 IM</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34</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35</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 9-10 (championships)</w:t>
            </w:r>
            <w:r>
              <w:rPr>
                <w:rFonts w:ascii="Arial" w:hAnsi="Arial"/>
                <w:sz w:val="20"/>
              </w:rPr>
              <w:t xml:space="preserve"> 100 IM</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36</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37</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11-12 100 IM</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38</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39</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13-14 200 IM</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40</w:t>
            </w:r>
          </w:p>
        </w:tc>
      </w:tr>
      <w:tr w:rsidR="00D175C4" w:rsidTr="0018686D">
        <w:trPr>
          <w:cantSplit/>
        </w:trPr>
        <w:tc>
          <w:tcPr>
            <w:tcW w:w="153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41</w:t>
            </w:r>
          </w:p>
        </w:tc>
        <w:tc>
          <w:tcPr>
            <w:tcW w:w="4770" w:type="dxa"/>
          </w:tcPr>
          <w:p w:rsidR="00D175C4" w:rsidRDefault="00D175C4"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15-18 200 IM</w:t>
            </w:r>
          </w:p>
        </w:tc>
        <w:tc>
          <w:tcPr>
            <w:tcW w:w="1710" w:type="dxa"/>
          </w:tcPr>
          <w:p w:rsidR="00D175C4" w:rsidRDefault="00D175C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Pr="0018686D" w:rsidRDefault="0018686D"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b/>
                <w:sz w:val="20"/>
              </w:rPr>
            </w:pPr>
            <w:r>
              <w:rPr>
                <w:rFonts w:ascii="Arial" w:hAnsi="Arial"/>
                <w:b/>
                <w:sz w:val="20"/>
              </w:rPr>
              <w:t>SUNDAY EVENTS</w:t>
            </w: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43</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25 butterfly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44</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45</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 xml:space="preserve">10 &amp; under/ 9-10 (championships) </w:t>
            </w:r>
            <w:r>
              <w:rPr>
                <w:rFonts w:ascii="Arial" w:hAnsi="Arial"/>
                <w:sz w:val="20"/>
              </w:rPr>
              <w:t>50 butterfly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46</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47</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50 butterfly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48</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49</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50 butterfly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50</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51</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50 butterfly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EA0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53</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50 freestyle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54</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55</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 9-10 (championships)</w:t>
            </w:r>
            <w:r>
              <w:rPr>
                <w:rFonts w:ascii="Arial" w:hAnsi="Arial"/>
                <w:sz w:val="20"/>
              </w:rPr>
              <w:t xml:space="preserve"> 100 freestyle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56</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57</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11-12 100 freestyle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58</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59</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13-14 100 freestyle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60</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61</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15-18 100 freestyle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62</w:t>
            </w:r>
          </w:p>
        </w:tc>
      </w:tr>
    </w:tbl>
    <w:p w:rsidR="0018686D" w:rsidRDefault="0018686D">
      <w:r>
        <w:br w:type="page"/>
      </w:r>
    </w:p>
    <w:tbl>
      <w:tblPr>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4770"/>
        <w:gridCol w:w="1710"/>
      </w:tblGrid>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EA0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63</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25 breaststroke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64</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65</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 9-10 (championships)</w:t>
            </w:r>
            <w:r>
              <w:rPr>
                <w:rFonts w:ascii="Arial" w:hAnsi="Arial"/>
                <w:sz w:val="20"/>
              </w:rPr>
              <w:t xml:space="preserve"> 50 breaststroke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66</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67</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50 breaststroke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68</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69</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50 breaststroke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70</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71</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breaststroke</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72</w:t>
            </w:r>
          </w:p>
        </w:tc>
      </w:tr>
      <w:tr w:rsidR="00B010B0" w:rsidTr="0018686D">
        <w:trPr>
          <w:cantSplit/>
        </w:trPr>
        <w:tc>
          <w:tcPr>
            <w:tcW w:w="153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c>
          <w:tcPr>
            <w:tcW w:w="4770" w:type="dxa"/>
          </w:tcPr>
          <w:p w:rsidR="00B010B0" w:rsidRDefault="00B010B0" w:rsidP="00EA0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tc>
        <w:tc>
          <w:tcPr>
            <w:tcW w:w="1710" w:type="dxa"/>
          </w:tcPr>
          <w:p w:rsidR="00B010B0" w:rsidRDefault="00B010B0"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73</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8 &amp; under 100 freestyle relay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74</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75</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sidRPr="00CF568A">
              <w:rPr>
                <w:rFonts w:ascii="Arial" w:hAnsi="Arial"/>
                <w:color w:val="000000"/>
                <w:sz w:val="20"/>
              </w:rPr>
              <w:t>10 &amp; under</w:t>
            </w:r>
            <w:r>
              <w:rPr>
                <w:rFonts w:ascii="Arial" w:hAnsi="Arial"/>
                <w:sz w:val="20"/>
              </w:rPr>
              <w:t xml:space="preserve"> 100 freestyle relay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76</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77</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11-12 200 freestyle relay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78</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79</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13-14 200 freestyle relay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80</w:t>
            </w:r>
          </w:p>
        </w:tc>
      </w:tr>
      <w:tr w:rsidR="00A35ED4" w:rsidTr="0018686D">
        <w:trPr>
          <w:cantSplit/>
        </w:trPr>
        <w:tc>
          <w:tcPr>
            <w:tcW w:w="153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81</w:t>
            </w:r>
          </w:p>
        </w:tc>
        <w:tc>
          <w:tcPr>
            <w:tcW w:w="4770" w:type="dxa"/>
          </w:tcPr>
          <w:p w:rsidR="00A35ED4" w:rsidRDefault="00A35ED4" w:rsidP="00632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r>
              <w:rPr>
                <w:rFonts w:ascii="Arial" w:hAnsi="Arial"/>
                <w:sz w:val="20"/>
              </w:rPr>
              <w:t>15-18 200 freestyle relay</w:t>
            </w:r>
          </w:p>
        </w:tc>
        <w:tc>
          <w:tcPr>
            <w:tcW w:w="1710" w:type="dxa"/>
          </w:tcPr>
          <w:p w:rsidR="00A35ED4" w:rsidRDefault="00A35ED4" w:rsidP="00186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Arial" w:hAnsi="Arial"/>
                <w:sz w:val="20"/>
              </w:rPr>
            </w:pPr>
            <w:r>
              <w:rPr>
                <w:rFonts w:ascii="Arial" w:hAnsi="Arial"/>
                <w:sz w:val="20"/>
              </w:rPr>
              <w:t>82</w:t>
            </w:r>
          </w:p>
        </w:tc>
      </w:tr>
    </w:tbl>
    <w:p w:rsidR="00410D65" w:rsidRDefault="00410D65" w:rsidP="00410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sz w:val="20"/>
        </w:rPr>
      </w:pPr>
    </w:p>
    <w:p w:rsidR="003408F5" w:rsidRDefault="003408F5">
      <w:r>
        <w:br w:type="page"/>
      </w:r>
    </w:p>
    <w:p w:rsidR="00D175C4" w:rsidRDefault="00D175C4" w:rsidP="00D175C4">
      <w:pPr>
        <w:tabs>
          <w:tab w:val="center" w:pos="4680"/>
        </w:tabs>
      </w:pPr>
    </w:p>
    <w:p w:rsidR="00D175C4" w:rsidRDefault="00D175C4" w:rsidP="00D175C4">
      <w:pPr>
        <w:tabs>
          <w:tab w:val="center" w:pos="4680"/>
        </w:tabs>
      </w:pPr>
      <w:r>
        <w:tab/>
      </w:r>
      <w:smartTag w:uri="urn:schemas-microsoft-com:office:smarttags" w:element="place">
        <w:smartTag w:uri="urn:schemas-microsoft-com:office:smarttags" w:element="PlaceName">
          <w:r>
            <w:t>TRI</w:t>
          </w:r>
        </w:smartTag>
        <w:r>
          <w:t xml:space="preserve"> </w:t>
        </w:r>
        <w:smartTag w:uri="urn:schemas-microsoft-com:office:smarttags" w:element="PlaceType">
          <w:r>
            <w:t>STATE</w:t>
          </w:r>
        </w:smartTag>
      </w:smartTag>
      <w:r>
        <w:t xml:space="preserve"> SWIM CONFERENCE</w:t>
      </w:r>
    </w:p>
    <w:p w:rsidR="00D175C4" w:rsidRDefault="00D175C4" w:rsidP="00D175C4">
      <w:pPr>
        <w:tabs>
          <w:tab w:val="center" w:pos="4680"/>
        </w:tabs>
      </w:pPr>
      <w:r>
        <w:tab/>
        <w:t>WARM-UP GUIDELINES AND PROCEDURES</w:t>
      </w:r>
    </w:p>
    <w:p w:rsidR="00D175C4" w:rsidRDefault="00D175C4" w:rsidP="00D175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pPr>
    </w:p>
    <w:p w:rsidR="00D175C4" w:rsidRDefault="00D175C4" w:rsidP="00D175C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pPr>
    </w:p>
    <w:p w:rsidR="00D175C4" w:rsidRDefault="00D175C4" w:rsidP="00D175C4">
      <w:pPr>
        <w:pStyle w:val="Level1"/>
        <w:numPr>
          <w:ilvl w:val="0"/>
          <w:numId w:val="18"/>
        </w:numPr>
        <w:ind w:left="432" w:hanging="432"/>
      </w:pPr>
      <w:r>
        <w:tab/>
        <w:t>Pre Meet Warm-Up Period</w:t>
      </w:r>
    </w:p>
    <w:p w:rsidR="00D175C4" w:rsidRDefault="00D175C4" w:rsidP="00D175C4">
      <w:pPr>
        <w:pStyle w:val="Level2"/>
        <w:numPr>
          <w:ilvl w:val="1"/>
          <w:numId w:val="18"/>
        </w:numPr>
        <w:ind w:left="864" w:hanging="432"/>
      </w:pPr>
      <w:r>
        <w:tab/>
        <w:t>Control and supervise–key to safe warm-up</w:t>
      </w:r>
    </w:p>
    <w:p w:rsidR="00D175C4" w:rsidRDefault="00D175C4" w:rsidP="00D175C4">
      <w:pPr>
        <w:pStyle w:val="Level2"/>
        <w:numPr>
          <w:ilvl w:val="1"/>
          <w:numId w:val="18"/>
        </w:numPr>
        <w:ind w:left="864" w:hanging="432"/>
      </w:pPr>
      <w:r>
        <w:tab/>
        <w:t>Marshals should be actively supervising the warm-up to ensure that proper procedures are followed.</w:t>
      </w:r>
    </w:p>
    <w:p w:rsidR="00D175C4" w:rsidRDefault="00D175C4" w:rsidP="00D175C4"/>
    <w:p w:rsidR="00D175C4" w:rsidRDefault="00D175C4" w:rsidP="00D175C4">
      <w:pPr>
        <w:pStyle w:val="Level1"/>
        <w:numPr>
          <w:ilvl w:val="0"/>
          <w:numId w:val="18"/>
        </w:numPr>
        <w:ind w:left="432" w:hanging="432"/>
      </w:pPr>
      <w:r>
        <w:tab/>
        <w:t>General Warm-Up Period</w:t>
      </w:r>
    </w:p>
    <w:p w:rsidR="00D175C4" w:rsidRDefault="00D175C4" w:rsidP="00D175C4">
      <w:pPr>
        <w:pStyle w:val="Level2"/>
        <w:numPr>
          <w:ilvl w:val="1"/>
          <w:numId w:val="18"/>
        </w:numPr>
        <w:ind w:left="864" w:hanging="432"/>
      </w:pPr>
      <w:r>
        <w:tab/>
        <w:t>Allocate the first 20 minutes to general warm-up in all lanes.</w:t>
      </w:r>
    </w:p>
    <w:p w:rsidR="00D175C4" w:rsidRDefault="00D175C4" w:rsidP="00D175C4">
      <w:pPr>
        <w:pStyle w:val="Level2"/>
        <w:numPr>
          <w:ilvl w:val="1"/>
          <w:numId w:val="18"/>
        </w:numPr>
        <w:ind w:left="864" w:hanging="432"/>
      </w:pPr>
      <w:r>
        <w:tab/>
        <w:t>There should be no diving off blocks or side of pool during this time.</w:t>
      </w:r>
    </w:p>
    <w:p w:rsidR="00D175C4" w:rsidRDefault="00D175C4" w:rsidP="00D175C4">
      <w:pPr>
        <w:pStyle w:val="Level2"/>
        <w:numPr>
          <w:ilvl w:val="1"/>
          <w:numId w:val="18"/>
        </w:numPr>
        <w:ind w:left="864" w:hanging="432"/>
      </w:pPr>
      <w:r>
        <w:tab/>
        <w:t>Coaches will be in charge of their lanes at all times.</w:t>
      </w:r>
    </w:p>
    <w:p w:rsidR="00D175C4" w:rsidRDefault="00D175C4" w:rsidP="00D175C4">
      <w:pPr>
        <w:pStyle w:val="Level2"/>
        <w:numPr>
          <w:ilvl w:val="1"/>
          <w:numId w:val="18"/>
        </w:numPr>
        <w:ind w:left="864" w:hanging="432"/>
      </w:pPr>
      <w:r>
        <w:tab/>
        <w:t>Circle swimming only–no diving</w:t>
      </w:r>
    </w:p>
    <w:p w:rsidR="00D175C4" w:rsidRDefault="00D175C4" w:rsidP="00D175C4">
      <w:pPr>
        <w:pStyle w:val="Level2"/>
        <w:numPr>
          <w:ilvl w:val="1"/>
          <w:numId w:val="18"/>
        </w:numPr>
        <w:ind w:left="864" w:hanging="432"/>
      </w:pPr>
      <w:r>
        <w:tab/>
        <w:t>Last ten minutes of warm-up period to be allocated to starts with one-way swimming only.</w:t>
      </w:r>
    </w:p>
    <w:p w:rsidR="00D175C4" w:rsidRDefault="00D175C4" w:rsidP="00D175C4">
      <w:pPr>
        <w:pStyle w:val="Level2"/>
        <w:numPr>
          <w:ilvl w:val="1"/>
          <w:numId w:val="18"/>
        </w:numPr>
        <w:ind w:left="864" w:hanging="432"/>
      </w:pPr>
      <w:r>
        <w:tab/>
        <w:t>Only one swimmer on the blocks at a time and no one will be allowed on blocks while backstrokers are starting.</w:t>
      </w:r>
    </w:p>
    <w:p w:rsidR="00D175C4" w:rsidRDefault="00D175C4" w:rsidP="00D175C4">
      <w:pPr>
        <w:pStyle w:val="Level2"/>
        <w:numPr>
          <w:ilvl w:val="1"/>
          <w:numId w:val="18"/>
        </w:numPr>
        <w:ind w:left="864" w:hanging="432"/>
      </w:pPr>
      <w:r>
        <w:tab/>
        <w:t>If the entire lane is ready for one way swimming, the coach will be allowed to take control of their lane for starts by informing the coaches of adjoining lanes that they will begin starts.</w:t>
      </w:r>
    </w:p>
    <w:p w:rsidR="00D175C4" w:rsidRDefault="00D175C4" w:rsidP="00D175C4">
      <w:pPr>
        <w:pStyle w:val="Level2"/>
        <w:numPr>
          <w:ilvl w:val="1"/>
          <w:numId w:val="18"/>
        </w:numPr>
        <w:ind w:left="864" w:hanging="432"/>
      </w:pPr>
      <w:r>
        <w:tab/>
        <w:t>All starts will begin at the starting end of the pool and the swimmer will swim only one length.  At this time only the dive starts will be used.</w:t>
      </w:r>
    </w:p>
    <w:p w:rsidR="00D175C4" w:rsidRDefault="00D175C4" w:rsidP="00D175C4">
      <w:pPr>
        <w:pStyle w:val="Level2"/>
        <w:numPr>
          <w:ilvl w:val="1"/>
          <w:numId w:val="18"/>
        </w:numPr>
        <w:ind w:left="864" w:hanging="432"/>
      </w:pPr>
      <w:r>
        <w:tab/>
        <w:t>Remember to give younger and slower swimmers sufficient lead time before starting older and faster swimmers.</w:t>
      </w:r>
    </w:p>
    <w:p w:rsidR="00D175C4" w:rsidRDefault="00D175C4" w:rsidP="00D175C4"/>
    <w:p w:rsidR="00D175C4" w:rsidRDefault="00D175C4" w:rsidP="00D175C4">
      <w:pPr>
        <w:pStyle w:val="Level1"/>
        <w:numPr>
          <w:ilvl w:val="0"/>
          <w:numId w:val="18"/>
        </w:numPr>
        <w:ind w:left="432" w:hanging="432"/>
      </w:pPr>
      <w:r>
        <w:tab/>
        <w:t>Additional Considerations</w:t>
      </w:r>
    </w:p>
    <w:p w:rsidR="00D175C4" w:rsidRDefault="00D175C4" w:rsidP="00D175C4">
      <w:pPr>
        <w:pStyle w:val="Level2"/>
        <w:numPr>
          <w:ilvl w:val="1"/>
          <w:numId w:val="18"/>
        </w:numPr>
        <w:ind w:left="864" w:hanging="432"/>
      </w:pPr>
      <w:r>
        <w:tab/>
        <w:t>Coaches should maintain as much contact with their swimmers as is possible.  Verbal and visual contact should be maintained throughout the warm-up period.</w:t>
      </w:r>
    </w:p>
    <w:p w:rsidR="00D175C4" w:rsidRDefault="00D175C4" w:rsidP="00D175C4">
      <w:pPr>
        <w:pStyle w:val="Level2"/>
        <w:numPr>
          <w:ilvl w:val="1"/>
          <w:numId w:val="18"/>
        </w:numPr>
        <w:ind w:left="864" w:hanging="432"/>
      </w:pPr>
      <w:r>
        <w:tab/>
        <w:t>The coach’s responsibility to supervise swimmers is the same as when on deck during practice.</w:t>
      </w:r>
    </w:p>
    <w:p w:rsidR="00D175C4" w:rsidRDefault="00D175C4" w:rsidP="00D175C4">
      <w:pPr>
        <w:pStyle w:val="Level2"/>
        <w:numPr>
          <w:ilvl w:val="1"/>
          <w:numId w:val="18"/>
        </w:numPr>
        <w:ind w:left="864" w:hanging="432"/>
      </w:pPr>
      <w:r>
        <w:tab/>
        <w:t>The marshal shall have the authority through the meet director during the warm-up period.  A swimmer and/or coach may be removed from the deck or the meet for interfering with this authority.</w:t>
      </w:r>
    </w:p>
    <w:p w:rsidR="00D175C4" w:rsidRDefault="00D175C4" w:rsidP="00D175C4"/>
    <w:p w:rsidR="001B7AAF" w:rsidRPr="004A5501" w:rsidRDefault="00D175C4" w:rsidP="004A5501">
      <w:pPr>
        <w:spacing w:line="0" w:lineRule="atLeast"/>
      </w:pPr>
      <w:r>
        <w:t>These guidelines are for everyone’s safety.  The coaches should be aware of the proper warm-up procedures.  It is the responsibility of all meet directors and meet personnel to keep safety awareness first and foremost during the meet.</w:t>
      </w:r>
    </w:p>
    <w:sectPr w:rsidR="001B7AAF" w:rsidRPr="004A5501" w:rsidSect="0061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FF55561"/>
    <w:multiLevelType w:val="hybridMultilevel"/>
    <w:tmpl w:val="0A8A93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177E8"/>
    <w:multiLevelType w:val="hybridMultilevel"/>
    <w:tmpl w:val="4F18A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40BC6"/>
    <w:multiLevelType w:val="multilevel"/>
    <w:tmpl w:val="3EB2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39B4"/>
    <w:multiLevelType w:val="hybridMultilevel"/>
    <w:tmpl w:val="DE8C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B4C2A"/>
    <w:multiLevelType w:val="hybridMultilevel"/>
    <w:tmpl w:val="4BD6D10C"/>
    <w:lvl w:ilvl="0" w:tplc="B5A4F4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F2E59"/>
    <w:multiLevelType w:val="hybridMultilevel"/>
    <w:tmpl w:val="D700C312"/>
    <w:lvl w:ilvl="0" w:tplc="DE32C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5843C5"/>
    <w:multiLevelType w:val="hybridMultilevel"/>
    <w:tmpl w:val="487E92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420ED"/>
    <w:multiLevelType w:val="hybridMultilevel"/>
    <w:tmpl w:val="65F496BC"/>
    <w:lvl w:ilvl="0" w:tplc="04090019">
      <w:start w:val="1"/>
      <w:numFmt w:val="lowerLetter"/>
      <w:lvlText w:val="%1."/>
      <w:lvlJc w:val="left"/>
      <w:pPr>
        <w:ind w:left="720" w:hanging="360"/>
      </w:pPr>
    </w:lvl>
    <w:lvl w:ilvl="1" w:tplc="50868648">
      <w:start w:val="1"/>
      <w:numFmt w:val="decimal"/>
      <w:lvlText w:val="(%2)"/>
      <w:lvlJc w:val="left"/>
      <w:pPr>
        <w:ind w:left="2130" w:hanging="105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E59E0"/>
    <w:multiLevelType w:val="hybridMultilevel"/>
    <w:tmpl w:val="7B8C0C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84D34"/>
    <w:multiLevelType w:val="hybridMultilevel"/>
    <w:tmpl w:val="B92AEFD0"/>
    <w:lvl w:ilvl="0" w:tplc="2D10057C">
      <w:start w:val="1"/>
      <w:numFmt w:val="decimal"/>
      <w:lvlText w:val="%1."/>
      <w:lvlJc w:val="left"/>
      <w:pPr>
        <w:ind w:left="63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B08EF"/>
    <w:multiLevelType w:val="hybridMultilevel"/>
    <w:tmpl w:val="DA78C1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1337E6"/>
    <w:multiLevelType w:val="hybridMultilevel"/>
    <w:tmpl w:val="5832F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A6DF2"/>
    <w:multiLevelType w:val="hybridMultilevel"/>
    <w:tmpl w:val="9012A870"/>
    <w:lvl w:ilvl="0" w:tplc="8966AE2E">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1E1E"/>
    <w:multiLevelType w:val="hybridMultilevel"/>
    <w:tmpl w:val="8938BC2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424C0"/>
    <w:multiLevelType w:val="hybridMultilevel"/>
    <w:tmpl w:val="42BEF69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B4579A"/>
    <w:multiLevelType w:val="hybridMultilevel"/>
    <w:tmpl w:val="F8988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837A4"/>
    <w:multiLevelType w:val="hybridMultilevel"/>
    <w:tmpl w:val="BE404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F323D"/>
    <w:multiLevelType w:val="multilevel"/>
    <w:tmpl w:val="045A3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2"/>
  </w:num>
  <w:num w:numId="4">
    <w:abstractNumId w:val="1"/>
  </w:num>
  <w:num w:numId="5">
    <w:abstractNumId w:val="2"/>
  </w:num>
  <w:num w:numId="6">
    <w:abstractNumId w:val="8"/>
  </w:num>
  <w:num w:numId="7">
    <w:abstractNumId w:val="9"/>
  </w:num>
  <w:num w:numId="8">
    <w:abstractNumId w:val="7"/>
  </w:num>
  <w:num w:numId="9">
    <w:abstractNumId w:val="15"/>
  </w:num>
  <w:num w:numId="10">
    <w:abstractNumId w:val="5"/>
  </w:num>
  <w:num w:numId="11">
    <w:abstractNumId w:val="17"/>
  </w:num>
  <w:num w:numId="12">
    <w:abstractNumId w:val="16"/>
  </w:num>
  <w:num w:numId="13">
    <w:abstractNumId w:val="10"/>
  </w:num>
  <w:num w:numId="14">
    <w:abstractNumId w:val="3"/>
  </w:num>
  <w:num w:numId="15">
    <w:abstractNumId w:val="18"/>
  </w:num>
  <w:num w:numId="16">
    <w:abstractNumId w:val="11"/>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11"/>
    <w:rsid w:val="00004680"/>
    <w:rsid w:val="00023AD2"/>
    <w:rsid w:val="000B0B8C"/>
    <w:rsid w:val="000B7676"/>
    <w:rsid w:val="00101890"/>
    <w:rsid w:val="00131AEB"/>
    <w:rsid w:val="0018686D"/>
    <w:rsid w:val="00196597"/>
    <w:rsid w:val="001B7AAF"/>
    <w:rsid w:val="00213EF4"/>
    <w:rsid w:val="00235E45"/>
    <w:rsid w:val="00336276"/>
    <w:rsid w:val="003408F5"/>
    <w:rsid w:val="00366E31"/>
    <w:rsid w:val="00410D65"/>
    <w:rsid w:val="00461F50"/>
    <w:rsid w:val="00475A25"/>
    <w:rsid w:val="004A5501"/>
    <w:rsid w:val="004B4EEA"/>
    <w:rsid w:val="004F671A"/>
    <w:rsid w:val="0055462E"/>
    <w:rsid w:val="005A721F"/>
    <w:rsid w:val="00605A91"/>
    <w:rsid w:val="00616857"/>
    <w:rsid w:val="00644A29"/>
    <w:rsid w:val="006C19C4"/>
    <w:rsid w:val="006C6077"/>
    <w:rsid w:val="006D6B42"/>
    <w:rsid w:val="006E7D41"/>
    <w:rsid w:val="00702A66"/>
    <w:rsid w:val="00736E4D"/>
    <w:rsid w:val="007A4219"/>
    <w:rsid w:val="007E30D6"/>
    <w:rsid w:val="007E60C2"/>
    <w:rsid w:val="00807DC3"/>
    <w:rsid w:val="00815442"/>
    <w:rsid w:val="00843255"/>
    <w:rsid w:val="00853D37"/>
    <w:rsid w:val="008D6E3C"/>
    <w:rsid w:val="009562D0"/>
    <w:rsid w:val="00962720"/>
    <w:rsid w:val="009A6F1A"/>
    <w:rsid w:val="009B2E11"/>
    <w:rsid w:val="00A32739"/>
    <w:rsid w:val="00A35ED4"/>
    <w:rsid w:val="00A92AB4"/>
    <w:rsid w:val="00A95E54"/>
    <w:rsid w:val="00AF133C"/>
    <w:rsid w:val="00B010B0"/>
    <w:rsid w:val="00BD237E"/>
    <w:rsid w:val="00BE5CB6"/>
    <w:rsid w:val="00C055B5"/>
    <w:rsid w:val="00C75D07"/>
    <w:rsid w:val="00CD6749"/>
    <w:rsid w:val="00CE30D5"/>
    <w:rsid w:val="00D0034C"/>
    <w:rsid w:val="00D175C4"/>
    <w:rsid w:val="00F6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F06E153-9038-47D8-8F86-618D7EFF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11"/>
    <w:pPr>
      <w:ind w:left="720"/>
      <w:contextualSpacing/>
    </w:pPr>
  </w:style>
  <w:style w:type="paragraph" w:customStyle="1" w:styleId="Level1">
    <w:name w:val="Level 1"/>
    <w:basedOn w:val="Normal"/>
    <w:rsid w:val="00D175C4"/>
    <w:pPr>
      <w:spacing w:after="0" w:line="240" w:lineRule="auto"/>
    </w:pPr>
    <w:rPr>
      <w:rFonts w:ascii="Times New Roman" w:eastAsia="Times New Roman" w:hAnsi="Times New Roman" w:cs="Times New Roman"/>
      <w:sz w:val="24"/>
      <w:szCs w:val="20"/>
    </w:rPr>
  </w:style>
  <w:style w:type="paragraph" w:customStyle="1" w:styleId="Level2">
    <w:name w:val="Level 2"/>
    <w:basedOn w:val="Normal"/>
    <w:rsid w:val="00D175C4"/>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95E54"/>
    <w:pPr>
      <w:spacing w:after="0" w:line="240" w:lineRule="auto"/>
    </w:pPr>
  </w:style>
  <w:style w:type="paragraph" w:styleId="BalloonText">
    <w:name w:val="Balloon Text"/>
    <w:basedOn w:val="Normal"/>
    <w:link w:val="BalloonTextChar"/>
    <w:uiPriority w:val="99"/>
    <w:semiHidden/>
    <w:unhideWhenUsed/>
    <w:rsid w:val="00A95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E54"/>
    <w:rPr>
      <w:rFonts w:ascii="Tahoma" w:hAnsi="Tahoma" w:cs="Tahoma"/>
      <w:sz w:val="16"/>
      <w:szCs w:val="16"/>
    </w:rPr>
  </w:style>
  <w:style w:type="paragraph" w:customStyle="1" w:styleId="Default">
    <w:name w:val="Default"/>
    <w:rsid w:val="00A92A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5579">
      <w:bodyDiv w:val="1"/>
      <w:marLeft w:val="0"/>
      <w:marRight w:val="0"/>
      <w:marTop w:val="0"/>
      <w:marBottom w:val="0"/>
      <w:divBdr>
        <w:top w:val="none" w:sz="0" w:space="0" w:color="auto"/>
        <w:left w:val="none" w:sz="0" w:space="0" w:color="auto"/>
        <w:bottom w:val="none" w:sz="0" w:space="0" w:color="auto"/>
        <w:right w:val="none" w:sz="0" w:space="0" w:color="auto"/>
      </w:divBdr>
    </w:div>
    <w:div w:id="14041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7EDF7-9F17-4A87-8F80-C57E81DC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EWB</dc:creator>
  <cp:lastModifiedBy>Marsha Doyle</cp:lastModifiedBy>
  <cp:revision>2</cp:revision>
  <cp:lastPrinted>2011-03-27T20:51:00Z</cp:lastPrinted>
  <dcterms:created xsi:type="dcterms:W3CDTF">2017-08-08T03:55:00Z</dcterms:created>
  <dcterms:modified xsi:type="dcterms:W3CDTF">2017-08-08T03:55:00Z</dcterms:modified>
</cp:coreProperties>
</file>