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2FA82" w14:textId="753E7117" w:rsidR="004A7CD6" w:rsidRDefault="008D69C4" w:rsidP="004A7CD6">
      <w:pPr>
        <w:spacing w:before="100" w:beforeAutospacing="1" w:after="180"/>
        <w:jc w:val="center"/>
        <w:rPr>
          <w:rFonts w:asciiTheme="minorHAnsi" w:hAnsiTheme="minorHAnsi"/>
          <w:b/>
          <w:color w:val="000000"/>
          <w:u w:val="single"/>
        </w:rPr>
      </w:pPr>
      <w:r w:rsidRPr="00E37B79">
        <w:rPr>
          <w:rFonts w:asciiTheme="minorHAnsi" w:hAnsiTheme="minorHAnsi"/>
          <w:b/>
          <w:color w:val="000000"/>
          <w:u w:val="single"/>
        </w:rPr>
        <w:t>Sickness &amp; Injury Policy</w:t>
      </w:r>
    </w:p>
    <w:p w14:paraId="24FEDB54" w14:textId="4648823D" w:rsidR="007747EA" w:rsidRDefault="007747EA" w:rsidP="004A7CD6">
      <w:pPr>
        <w:rPr>
          <w:rFonts w:asciiTheme="minorHAnsi" w:hAnsiTheme="minorHAnsi"/>
          <w:color w:val="000000"/>
        </w:rPr>
      </w:pPr>
      <w:r>
        <w:rPr>
          <w:rFonts w:asciiTheme="minorHAnsi" w:hAnsiTheme="minorHAnsi"/>
          <w:color w:val="000000"/>
        </w:rPr>
        <w:t>The school setting is an easy environment for transmission of diseases from person to person due to the group setting, close contact and sharing of supplies and equipment. Therefore the following policy has been created to advise and inform parents and swimmers in consultation with the Nursing, Physical Education and Aquatics departments.</w:t>
      </w:r>
    </w:p>
    <w:p w14:paraId="6C0775C8" w14:textId="77777777" w:rsidR="004A7CD6" w:rsidRPr="004A7CD6" w:rsidRDefault="004A7CD6" w:rsidP="004A7CD6">
      <w:pPr>
        <w:rPr>
          <w:rFonts w:asciiTheme="minorHAnsi" w:hAnsiTheme="minorHAnsi"/>
          <w:color w:val="000000"/>
        </w:rPr>
      </w:pPr>
    </w:p>
    <w:p w14:paraId="2E6E3E23" w14:textId="5A5140B7" w:rsidR="008D69C4" w:rsidRDefault="008D69C4" w:rsidP="004A7CD6">
      <w:pPr>
        <w:rPr>
          <w:rFonts w:asciiTheme="minorHAnsi" w:hAnsiTheme="minorHAnsi"/>
          <w:b/>
          <w:bCs/>
          <w:color w:val="000000"/>
        </w:rPr>
      </w:pPr>
      <w:r w:rsidRPr="008D69C4">
        <w:rPr>
          <w:rFonts w:asciiTheme="minorHAnsi" w:hAnsiTheme="minorHAnsi"/>
          <w:b/>
          <w:bCs/>
          <w:color w:val="000000"/>
        </w:rPr>
        <w:t xml:space="preserve">Unwell </w:t>
      </w:r>
      <w:r w:rsidRPr="00E37B79">
        <w:rPr>
          <w:rFonts w:asciiTheme="minorHAnsi" w:hAnsiTheme="minorHAnsi"/>
          <w:b/>
          <w:bCs/>
          <w:color w:val="000000"/>
        </w:rPr>
        <w:t>S</w:t>
      </w:r>
      <w:r w:rsidRPr="008D69C4">
        <w:rPr>
          <w:rFonts w:asciiTheme="minorHAnsi" w:hAnsiTheme="minorHAnsi"/>
          <w:b/>
          <w:bCs/>
          <w:color w:val="000000"/>
        </w:rPr>
        <w:t>tudents</w:t>
      </w:r>
      <w:r w:rsidR="004A7CD6">
        <w:rPr>
          <w:rFonts w:asciiTheme="minorHAnsi" w:hAnsiTheme="minorHAnsi"/>
          <w:b/>
          <w:bCs/>
          <w:color w:val="000000"/>
        </w:rPr>
        <w:t xml:space="preserve">, </w:t>
      </w:r>
      <w:r w:rsidRPr="008D69C4">
        <w:rPr>
          <w:rFonts w:asciiTheme="minorHAnsi" w:hAnsiTheme="minorHAnsi"/>
          <w:b/>
          <w:bCs/>
          <w:color w:val="000000"/>
        </w:rPr>
        <w:t>Fever</w:t>
      </w:r>
      <w:r w:rsidR="004A7CD6">
        <w:rPr>
          <w:rFonts w:asciiTheme="minorHAnsi" w:hAnsiTheme="minorHAnsi"/>
          <w:b/>
          <w:bCs/>
          <w:color w:val="000000"/>
        </w:rPr>
        <w:t xml:space="preserve"> &amp; Communicable Diseases</w:t>
      </w:r>
    </w:p>
    <w:p w14:paraId="7A2C9274" w14:textId="77777777" w:rsidR="007747EA" w:rsidRPr="008D69C4" w:rsidRDefault="007747EA" w:rsidP="004A7CD6">
      <w:pPr>
        <w:rPr>
          <w:rFonts w:asciiTheme="minorHAnsi" w:hAnsiTheme="minorHAnsi"/>
          <w:color w:val="000000"/>
        </w:rPr>
      </w:pPr>
    </w:p>
    <w:p w14:paraId="56527FD5" w14:textId="77777777" w:rsidR="008D69C4" w:rsidRPr="008D69C4" w:rsidRDefault="008D69C4" w:rsidP="008D69C4">
      <w:pPr>
        <w:numPr>
          <w:ilvl w:val="0"/>
          <w:numId w:val="1"/>
        </w:numPr>
        <w:spacing w:after="200"/>
        <w:textAlignment w:val="baseline"/>
        <w:rPr>
          <w:rFonts w:asciiTheme="minorHAnsi" w:hAnsiTheme="minorHAnsi"/>
          <w:color w:val="000000"/>
          <w:sz w:val="22"/>
          <w:szCs w:val="22"/>
        </w:rPr>
      </w:pPr>
      <w:r w:rsidRPr="008D69C4">
        <w:rPr>
          <w:rFonts w:asciiTheme="minorHAnsi" w:hAnsiTheme="minorHAnsi"/>
          <w:color w:val="000000"/>
        </w:rPr>
        <w:t>Parents/guardians shall keep their child home from school if the child is or is suspected to be unwell. The student should not return to school until they are fully recovered or assessed to well enough to do so from a doctor/medical professional.</w:t>
      </w:r>
    </w:p>
    <w:p w14:paraId="35FEF448" w14:textId="77777777" w:rsidR="008D69C4" w:rsidRPr="008D69C4" w:rsidRDefault="008D69C4" w:rsidP="008D69C4">
      <w:pPr>
        <w:numPr>
          <w:ilvl w:val="0"/>
          <w:numId w:val="1"/>
        </w:numPr>
        <w:spacing w:after="200"/>
        <w:textAlignment w:val="baseline"/>
        <w:rPr>
          <w:rFonts w:asciiTheme="minorHAnsi" w:hAnsiTheme="minorHAnsi"/>
          <w:color w:val="000000"/>
          <w:sz w:val="22"/>
          <w:szCs w:val="22"/>
        </w:rPr>
      </w:pPr>
      <w:r w:rsidRPr="008D69C4">
        <w:rPr>
          <w:rFonts w:asciiTheme="minorHAnsi" w:hAnsiTheme="minorHAnsi"/>
          <w:color w:val="000000"/>
        </w:rPr>
        <w:t>Parents must keep children at home until they are fever-free for 24 hours without medication (fever classed as the temperature of 37.5 degrees Celsius and above)</w:t>
      </w:r>
    </w:p>
    <w:p w14:paraId="19C85E59" w14:textId="77777777" w:rsidR="004A7CD6" w:rsidRDefault="008D69C4" w:rsidP="008D69C4">
      <w:pPr>
        <w:numPr>
          <w:ilvl w:val="0"/>
          <w:numId w:val="1"/>
        </w:numPr>
        <w:spacing w:after="200"/>
        <w:textAlignment w:val="baseline"/>
        <w:rPr>
          <w:rFonts w:asciiTheme="minorHAnsi" w:hAnsiTheme="minorHAnsi"/>
          <w:color w:val="000000"/>
          <w:sz w:val="22"/>
          <w:szCs w:val="22"/>
        </w:rPr>
      </w:pPr>
      <w:r w:rsidRPr="008D69C4">
        <w:rPr>
          <w:rFonts w:asciiTheme="minorHAnsi" w:hAnsiTheme="minorHAnsi"/>
          <w:color w:val="000000"/>
        </w:rPr>
        <w:t>Parents/guardian will need to collect their child from school when requested to do so by the School Nurse</w:t>
      </w:r>
    </w:p>
    <w:p w14:paraId="63F1A383" w14:textId="1192AECB" w:rsidR="008D69C4" w:rsidRPr="004A7CD6" w:rsidRDefault="004A7CD6" w:rsidP="004A7CD6">
      <w:pPr>
        <w:numPr>
          <w:ilvl w:val="0"/>
          <w:numId w:val="1"/>
        </w:numPr>
        <w:spacing w:after="200"/>
        <w:textAlignment w:val="baseline"/>
        <w:rPr>
          <w:rFonts w:asciiTheme="minorHAnsi" w:hAnsiTheme="minorHAnsi"/>
          <w:color w:val="000000"/>
          <w:sz w:val="22"/>
          <w:szCs w:val="22"/>
        </w:rPr>
      </w:pPr>
      <w:r w:rsidRPr="004A7CD6">
        <w:rPr>
          <w:rFonts w:asciiTheme="minorHAnsi" w:hAnsiTheme="minorHAnsi"/>
          <w:color w:val="000000"/>
        </w:rPr>
        <w:t>T</w:t>
      </w:r>
      <w:r w:rsidR="008D69C4" w:rsidRPr="004A7CD6">
        <w:rPr>
          <w:rFonts w:asciiTheme="minorHAnsi" w:hAnsiTheme="minorHAnsi"/>
          <w:color w:val="000000"/>
        </w:rPr>
        <w:t xml:space="preserve">he school and the Nursing Department </w:t>
      </w:r>
      <w:r w:rsidRPr="004A7CD6">
        <w:rPr>
          <w:rFonts w:asciiTheme="minorHAnsi" w:hAnsiTheme="minorHAnsi"/>
          <w:color w:val="000000"/>
        </w:rPr>
        <w:t>must be</w:t>
      </w:r>
      <w:r w:rsidR="008D69C4" w:rsidRPr="004A7CD6">
        <w:rPr>
          <w:rFonts w:asciiTheme="minorHAnsi" w:hAnsiTheme="minorHAnsi"/>
          <w:color w:val="000000"/>
        </w:rPr>
        <w:t xml:space="preserve"> advised if your child has a communicable disease. Diseases include but are not limited to</w:t>
      </w:r>
      <w:r>
        <w:rPr>
          <w:rFonts w:asciiTheme="minorHAnsi" w:hAnsiTheme="minorHAnsi"/>
          <w:color w:val="000000"/>
        </w:rPr>
        <w:t xml:space="preserve"> </w:t>
      </w:r>
      <w:r w:rsidR="008D69C4" w:rsidRPr="004A7CD6">
        <w:rPr>
          <w:rFonts w:asciiTheme="minorHAnsi" w:hAnsiTheme="minorHAnsi"/>
          <w:color w:val="000000"/>
        </w:rPr>
        <w:t>Headlice, Chickenpox/Shingles, Mumps, Flu (A/B, H1N1), HFMD, Impetigo </w:t>
      </w:r>
      <w:r w:rsidR="008D69C4" w:rsidRPr="004A7CD6">
        <w:rPr>
          <w:rFonts w:asciiTheme="minorHAnsi" w:hAnsiTheme="minorHAnsi"/>
          <w:color w:val="000000"/>
          <w:sz w:val="22"/>
          <w:szCs w:val="22"/>
        </w:rPr>
        <w:t xml:space="preserve">, </w:t>
      </w:r>
      <w:r w:rsidR="008D69C4" w:rsidRPr="004A7CD6">
        <w:rPr>
          <w:rFonts w:asciiTheme="minorHAnsi" w:hAnsiTheme="minorHAnsi"/>
          <w:color w:val="000000"/>
        </w:rPr>
        <w:t>Gastroenteritis, Pink eye</w:t>
      </w:r>
    </w:p>
    <w:p w14:paraId="7722769C" w14:textId="002D2BC6" w:rsidR="00FE329C" w:rsidRPr="00E37B79" w:rsidRDefault="00FE329C" w:rsidP="00FE329C">
      <w:pPr>
        <w:textAlignment w:val="baseline"/>
        <w:rPr>
          <w:rFonts w:asciiTheme="minorHAnsi" w:hAnsiTheme="minorHAnsi"/>
          <w:color w:val="000000"/>
          <w:sz w:val="22"/>
          <w:szCs w:val="22"/>
        </w:rPr>
      </w:pPr>
    </w:p>
    <w:p w14:paraId="60392255" w14:textId="1EB9332C" w:rsidR="00FE329C" w:rsidRPr="008D69C4" w:rsidRDefault="004A7CD6" w:rsidP="00FE329C">
      <w:pPr>
        <w:rPr>
          <w:rFonts w:asciiTheme="minorHAnsi" w:hAnsiTheme="minorHAnsi"/>
          <w:color w:val="000000"/>
        </w:rPr>
      </w:pPr>
      <w:r>
        <w:rPr>
          <w:rFonts w:asciiTheme="minorHAnsi" w:hAnsiTheme="minorHAnsi"/>
          <w:b/>
          <w:bCs/>
          <w:color w:val="000000"/>
        </w:rPr>
        <w:t xml:space="preserve">PE Department &amp; </w:t>
      </w:r>
      <w:r w:rsidR="00FE329C" w:rsidRPr="00E37B79">
        <w:rPr>
          <w:rFonts w:asciiTheme="minorHAnsi" w:hAnsiTheme="minorHAnsi"/>
          <w:b/>
          <w:bCs/>
          <w:color w:val="000000"/>
        </w:rPr>
        <w:t xml:space="preserve">Swimming Pool </w:t>
      </w:r>
      <w:r w:rsidR="00CA0568" w:rsidRPr="00E37B79">
        <w:rPr>
          <w:rFonts w:asciiTheme="minorHAnsi" w:hAnsiTheme="minorHAnsi"/>
          <w:b/>
          <w:bCs/>
          <w:color w:val="000000"/>
        </w:rPr>
        <w:t xml:space="preserve">Specific </w:t>
      </w:r>
      <w:r w:rsidR="00FE329C" w:rsidRPr="00E37B79">
        <w:rPr>
          <w:rFonts w:asciiTheme="minorHAnsi" w:hAnsiTheme="minorHAnsi"/>
          <w:b/>
          <w:bCs/>
          <w:color w:val="000000"/>
        </w:rPr>
        <w:t>Guidelines</w:t>
      </w:r>
    </w:p>
    <w:p w14:paraId="43D40F9A" w14:textId="77777777" w:rsidR="0000268E" w:rsidRPr="00E37B79" w:rsidRDefault="0000268E" w:rsidP="008D69C4">
      <w:pPr>
        <w:rPr>
          <w:rFonts w:asciiTheme="minorHAnsi" w:hAnsiTheme="minorHAnsi"/>
          <w:color w:val="000000"/>
          <w:sz w:val="22"/>
          <w:szCs w:val="22"/>
        </w:rPr>
      </w:pPr>
    </w:p>
    <w:p w14:paraId="395CF9BD" w14:textId="7365F5B2" w:rsidR="00606D8B" w:rsidRPr="00E37B79" w:rsidRDefault="00606D8B" w:rsidP="008D69C4">
      <w:pPr>
        <w:rPr>
          <w:rFonts w:asciiTheme="minorHAnsi" w:hAnsiTheme="minorHAnsi"/>
          <w:color w:val="000000"/>
        </w:rPr>
      </w:pPr>
      <w:r w:rsidRPr="00E37B79">
        <w:rPr>
          <w:rFonts w:asciiTheme="minorHAnsi" w:hAnsiTheme="minorHAnsi"/>
          <w:color w:val="000000"/>
        </w:rPr>
        <w:t xml:space="preserve">The pool </w:t>
      </w:r>
      <w:r w:rsidR="0000268E" w:rsidRPr="00E37B79">
        <w:rPr>
          <w:rFonts w:asciiTheme="minorHAnsi" w:hAnsiTheme="minorHAnsi"/>
          <w:color w:val="000000"/>
        </w:rPr>
        <w:t>is an environment naturally involves a number of swimmers sharing water</w:t>
      </w:r>
      <w:r w:rsidR="00CA0568" w:rsidRPr="00E37B79">
        <w:rPr>
          <w:rFonts w:asciiTheme="minorHAnsi" w:hAnsiTheme="minorHAnsi"/>
          <w:color w:val="000000"/>
        </w:rPr>
        <w:t xml:space="preserve"> </w:t>
      </w:r>
      <w:r w:rsidR="0000268E" w:rsidRPr="00E37B79">
        <w:rPr>
          <w:rFonts w:asciiTheme="minorHAnsi" w:hAnsiTheme="minorHAnsi"/>
          <w:color w:val="000000"/>
        </w:rPr>
        <w:t>space. Whilst chlorine goes a long way to disinfecting the pool, not all bacteria are removed. The following guidelines should be in place:</w:t>
      </w:r>
    </w:p>
    <w:p w14:paraId="09468AA0" w14:textId="77777777" w:rsidR="00606D8B" w:rsidRPr="00E37B79" w:rsidRDefault="00606D8B" w:rsidP="008D69C4">
      <w:pPr>
        <w:rPr>
          <w:rFonts w:asciiTheme="minorHAnsi" w:hAnsiTheme="minorHAnsi"/>
          <w:color w:val="000000"/>
        </w:rPr>
      </w:pPr>
    </w:p>
    <w:p w14:paraId="2F4B301B" w14:textId="65F37C28" w:rsidR="00603D2E" w:rsidRDefault="00603D2E" w:rsidP="00603D2E">
      <w:pPr>
        <w:pStyle w:val="ListParagraph"/>
        <w:numPr>
          <w:ilvl w:val="0"/>
          <w:numId w:val="5"/>
        </w:numPr>
        <w:rPr>
          <w:color w:val="000000"/>
        </w:rPr>
      </w:pPr>
      <w:r w:rsidRPr="00E37B79">
        <w:rPr>
          <w:color w:val="000000"/>
        </w:rPr>
        <w:t xml:space="preserve">People should not swim if they have open wounds or infectious skin complaints. </w:t>
      </w:r>
      <w:r>
        <w:rPr>
          <w:color w:val="000000"/>
        </w:rPr>
        <w:t>Those with severe eczema should seek advice of their doctor.</w:t>
      </w:r>
    </w:p>
    <w:p w14:paraId="48EEFC0C" w14:textId="77777777" w:rsidR="00603D2E" w:rsidRDefault="00603D2E" w:rsidP="00603D2E">
      <w:pPr>
        <w:pStyle w:val="ListParagraph"/>
        <w:rPr>
          <w:color w:val="000000"/>
        </w:rPr>
      </w:pPr>
    </w:p>
    <w:p w14:paraId="72815053" w14:textId="77777777" w:rsidR="00603D2E" w:rsidRDefault="00603D2E" w:rsidP="00603D2E">
      <w:pPr>
        <w:pStyle w:val="ListParagraph"/>
        <w:numPr>
          <w:ilvl w:val="0"/>
          <w:numId w:val="5"/>
        </w:numPr>
        <w:rPr>
          <w:color w:val="000000"/>
        </w:rPr>
      </w:pPr>
      <w:r>
        <w:rPr>
          <w:color w:val="000000"/>
        </w:rPr>
        <w:t xml:space="preserve">Waterproof plasters are not available at school. </w:t>
      </w:r>
      <w:r w:rsidRPr="007747EA">
        <w:rPr>
          <w:color w:val="000000"/>
        </w:rPr>
        <w:t xml:space="preserve">Swimmers </w:t>
      </w:r>
      <w:r>
        <w:rPr>
          <w:color w:val="000000"/>
        </w:rPr>
        <w:t>can</w:t>
      </w:r>
      <w:r w:rsidRPr="007747EA">
        <w:rPr>
          <w:color w:val="000000"/>
        </w:rPr>
        <w:t xml:space="preserve"> use a waterproof ‘Spray Plaster’ to provide a barrier</w:t>
      </w:r>
      <w:r>
        <w:rPr>
          <w:color w:val="000000"/>
        </w:rPr>
        <w:t>, however this is also unavailable at school. Swimmers who require to have their wounds covered by a plaster should not use the pools.</w:t>
      </w:r>
    </w:p>
    <w:p w14:paraId="55EFE11B" w14:textId="77777777" w:rsidR="007747EA" w:rsidRPr="00E37B79" w:rsidRDefault="007747EA" w:rsidP="007747EA">
      <w:pPr>
        <w:pStyle w:val="ListParagraph"/>
        <w:rPr>
          <w:color w:val="000000"/>
        </w:rPr>
      </w:pPr>
    </w:p>
    <w:p w14:paraId="1D0F76B3" w14:textId="03C9C03A" w:rsidR="0000268E" w:rsidRDefault="00606D8B" w:rsidP="0000268E">
      <w:pPr>
        <w:pStyle w:val="ListParagraph"/>
        <w:numPr>
          <w:ilvl w:val="0"/>
          <w:numId w:val="4"/>
        </w:numPr>
      </w:pPr>
      <w:r w:rsidRPr="00E37B79">
        <w:t>Cold, Flu</w:t>
      </w:r>
      <w:r w:rsidR="0000268E" w:rsidRPr="00E37B79">
        <w:t>, chesty coughs</w:t>
      </w:r>
      <w:r w:rsidR="007747EA">
        <w:t>, ear infections</w:t>
      </w:r>
      <w:r w:rsidR="0000268E" w:rsidRPr="00E37B79">
        <w:t xml:space="preserve"> </w:t>
      </w:r>
      <w:r w:rsidR="007747EA">
        <w:t>or</w:t>
      </w:r>
      <w:r w:rsidRPr="00E37B79">
        <w:t xml:space="preserve"> other infectious illnesses are sufficient reason not to swim. </w:t>
      </w:r>
      <w:r w:rsidR="00CA0568" w:rsidRPr="00E37B79">
        <w:t>During recovery periods, athletes are more susceptible to infection or illness.</w:t>
      </w:r>
    </w:p>
    <w:p w14:paraId="62657B5D" w14:textId="77777777" w:rsidR="007747EA" w:rsidRPr="00E37B79" w:rsidRDefault="007747EA" w:rsidP="007747EA"/>
    <w:p w14:paraId="150BF719" w14:textId="144FCE99" w:rsidR="0000268E" w:rsidRDefault="00606D8B" w:rsidP="0000268E">
      <w:pPr>
        <w:pStyle w:val="ListParagraph"/>
        <w:numPr>
          <w:ilvl w:val="0"/>
          <w:numId w:val="4"/>
        </w:numPr>
      </w:pPr>
      <w:r w:rsidRPr="00E37B79">
        <w:t xml:space="preserve">Swimmers should avoid </w:t>
      </w:r>
      <w:r w:rsidR="0000268E" w:rsidRPr="00E37B79">
        <w:t>using the pool</w:t>
      </w:r>
      <w:r w:rsidRPr="00E37B79">
        <w:t xml:space="preserve"> if they have had diarrhoea within the last </w:t>
      </w:r>
      <w:r w:rsidR="00603D2E">
        <w:t>24</w:t>
      </w:r>
      <w:r w:rsidRPr="00E37B79">
        <w:t>hrs</w:t>
      </w:r>
      <w:r w:rsidR="00603D2E">
        <w:t>.</w:t>
      </w:r>
    </w:p>
    <w:p w14:paraId="07F30BF9" w14:textId="77777777" w:rsidR="007747EA" w:rsidRPr="00E37B79" w:rsidRDefault="007747EA" w:rsidP="007747EA"/>
    <w:p w14:paraId="35180754" w14:textId="0D9C45C8" w:rsidR="005B4B50" w:rsidRDefault="004A7CD6" w:rsidP="008D69C4">
      <w:pPr>
        <w:pStyle w:val="ListParagraph"/>
        <w:numPr>
          <w:ilvl w:val="0"/>
          <w:numId w:val="4"/>
        </w:numPr>
      </w:pPr>
      <w:r>
        <w:t>All swimmers using the pool should wear a swimming cap to assist in maintaining pool water quality.</w:t>
      </w:r>
    </w:p>
    <w:p w14:paraId="5889D55A" w14:textId="77777777" w:rsidR="00603D2E" w:rsidRDefault="00603D2E" w:rsidP="00603D2E">
      <w:pPr>
        <w:pStyle w:val="ListParagraph"/>
      </w:pPr>
    </w:p>
    <w:p w14:paraId="3F2DBBC9" w14:textId="51436F22" w:rsidR="00603D2E" w:rsidRPr="00603D2E" w:rsidRDefault="00603D2E" w:rsidP="00603D2E">
      <w:pPr>
        <w:pStyle w:val="ListParagraph"/>
        <w:numPr>
          <w:ilvl w:val="0"/>
          <w:numId w:val="4"/>
        </w:numPr>
        <w:rPr>
          <w:color w:val="000000"/>
        </w:rPr>
      </w:pPr>
      <w:r w:rsidRPr="007747EA">
        <w:rPr>
          <w:color w:val="000000"/>
        </w:rPr>
        <w:lastRenderedPageBreak/>
        <w:t>Maintaining ear health is important, always dry your ears thoroughly after swimming. Swimmers returning from ear infections are encouraged to use ear plugs. Commonly alcohol ear drops will also help disperse water from the ear canal.</w:t>
      </w:r>
    </w:p>
    <w:p w14:paraId="1296F323" w14:textId="77777777" w:rsidR="007747EA" w:rsidRDefault="007747EA" w:rsidP="007747EA"/>
    <w:p w14:paraId="15285080" w14:textId="7E1F30B3" w:rsidR="00603D2E" w:rsidRDefault="004A7CD6" w:rsidP="00603D2E">
      <w:pPr>
        <w:pStyle w:val="ListParagraph"/>
        <w:numPr>
          <w:ilvl w:val="0"/>
          <w:numId w:val="4"/>
        </w:numPr>
      </w:pPr>
      <w:r>
        <w:t>Students who miss 2 or more lessons/session due to illness or injury must provide a medical certificate.</w:t>
      </w:r>
    </w:p>
    <w:p w14:paraId="310894DD" w14:textId="77777777" w:rsidR="004A7CD6" w:rsidRPr="004A7CD6" w:rsidRDefault="004A7CD6" w:rsidP="004A7CD6"/>
    <w:p w14:paraId="2B27E0BF" w14:textId="6BCCD900" w:rsidR="0000268E" w:rsidRPr="00E37B79" w:rsidRDefault="0000268E" w:rsidP="0000268E">
      <w:pPr>
        <w:rPr>
          <w:rFonts w:asciiTheme="minorHAnsi" w:hAnsiTheme="minorHAnsi"/>
          <w:b/>
          <w:bCs/>
          <w:color w:val="000000"/>
        </w:rPr>
      </w:pPr>
      <w:r w:rsidRPr="00E37B79">
        <w:rPr>
          <w:rFonts w:asciiTheme="minorHAnsi" w:hAnsiTheme="minorHAnsi"/>
          <w:b/>
          <w:bCs/>
          <w:color w:val="000000"/>
        </w:rPr>
        <w:t>Additional Swim Team Injury Guidelines</w:t>
      </w:r>
    </w:p>
    <w:p w14:paraId="1BE5F8F6" w14:textId="17C27C96" w:rsidR="0000268E" w:rsidRPr="00E37B79" w:rsidRDefault="0000268E" w:rsidP="0000268E">
      <w:pPr>
        <w:rPr>
          <w:rFonts w:asciiTheme="minorHAnsi" w:hAnsiTheme="minorHAnsi"/>
          <w:color w:val="000000"/>
        </w:rPr>
      </w:pPr>
    </w:p>
    <w:p w14:paraId="1B3240F0" w14:textId="6FD04155" w:rsidR="0000268E" w:rsidRPr="00E37B79" w:rsidRDefault="0000268E" w:rsidP="0000268E">
      <w:pPr>
        <w:rPr>
          <w:rFonts w:asciiTheme="minorHAnsi" w:hAnsiTheme="minorHAnsi"/>
          <w:color w:val="000000"/>
        </w:rPr>
      </w:pPr>
      <w:r w:rsidRPr="00E37B79">
        <w:rPr>
          <w:rFonts w:asciiTheme="minorHAnsi" w:hAnsiTheme="minorHAnsi"/>
          <w:color w:val="000000"/>
        </w:rPr>
        <w:t xml:space="preserve">Swimmers </w:t>
      </w:r>
      <w:r w:rsidR="00603D2E">
        <w:rPr>
          <w:rFonts w:asciiTheme="minorHAnsi" w:hAnsiTheme="minorHAnsi"/>
          <w:color w:val="000000"/>
        </w:rPr>
        <w:t xml:space="preserve">within the programme </w:t>
      </w:r>
      <w:r w:rsidRPr="00E37B79">
        <w:rPr>
          <w:rFonts w:asciiTheme="minorHAnsi" w:hAnsiTheme="minorHAnsi"/>
          <w:color w:val="000000"/>
        </w:rPr>
        <w:t>who have shoulder injuries are expected to attend training and kick. 75% of the session. They may kick 100% of the session with fins or 75% of the session without fins. It will be most appropriate for swimmers to kick with arms by their side and a front facing snorkel.</w:t>
      </w:r>
    </w:p>
    <w:p w14:paraId="451A4CD1" w14:textId="1D01C3DF" w:rsidR="0000268E" w:rsidRPr="00E37B79" w:rsidRDefault="0000268E" w:rsidP="0000268E">
      <w:pPr>
        <w:rPr>
          <w:rFonts w:asciiTheme="minorHAnsi" w:hAnsiTheme="minorHAnsi"/>
          <w:color w:val="000000"/>
        </w:rPr>
      </w:pPr>
    </w:p>
    <w:p w14:paraId="67C40299" w14:textId="635925F8" w:rsidR="0000268E" w:rsidRPr="00E37B79" w:rsidRDefault="0000268E" w:rsidP="0000268E">
      <w:pPr>
        <w:rPr>
          <w:rFonts w:asciiTheme="minorHAnsi" w:hAnsiTheme="minorHAnsi"/>
          <w:color w:val="000000"/>
        </w:rPr>
      </w:pPr>
      <w:r w:rsidRPr="00E37B79">
        <w:rPr>
          <w:rFonts w:asciiTheme="minorHAnsi" w:hAnsiTheme="minorHAnsi"/>
          <w:color w:val="000000"/>
        </w:rPr>
        <w:t xml:space="preserve">Swimmers </w:t>
      </w:r>
      <w:r w:rsidR="00603D2E">
        <w:rPr>
          <w:rFonts w:asciiTheme="minorHAnsi" w:hAnsiTheme="minorHAnsi"/>
          <w:color w:val="000000"/>
        </w:rPr>
        <w:t xml:space="preserve">within the programme </w:t>
      </w:r>
      <w:r w:rsidRPr="00E37B79">
        <w:rPr>
          <w:rFonts w:asciiTheme="minorHAnsi" w:hAnsiTheme="minorHAnsi"/>
          <w:color w:val="000000"/>
        </w:rPr>
        <w:t>who have lower limb injuries will be expected to pull the session and complete 85% of the distance and in some cases 100% of distance</w:t>
      </w:r>
      <w:r w:rsidR="00603D2E">
        <w:rPr>
          <w:rFonts w:asciiTheme="minorHAnsi" w:hAnsiTheme="minorHAnsi"/>
          <w:color w:val="000000"/>
        </w:rPr>
        <w:t xml:space="preserve"> dependant on their ability.</w:t>
      </w:r>
    </w:p>
    <w:p w14:paraId="23044736" w14:textId="762C9AA9" w:rsidR="0000268E" w:rsidRPr="00E37B79" w:rsidRDefault="0000268E" w:rsidP="0000268E">
      <w:pPr>
        <w:rPr>
          <w:rFonts w:asciiTheme="minorHAnsi" w:hAnsiTheme="minorHAnsi"/>
          <w:color w:val="000000"/>
        </w:rPr>
      </w:pPr>
    </w:p>
    <w:p w14:paraId="7336582E" w14:textId="3EF7B573" w:rsidR="004A7CD6" w:rsidRDefault="0000268E" w:rsidP="0000268E">
      <w:pPr>
        <w:rPr>
          <w:rFonts w:asciiTheme="minorHAnsi" w:hAnsiTheme="minorHAnsi"/>
          <w:color w:val="000000"/>
        </w:rPr>
      </w:pPr>
      <w:r w:rsidRPr="00E37B79">
        <w:rPr>
          <w:rFonts w:asciiTheme="minorHAnsi" w:hAnsiTheme="minorHAnsi"/>
          <w:color w:val="000000"/>
        </w:rPr>
        <w:t>It is a reasonable expectation that injuries last</w:t>
      </w:r>
      <w:r w:rsidR="00CA0568" w:rsidRPr="00E37B79">
        <w:rPr>
          <w:rFonts w:asciiTheme="minorHAnsi" w:hAnsiTheme="minorHAnsi"/>
          <w:color w:val="000000"/>
        </w:rPr>
        <w:t>ing</w:t>
      </w:r>
      <w:r w:rsidRPr="00E37B79">
        <w:rPr>
          <w:rFonts w:asciiTheme="minorHAnsi" w:hAnsiTheme="minorHAnsi"/>
          <w:color w:val="000000"/>
        </w:rPr>
        <w:t xml:space="preserve"> more than 48hrs </w:t>
      </w:r>
      <w:r w:rsidR="00CA0568" w:rsidRPr="00E37B79">
        <w:rPr>
          <w:rFonts w:asciiTheme="minorHAnsi" w:hAnsiTheme="minorHAnsi"/>
          <w:color w:val="000000"/>
        </w:rPr>
        <w:t xml:space="preserve">seek appropriate medical attention by a trained </w:t>
      </w:r>
      <w:r w:rsidRPr="00E37B79">
        <w:rPr>
          <w:rFonts w:asciiTheme="minorHAnsi" w:hAnsiTheme="minorHAnsi"/>
          <w:color w:val="000000"/>
        </w:rPr>
        <w:t>a</w:t>
      </w:r>
      <w:r w:rsidR="00CA0568" w:rsidRPr="00E37B79">
        <w:rPr>
          <w:rFonts w:asciiTheme="minorHAnsi" w:hAnsiTheme="minorHAnsi"/>
          <w:color w:val="000000"/>
        </w:rPr>
        <w:t xml:space="preserve"> medical professional such as a physiotherapist. Swimmers are expected to be under physio led care through their recovery and complete their rehabilitation programme in their own time. Where communicated by the medical professional leave may be granted from the training programme.</w:t>
      </w:r>
    </w:p>
    <w:p w14:paraId="3FF8CF6D" w14:textId="473A54F3" w:rsidR="007747EA" w:rsidRDefault="007747EA" w:rsidP="0000268E">
      <w:pPr>
        <w:rPr>
          <w:rFonts w:asciiTheme="minorHAnsi" w:hAnsiTheme="minorHAnsi"/>
          <w:color w:val="000000"/>
        </w:rPr>
      </w:pPr>
    </w:p>
    <w:p w14:paraId="4413795B" w14:textId="7CA1BF07" w:rsidR="005B4B50" w:rsidRPr="00E37B79" w:rsidRDefault="005B4B50" w:rsidP="008D69C4">
      <w:pPr>
        <w:rPr>
          <w:rFonts w:asciiTheme="minorHAnsi" w:hAnsiTheme="minorHAnsi"/>
          <w:color w:val="000000"/>
        </w:rPr>
      </w:pPr>
    </w:p>
    <w:p w14:paraId="21E23BAA" w14:textId="5A761ED0" w:rsidR="00606D8B" w:rsidRPr="008D69C4" w:rsidRDefault="00606D8B" w:rsidP="00606D8B">
      <w:pPr>
        <w:rPr>
          <w:rFonts w:asciiTheme="minorHAnsi" w:hAnsiTheme="minorHAnsi"/>
          <w:color w:val="000000"/>
        </w:rPr>
      </w:pPr>
      <w:r w:rsidRPr="00E37B79">
        <w:rPr>
          <w:rFonts w:asciiTheme="minorHAnsi" w:hAnsiTheme="minorHAnsi"/>
          <w:b/>
          <w:bCs/>
          <w:color w:val="000000"/>
        </w:rPr>
        <w:t>Further Information</w:t>
      </w:r>
    </w:p>
    <w:p w14:paraId="0D51AC96" w14:textId="7BE1D62B" w:rsidR="00606D8B" w:rsidRPr="00E37B79" w:rsidRDefault="00606D8B" w:rsidP="00606D8B">
      <w:pPr>
        <w:rPr>
          <w:rFonts w:asciiTheme="minorHAnsi" w:hAnsiTheme="minorHAnsi"/>
          <w:color w:val="000000"/>
        </w:rPr>
      </w:pPr>
    </w:p>
    <w:p w14:paraId="1156C176" w14:textId="77777777" w:rsidR="00606D8B" w:rsidRPr="008D69C4" w:rsidRDefault="00606D8B" w:rsidP="00606D8B">
      <w:pPr>
        <w:rPr>
          <w:rFonts w:asciiTheme="minorHAnsi" w:hAnsiTheme="minorHAnsi"/>
          <w:color w:val="000000"/>
        </w:rPr>
      </w:pPr>
      <w:r w:rsidRPr="008D69C4">
        <w:rPr>
          <w:rFonts w:asciiTheme="minorHAnsi" w:hAnsiTheme="minorHAnsi"/>
          <w:color w:val="000000"/>
        </w:rPr>
        <w:t>Please go to</w:t>
      </w:r>
      <w:r w:rsidRPr="00E37B79">
        <w:rPr>
          <w:rFonts w:asciiTheme="minorHAnsi" w:hAnsiTheme="minorHAnsi"/>
          <w:color w:val="000000"/>
        </w:rPr>
        <w:t> </w:t>
      </w:r>
      <w:proofErr w:type="spellStart"/>
      <w:r w:rsidRPr="008D69C4">
        <w:rPr>
          <w:rFonts w:asciiTheme="minorHAnsi" w:hAnsiTheme="minorHAnsi"/>
          <w:color w:val="000000"/>
        </w:rPr>
        <w:fldChar w:fldCharType="begin"/>
      </w:r>
      <w:r w:rsidRPr="008D69C4">
        <w:rPr>
          <w:rFonts w:asciiTheme="minorHAnsi" w:hAnsiTheme="minorHAnsi"/>
          <w:color w:val="000000"/>
        </w:rPr>
        <w:instrText xml:space="preserve"> HYPERLINK "https://mystamford.edu.sg/health/parentguardian-responsibilities" </w:instrText>
      </w:r>
      <w:r w:rsidRPr="008D69C4">
        <w:rPr>
          <w:rFonts w:asciiTheme="minorHAnsi" w:hAnsiTheme="minorHAnsi"/>
          <w:color w:val="000000"/>
        </w:rPr>
        <w:fldChar w:fldCharType="separate"/>
      </w:r>
      <w:r w:rsidRPr="00E37B79">
        <w:rPr>
          <w:rFonts w:asciiTheme="minorHAnsi" w:hAnsiTheme="minorHAnsi"/>
          <w:color w:val="1155CC"/>
          <w:u w:val="single"/>
        </w:rPr>
        <w:t>myStamford</w:t>
      </w:r>
      <w:proofErr w:type="spellEnd"/>
      <w:r w:rsidRPr="008D69C4">
        <w:rPr>
          <w:rFonts w:asciiTheme="minorHAnsi" w:hAnsiTheme="minorHAnsi"/>
          <w:color w:val="000000"/>
        </w:rPr>
        <w:fldChar w:fldCharType="end"/>
      </w:r>
      <w:r w:rsidRPr="00E37B79">
        <w:rPr>
          <w:rFonts w:asciiTheme="minorHAnsi" w:hAnsiTheme="minorHAnsi"/>
          <w:color w:val="000000"/>
        </w:rPr>
        <w:t> </w:t>
      </w:r>
      <w:r w:rsidRPr="008D69C4">
        <w:rPr>
          <w:rFonts w:asciiTheme="minorHAnsi" w:hAnsiTheme="minorHAnsi"/>
          <w:color w:val="000000"/>
        </w:rPr>
        <w:t>to find out more about Parent/Guardian responsibilities when a child is unwell. You can refer</w:t>
      </w:r>
      <w:r w:rsidRPr="00E37B79">
        <w:rPr>
          <w:rFonts w:asciiTheme="minorHAnsi" w:hAnsiTheme="minorHAnsi"/>
          <w:color w:val="000000"/>
        </w:rPr>
        <w:t> </w:t>
      </w:r>
      <w:proofErr w:type="spellStart"/>
      <w:r w:rsidRPr="008D69C4">
        <w:rPr>
          <w:rFonts w:asciiTheme="minorHAnsi" w:hAnsiTheme="minorHAnsi"/>
          <w:color w:val="000000"/>
        </w:rPr>
        <w:fldChar w:fldCharType="begin"/>
      </w:r>
      <w:r w:rsidRPr="008D69C4">
        <w:rPr>
          <w:rFonts w:asciiTheme="minorHAnsi" w:hAnsiTheme="minorHAnsi"/>
          <w:color w:val="000000"/>
        </w:rPr>
        <w:instrText xml:space="preserve"> HYPERLINK "https://mystamford.edu.sg/health/communicable-health" </w:instrText>
      </w:r>
      <w:r w:rsidRPr="008D69C4">
        <w:rPr>
          <w:rFonts w:asciiTheme="minorHAnsi" w:hAnsiTheme="minorHAnsi"/>
          <w:color w:val="000000"/>
        </w:rPr>
        <w:fldChar w:fldCharType="separate"/>
      </w:r>
      <w:r w:rsidRPr="00E37B79">
        <w:rPr>
          <w:rFonts w:asciiTheme="minorHAnsi" w:hAnsiTheme="minorHAnsi"/>
          <w:color w:val="1155CC"/>
          <w:u w:val="single"/>
        </w:rPr>
        <w:t>myStamford</w:t>
      </w:r>
      <w:proofErr w:type="spellEnd"/>
      <w:r w:rsidRPr="008D69C4">
        <w:rPr>
          <w:rFonts w:asciiTheme="minorHAnsi" w:hAnsiTheme="minorHAnsi"/>
          <w:color w:val="000000"/>
        </w:rPr>
        <w:fldChar w:fldCharType="end"/>
      </w:r>
      <w:r w:rsidRPr="00E37B79">
        <w:rPr>
          <w:rFonts w:asciiTheme="minorHAnsi" w:hAnsiTheme="minorHAnsi"/>
          <w:color w:val="000000"/>
        </w:rPr>
        <w:t> </w:t>
      </w:r>
      <w:r w:rsidRPr="008D69C4">
        <w:rPr>
          <w:rFonts w:asciiTheme="minorHAnsi" w:hAnsiTheme="minorHAnsi"/>
          <w:color w:val="000000"/>
        </w:rPr>
        <w:t>for further information on Communicable diseases, including ways to prevent the spread of diseases and when students can return to school. </w:t>
      </w:r>
    </w:p>
    <w:p w14:paraId="22937AD9" w14:textId="6E1298BF" w:rsidR="007747EA" w:rsidRPr="00664BE9" w:rsidRDefault="008D69C4">
      <w:pPr>
        <w:rPr>
          <w:rFonts w:asciiTheme="minorHAnsi" w:hAnsiTheme="minorHAnsi"/>
          <w:color w:val="000000"/>
        </w:rPr>
      </w:pPr>
      <w:r w:rsidRPr="008D69C4">
        <w:rPr>
          <w:rFonts w:asciiTheme="minorHAnsi" w:hAnsiTheme="minorHAnsi"/>
          <w:color w:val="000000"/>
        </w:rPr>
        <w:br/>
        <w:t>If unsure about anything medical related- do not hesitate to call or email us (</w:t>
      </w:r>
      <w:r w:rsidRPr="008D69C4">
        <w:rPr>
          <w:rFonts w:asciiTheme="minorHAnsi" w:hAnsiTheme="minorHAnsi"/>
          <w:color w:val="444444"/>
          <w:shd w:val="clear" w:color="auto" w:fill="FFFFFF"/>
        </w:rPr>
        <w:t>6602 7216</w:t>
      </w:r>
      <w:r w:rsidRPr="00E37B79">
        <w:rPr>
          <w:rFonts w:asciiTheme="minorHAnsi" w:hAnsiTheme="minorHAnsi"/>
          <w:color w:val="000000"/>
        </w:rPr>
        <w:t> </w:t>
      </w:r>
      <w:r w:rsidRPr="008D69C4">
        <w:rPr>
          <w:rFonts w:asciiTheme="minorHAnsi" w:hAnsiTheme="minorHAnsi"/>
          <w:color w:val="000000"/>
        </w:rPr>
        <w:t>or</w:t>
      </w:r>
      <w:r w:rsidRPr="00E37B79">
        <w:rPr>
          <w:rFonts w:asciiTheme="minorHAnsi" w:hAnsiTheme="minorHAnsi"/>
          <w:color w:val="000000"/>
        </w:rPr>
        <w:t> </w:t>
      </w:r>
      <w:hyperlink r:id="rId5" w:history="1">
        <w:r w:rsidRPr="00E37B79">
          <w:rPr>
            <w:rFonts w:asciiTheme="minorHAnsi" w:hAnsiTheme="minorHAnsi"/>
            <w:color w:val="954F72"/>
            <w:u w:val="single"/>
          </w:rPr>
          <w:t>nurse@sais.edu.sg</w:t>
        </w:r>
      </w:hyperlink>
      <w:r w:rsidRPr="008D69C4">
        <w:rPr>
          <w:rFonts w:asciiTheme="minorHAnsi" w:hAnsiTheme="minorHAnsi"/>
          <w:color w:val="000000"/>
        </w:rPr>
        <w:t>) and we will be happy to answer any questions.</w:t>
      </w:r>
      <w:r w:rsidRPr="00E37B79">
        <w:rPr>
          <w:rFonts w:asciiTheme="minorHAnsi" w:hAnsiTheme="minorHAnsi"/>
          <w:color w:val="000000"/>
        </w:rPr>
        <w:t> </w:t>
      </w:r>
      <w:bookmarkStart w:id="0" w:name="_GoBack"/>
      <w:bookmarkEnd w:id="0"/>
    </w:p>
    <w:sectPr w:rsidR="007747EA" w:rsidRPr="00664BE9" w:rsidSect="001D6D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DAB"/>
    <w:multiLevelType w:val="multilevel"/>
    <w:tmpl w:val="833E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C00D5"/>
    <w:multiLevelType w:val="multilevel"/>
    <w:tmpl w:val="1B8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D511E"/>
    <w:multiLevelType w:val="multilevel"/>
    <w:tmpl w:val="67B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D47C48"/>
    <w:multiLevelType w:val="hybridMultilevel"/>
    <w:tmpl w:val="97F8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71B92"/>
    <w:multiLevelType w:val="hybridMultilevel"/>
    <w:tmpl w:val="97F8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B1BFD"/>
    <w:multiLevelType w:val="hybridMultilevel"/>
    <w:tmpl w:val="F96C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C4"/>
    <w:rsid w:val="0000268E"/>
    <w:rsid w:val="001D6DFD"/>
    <w:rsid w:val="004A7CD6"/>
    <w:rsid w:val="005B4B50"/>
    <w:rsid w:val="005F4B22"/>
    <w:rsid w:val="00603D2E"/>
    <w:rsid w:val="00606D8B"/>
    <w:rsid w:val="00664BE9"/>
    <w:rsid w:val="007747EA"/>
    <w:rsid w:val="008D69C4"/>
    <w:rsid w:val="0099485B"/>
    <w:rsid w:val="00C475EA"/>
    <w:rsid w:val="00CA0568"/>
    <w:rsid w:val="00E37B79"/>
    <w:rsid w:val="00F07A31"/>
    <w:rsid w:val="00FE329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615CF5D9"/>
  <w15:chartTrackingRefBased/>
  <w15:docId w15:val="{24B2D33E-A3EA-EC47-8876-EFA472E0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D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9C4"/>
    <w:pPr>
      <w:spacing w:before="100" w:beforeAutospacing="1" w:after="100" w:afterAutospacing="1"/>
    </w:pPr>
  </w:style>
  <w:style w:type="character" w:customStyle="1" w:styleId="apple-converted-space">
    <w:name w:val="apple-converted-space"/>
    <w:basedOn w:val="DefaultParagraphFont"/>
    <w:rsid w:val="008D69C4"/>
  </w:style>
  <w:style w:type="character" w:styleId="Hyperlink">
    <w:name w:val="Hyperlink"/>
    <w:basedOn w:val="DefaultParagraphFont"/>
    <w:uiPriority w:val="99"/>
    <w:semiHidden/>
    <w:unhideWhenUsed/>
    <w:rsid w:val="008D69C4"/>
    <w:rPr>
      <w:color w:val="0000FF"/>
      <w:u w:val="single"/>
    </w:rPr>
  </w:style>
  <w:style w:type="paragraph" w:styleId="ListParagraph">
    <w:name w:val="List Paragraph"/>
    <w:basedOn w:val="Normal"/>
    <w:uiPriority w:val="34"/>
    <w:qFormat/>
    <w:rsid w:val="00FE329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6828">
      <w:bodyDiv w:val="1"/>
      <w:marLeft w:val="0"/>
      <w:marRight w:val="0"/>
      <w:marTop w:val="0"/>
      <w:marBottom w:val="0"/>
      <w:divBdr>
        <w:top w:val="none" w:sz="0" w:space="0" w:color="auto"/>
        <w:left w:val="none" w:sz="0" w:space="0" w:color="auto"/>
        <w:bottom w:val="none" w:sz="0" w:space="0" w:color="auto"/>
        <w:right w:val="none" w:sz="0" w:space="0" w:color="auto"/>
      </w:divBdr>
    </w:div>
    <w:div w:id="117647687">
      <w:bodyDiv w:val="1"/>
      <w:marLeft w:val="0"/>
      <w:marRight w:val="0"/>
      <w:marTop w:val="0"/>
      <w:marBottom w:val="0"/>
      <w:divBdr>
        <w:top w:val="none" w:sz="0" w:space="0" w:color="auto"/>
        <w:left w:val="none" w:sz="0" w:space="0" w:color="auto"/>
        <w:bottom w:val="none" w:sz="0" w:space="0" w:color="auto"/>
        <w:right w:val="none" w:sz="0" w:space="0" w:color="auto"/>
      </w:divBdr>
    </w:div>
    <w:div w:id="164322764">
      <w:bodyDiv w:val="1"/>
      <w:marLeft w:val="0"/>
      <w:marRight w:val="0"/>
      <w:marTop w:val="0"/>
      <w:marBottom w:val="0"/>
      <w:divBdr>
        <w:top w:val="none" w:sz="0" w:space="0" w:color="auto"/>
        <w:left w:val="none" w:sz="0" w:space="0" w:color="auto"/>
        <w:bottom w:val="none" w:sz="0" w:space="0" w:color="auto"/>
        <w:right w:val="none" w:sz="0" w:space="0" w:color="auto"/>
      </w:divBdr>
    </w:div>
    <w:div w:id="274990132">
      <w:bodyDiv w:val="1"/>
      <w:marLeft w:val="0"/>
      <w:marRight w:val="0"/>
      <w:marTop w:val="0"/>
      <w:marBottom w:val="0"/>
      <w:divBdr>
        <w:top w:val="none" w:sz="0" w:space="0" w:color="auto"/>
        <w:left w:val="none" w:sz="0" w:space="0" w:color="auto"/>
        <w:bottom w:val="none" w:sz="0" w:space="0" w:color="auto"/>
        <w:right w:val="none" w:sz="0" w:space="0" w:color="auto"/>
      </w:divBdr>
    </w:div>
    <w:div w:id="3693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se@sai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Dowey</dc:creator>
  <cp:keywords/>
  <dc:description/>
  <cp:lastModifiedBy>Paul Dowey</cp:lastModifiedBy>
  <cp:revision>3</cp:revision>
  <dcterms:created xsi:type="dcterms:W3CDTF">2019-11-12T00:27:00Z</dcterms:created>
  <dcterms:modified xsi:type="dcterms:W3CDTF">2019-11-26T01:11:00Z</dcterms:modified>
</cp:coreProperties>
</file>