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  <w:rtl w:val="0"/>
        </w:rPr>
        <w:t xml:space="preserve">1.  Sign in/Call to Order:  </w:t>
      </w:r>
      <w:r w:rsidDel="00000000" w:rsidR="00000000" w:rsidRPr="00000000">
        <w:rPr>
          <w:color w:val="0f243e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  <w:rtl w:val="0"/>
        </w:rPr>
        <w:t xml:space="preserve">2.  Review of/Adoption of Minutes:  N/A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  <w:rtl w:val="0"/>
        </w:rPr>
        <w:t xml:space="preserve">3.  Board Member</w:t>
      </w:r>
      <w:r w:rsidDel="00000000" w:rsidR="00000000" w:rsidRPr="00000000">
        <w:rPr>
          <w:color w:val="0f243e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  <w:rtl w:val="0"/>
        </w:rPr>
        <w:t xml:space="preserve">: Stacey Dusseasult, Becky Holden, Jeremy Watkins, Brandon Accardi, Casey         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f243e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Buonaugurio, Tara Thompson</w:t>
      </w:r>
    </w:p>
    <w:tbl>
      <w:tblPr>
        <w:tblStyle w:val="Table1"/>
        <w:tblW w:w="11042.0" w:type="dxa"/>
        <w:jc w:val="left"/>
        <w:tblInd w:w="0.0" w:type="dxa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66"/>
        <w:gridCol w:w="8376"/>
        <w:tblGridChange w:id="0">
          <w:tblGrid>
            <w:gridCol w:w="2666"/>
            <w:gridCol w:w="8376"/>
          </w:tblGrid>
        </w:tblGridChange>
      </w:tblGrid>
      <w:tr>
        <w:trPr>
          <w:trHeight w:val="480" w:hRule="atLeast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President </w:t>
            </w:r>
          </w:p>
        </w:tc>
        <w:tc>
          <w:tcPr/>
          <w:p w:rsidR="00000000" w:rsidDel="00000000" w:rsidP="00000000" w:rsidRDefault="00000000" w:rsidRPr="00000000" w14:paraId="00000006">
            <w:pPr>
              <w:shd w:fill="ffffff" w:val="clear"/>
              <w:spacing w:after="200" w:before="200" w:lineRule="auto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Stacey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60" w:line="252.00000000000003" w:lineRule="auto"/>
              <w:ind w:left="1080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5" w:firstLine="0"/>
              <w:jc w:val="left"/>
              <w:rPr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Treasurer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hd w:fill="ffffff" w:val="clear"/>
              <w:spacing w:after="200" w:before="200" w:lineRule="auto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Jeremy</w:t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2"/>
              </w:numPr>
              <w:spacing w:after="160" w:line="252.00000000000003" w:lineRule="auto"/>
              <w:ind w:left="1440" w:hanging="360"/>
              <w:rPr>
                <w:color w:val="222222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5" w:firstLine="0"/>
              <w:jc w:val="left"/>
              <w:rPr>
                <w:color w:val="0f243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Coaches </w:t>
            </w:r>
          </w:p>
        </w:tc>
        <w:tc>
          <w:tcPr/>
          <w:p w:rsidR="00000000" w:rsidDel="00000000" w:rsidP="00000000" w:rsidRDefault="00000000" w:rsidRPr="00000000" w14:paraId="0000000F">
            <w:pPr>
              <w:shd w:fill="ffffff" w:val="clear"/>
              <w:spacing w:after="200" w:before="200" w:lineRule="auto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Coaches (Becky)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60" w:line="252.00000000000003" w:lineRule="auto"/>
              <w:ind w:left="1080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2">
            <w:pPr>
              <w:shd w:fill="ffffff" w:val="clear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Marketing (Secretary - Tara)</w:t>
            </w:r>
          </w:p>
          <w:p w:rsidR="00000000" w:rsidDel="00000000" w:rsidP="00000000" w:rsidRDefault="00000000" w:rsidRPr="00000000" w14:paraId="00000013">
            <w:pPr>
              <w:shd w:fill="ffffff" w:val="clear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60" w:line="252.00000000000003" w:lineRule="auto"/>
              <w:ind w:left="108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Awards Committee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Nora and Becky</w:t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60" w:line="252.00000000000003" w:lineRule="auto"/>
              <w:ind w:left="1080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60" w:line="252.00000000000003" w:lineRule="auto"/>
              <w:ind w:left="1080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Membership Committee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Membership/Policies and Procedures (Casey)</w:t>
            </w:r>
          </w:p>
          <w:p w:rsidR="00000000" w:rsidDel="00000000" w:rsidP="00000000" w:rsidRDefault="00000000" w:rsidRPr="00000000" w14:paraId="0000001D">
            <w:pPr>
              <w:shd w:fill="ffffff" w:val="clear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shd w:fill="ffffff" w:val="clear"/>
              <w:spacing w:after="160" w:line="252.00000000000003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150" w:right="-20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Equipment </w:t>
            </w:r>
            <w:r w:rsidDel="00000000" w:rsidR="00000000" w:rsidRPr="00000000">
              <w:rPr>
                <w:color w:val="0f243e"/>
                <w:sz w:val="24"/>
                <w:szCs w:val="24"/>
                <w:rtl w:val="0"/>
              </w:rPr>
              <w:t xml:space="preserve">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hd w:fill="ffffff" w:val="clear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Melissa</w:t>
            </w:r>
          </w:p>
          <w:p w:rsidR="00000000" w:rsidDel="00000000" w:rsidP="00000000" w:rsidRDefault="00000000" w:rsidRPr="00000000" w14:paraId="00000021">
            <w:pPr>
              <w:shd w:fill="ffffff" w:val="clear"/>
              <w:ind w:left="360" w:firstLine="0"/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line="252.00000000000003" w:lineRule="auto"/>
              <w:ind w:left="1080" w:firstLine="0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after="160" w:line="252.00000000000003" w:lineRule="auto"/>
              <w:ind w:left="1080" w:firstLine="0"/>
              <w:rPr>
                <w:color w:val="20212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pos="1275"/>
        </w:tabs>
        <w:spacing w:line="256" w:lineRule="auto"/>
        <w:rPr>
          <w:rFonts w:ascii="Calibri" w:cs="Calibri" w:eastAsia="Calibri" w:hAnsi="Calibri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275"/>
        </w:tabs>
        <w:spacing w:line="256" w:lineRule="auto"/>
        <w:rPr>
          <w:rFonts w:ascii="Calibri" w:cs="Calibri" w:eastAsia="Calibri" w:hAnsi="Calibri"/>
          <w:color w:val="0f243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f243e"/>
          <w:sz w:val="24"/>
          <w:szCs w:val="24"/>
          <w:rtl w:val="0"/>
        </w:rPr>
        <w:t xml:space="preserve">4. Old Business</w:t>
        <w:tab/>
        <w:tab/>
        <w:t xml:space="preserve">None</w:t>
      </w:r>
    </w:p>
    <w:p w:rsidR="00000000" w:rsidDel="00000000" w:rsidP="00000000" w:rsidRDefault="00000000" w:rsidRPr="00000000" w14:paraId="00000026">
      <w:pPr>
        <w:tabs>
          <w:tab w:val="left" w:pos="1275"/>
        </w:tabs>
        <w:spacing w:line="256" w:lineRule="auto"/>
        <w:rPr>
          <w:rFonts w:ascii="Calibri" w:cs="Calibri" w:eastAsia="Calibri" w:hAnsi="Calibri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275"/>
        </w:tabs>
        <w:spacing w:line="256" w:lineRule="auto"/>
        <w:ind w:left="2880" w:hanging="288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f243e"/>
          <w:sz w:val="24"/>
          <w:szCs w:val="24"/>
          <w:rtl w:val="0"/>
        </w:rPr>
        <w:t xml:space="preserve">5. New Business</w:t>
        <w:tab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Stacey emailed the BOD and proposed the following to send Coach Becky to the Pacific Swim Coaches Clinic:</w:t>
      </w:r>
    </w:p>
    <w:p w:rsidR="00000000" w:rsidDel="00000000" w:rsidP="00000000" w:rsidRDefault="00000000" w:rsidRPr="00000000" w14:paraId="00000028">
      <w:pPr>
        <w:tabs>
          <w:tab w:val="left" w:pos="1275"/>
        </w:tabs>
        <w:spacing w:line="256" w:lineRule="auto"/>
        <w:ind w:left="2880" w:hanging="288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275"/>
        </w:tabs>
        <w:spacing w:line="256" w:lineRule="auto"/>
        <w:ind w:left="2880" w:hanging="2880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The cost to the team to send Coach Becky:</w:t>
      </w:r>
    </w:p>
    <w:p w:rsidR="00000000" w:rsidDel="00000000" w:rsidP="00000000" w:rsidRDefault="00000000" w:rsidRPr="00000000" w14:paraId="0000002A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Flight </w:t>
        <w:tab/>
        <w:t xml:space="preserve">            </w:t>
        <w:tab/>
        <w:t xml:space="preserve">$150</w:t>
      </w:r>
    </w:p>
    <w:p w:rsidR="00000000" w:rsidDel="00000000" w:rsidP="00000000" w:rsidRDefault="00000000" w:rsidRPr="00000000" w14:paraId="0000002C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Hotel                 </w:t>
        <w:tab/>
        <w:t xml:space="preserve">$350</w:t>
      </w:r>
    </w:p>
    <w:p w:rsidR="00000000" w:rsidDel="00000000" w:rsidP="00000000" w:rsidRDefault="00000000" w:rsidRPr="00000000" w14:paraId="0000002D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Conference    </w:t>
        <w:tab/>
        <w:t xml:space="preserve">$120</w:t>
      </w:r>
    </w:p>
    <w:p w:rsidR="00000000" w:rsidDel="00000000" w:rsidP="00000000" w:rsidRDefault="00000000" w:rsidRPr="00000000" w14:paraId="0000002E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Car                     </w:t>
        <w:tab/>
        <w:t xml:space="preserve">$150</w:t>
      </w:r>
    </w:p>
    <w:p w:rsidR="00000000" w:rsidDel="00000000" w:rsidP="00000000" w:rsidRDefault="00000000" w:rsidRPr="00000000" w14:paraId="0000002F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Per Diem          </w:t>
        <w:tab/>
        <w:t xml:space="preserve">$200</w:t>
      </w:r>
    </w:p>
    <w:p w:rsidR="00000000" w:rsidDel="00000000" w:rsidP="00000000" w:rsidRDefault="00000000" w:rsidRPr="00000000" w14:paraId="00000030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Total  </w:t>
        <w:tab/>
        <w:t xml:space="preserve">            </w:t>
        <w:tab/>
        <w:t xml:space="preserve">$970</w:t>
      </w:r>
    </w:p>
    <w:p w:rsidR="00000000" w:rsidDel="00000000" w:rsidP="00000000" w:rsidRDefault="00000000" w:rsidRPr="00000000" w14:paraId="00000031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hd w:fill="ffffff" w:val="clear"/>
        <w:tabs>
          <w:tab w:val="left" w:pos="1275"/>
        </w:tabs>
        <w:spacing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We have budgeted $500 for Professional Development this year.  Stacey would like to request the board use reserve funds for the remaining $500 and made a motion to approve Becky attend this conference.</w:t>
      </w:r>
    </w:p>
    <w:p w:rsidR="00000000" w:rsidDel="00000000" w:rsidP="00000000" w:rsidRDefault="00000000" w:rsidRPr="00000000" w14:paraId="00000033">
      <w:pPr>
        <w:shd w:fill="ffffff" w:val="clear"/>
        <w:tabs>
          <w:tab w:val="left" w:pos="1275"/>
        </w:tabs>
        <w:spacing w:line="256" w:lineRule="auto"/>
        <w:rPr>
          <w:rFonts w:ascii="Calibri" w:cs="Calibri" w:eastAsia="Calibri" w:hAnsi="Calibri"/>
          <w:color w:val="0f243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Tara second the motion, Jeremy third, Casey fourth, Brandon fifth.  BOD was in full agreement of sending Becky and using the reserve funds.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275"/>
        </w:tabs>
        <w:spacing w:line="256" w:lineRule="auto"/>
        <w:rPr>
          <w:rFonts w:ascii="Calibri" w:cs="Calibri" w:eastAsia="Calibri" w:hAnsi="Calibri"/>
          <w:color w:val="0f24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1275"/>
        </w:tabs>
        <w:spacing w:line="256" w:lineRule="auto"/>
        <w:rPr>
          <w:rFonts w:ascii="Calibri" w:cs="Calibri" w:eastAsia="Calibri" w:hAnsi="Calibri"/>
          <w:color w:val="0f243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f243e"/>
          <w:sz w:val="24"/>
          <w:szCs w:val="24"/>
          <w:rtl w:val="0"/>
        </w:rPr>
        <w:t xml:space="preserve">6. Meeting Adjourned:</w:t>
      </w:r>
      <w:r w:rsidDel="00000000" w:rsidR="00000000" w:rsidRPr="00000000">
        <w:rPr>
          <w:color w:val="0f243e"/>
          <w:sz w:val="24"/>
          <w:szCs w:val="24"/>
          <w:rtl w:val="0"/>
        </w:rPr>
        <w:t xml:space="preserve"> N/A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-247649</wp:posOffset>
          </wp:positionV>
          <wp:extent cx="1142660" cy="657225"/>
          <wp:effectExtent b="0" l="0" r="0" t="0"/>
          <wp:wrapNone/>
          <wp:docPr descr="C:\Users\s145667\Documents\swim\BOD\Bulldog Red Laneline Logo.png" id="1" name="image1.png"/>
          <a:graphic>
            <a:graphicData uri="http://schemas.openxmlformats.org/drawingml/2006/picture">
              <pic:pic>
                <pic:nvPicPr>
                  <pic:cNvPr descr="C:\Users\s145667\Documents\swim\BOD\Bulldog Red Laneline 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266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548dd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548dd4"/>
        <w:sz w:val="20"/>
        <w:szCs w:val="20"/>
        <w:u w:val="none"/>
        <w:shd w:fill="auto" w:val="clear"/>
        <w:vertAlign w:val="baseline"/>
        <w:rtl w:val="0"/>
      </w:rPr>
      <w:t xml:space="preserve">Ramona Swim Team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20"/>
        <w:szCs w:val="20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548dd4"/>
        <w:sz w:val="20"/>
        <w:szCs w:val="20"/>
        <w:u w:val="none"/>
        <w:shd w:fill="auto" w:val="clear"/>
        <w:vertAlign w:val="baseline"/>
        <w:rtl w:val="0"/>
      </w:rPr>
      <w:t xml:space="preserve">BOD Meeting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548dd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color w:val="548dd4"/>
        <w:sz w:val="20"/>
        <w:szCs w:val="20"/>
        <w:rtl w:val="0"/>
      </w:rPr>
      <w:t xml:space="preserve">10/21/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548dd4"/>
        <w:sz w:val="20"/>
        <w:szCs w:val="20"/>
        <w:u w:val="none"/>
        <w:shd w:fill="auto" w:val="clear"/>
        <w:vertAlign w:val="baseline"/>
        <w:rtl w:val="0"/>
      </w:rPr>
      <w:t xml:space="preserve">19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548dd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="360" w:lineRule="auto"/>
      <w:ind w:left="-86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115.0" w:type="dxa"/>
        <w:bottom w:w="28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