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Team Travel Policy for DART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Travel is defined as overnight travel to a swim meet or other team activity that is planned and supervised by DART(the ”Club”) or Sierra Nevada Swimming.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USA Swimming Required Policies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Club and LSC travel policies that are items in Code of Conduct in the USA Swimming Rulebook.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Club travel policies must be signed and agreed to by all athletes, parents, coaches and other adults traveling with the club. (305.5.D)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managers and chaperones must be members of USA Swimming and have successfully passed a USA Swimming-administered criminal background check. (305.5.B)</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Regardless of gender, a coach shall not share a hotel room or other sleeping arrangement with an athlete (unless a coach is a parent, guardian, sibling, or spouse of a particular athlete). (305.5A)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only one athlete and one coach travel to a competition, the athlete must have his/her parents’ (or legal guardian’s) written permission in advance to travel alone with the coach. (305.5.C)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DART Policies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team travel, when doing room checks, attending team meetings and/or other activities, two-deep leadership and open and observable environments should be maintained.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should not ride in a coach’s vehicle without another adult present that is the same gender as the athlete, unless prior parental permission is obtained.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overnight team travel, if athletes are paired with other athletes they shall be of the same gender and should be similar age. Chaperones/ Team Managers would ideally be staying in nearby rooms.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only one athlete and one coach travel to a competition, at the competition or prior to the competition, the coach and athlete should attempt to establish a “buddy” club to associate with during the competition and when away from the venue.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Depending on meet venue the Head Coach or Head Travel Coach will have the option to: -have no male athletes in female athlete’s rooms and no female athletes in male athlete’s rooms (unless the other athlete is a sibling or spouse of that particular athlete)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an open and observable environment when male athletes and female athletes are in the same room to socialize.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Swimmers will be assigned “pairs” or “pods” that may have to stay together when socializing at the hotel.  There will be no swimmer left alone.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copy of the DART at Davis Code of Conduct must be signed by the athlete and his/her parent or legal guardian.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or LSC officials should obtain a signed Liability Release and/or Indemnification Form for each athlete.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or LSC officials should carry a signed Medical Consent or Authorization to Treat Form for each athlete.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Curfews shall be established by the team or LSC staff each day of the trip.</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members and staff travelling with the team will attend all team functions including meetings, practices, meals, meet sessions, etc. unless otherwise excised or instructed by the head coach or his or her designee.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directions and decisions of coaches and chaperones are final.</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Swimmers are expected to remain with the team at all times during the trip.  Swimmers are not to leave the competition venue, the hotel, a restaurant, or any other place at which the team has gathered without the permission/knowledge of the coach or chaperone.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visiting public places such as shopping malls, movie theaters, etc. swimmers will stay in groups of no less than three persons.  12 and under athletes will be accompanied by a chaperone.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Head Coach or his/her designee shall make a written report of travel policy or code of conduct violations to the DART </w:t>
      </w:r>
      <w:r w:rsidDel="00000000" w:rsidR="00000000" w:rsidRPr="00000000">
        <w:rPr>
          <w:rFonts w:ascii="Calibri" w:cs="Calibri" w:eastAsia="Calibri" w:hAnsi="Calibri"/>
          <w:rtl w:val="0"/>
        </w:rPr>
        <w:t xml:space="preserve">Safe Sport Coordinator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Head Coach or LSC Leadership, and the parent or legal guardian of any affected minor athlete.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   _______________________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Swimmer’s Signature      </w:t>
        <w:tab/>
        <w:tab/>
        <w:tab/>
        <w:tab/>
        <w:tab/>
        <w:t xml:space="preserve"> Date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the undersigned Parent of _________________________________ have read and understand the Code of Conduct/ Honor Code, this form and all other team information/ policies, and have ensured that my son/daughter fully understands their content.  I declare that I agree to and support the Code of Conduct/Honor Code, this form, and all other team information/policies and all consequences as they relate to non-compliance.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   _______________________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Signature      </w:t>
        <w:tab/>
        <w:tab/>
        <w:tab/>
        <w:tab/>
        <w:tab/>
        <w:tab/>
        <w:t xml:space="preserve"> Date  </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1f497d"/>
        <w:sz w:val="20"/>
        <w:szCs w:val="20"/>
        <w:u w:val="none"/>
        <w:shd w:fill="auto" w:val="clear"/>
        <w:vertAlign w:val="baseline"/>
      </w:rPr>
    </w:pPr>
    <w:r w:rsidDel="00000000" w:rsidR="00000000" w:rsidRPr="00000000">
      <w:rPr>
        <w:rFonts w:ascii="Calibri" w:cs="Calibri" w:eastAsia="Calibri" w:hAnsi="Calibri"/>
        <w:b w:val="0"/>
        <w:i w:val="0"/>
        <w:smallCaps w:val="0"/>
        <w:strike w:val="0"/>
        <w:color w:val="1f497d"/>
        <w:sz w:val="20"/>
        <w:szCs w:val="20"/>
        <w:u w:val="none"/>
        <w:shd w:fill="auto" w:val="clear"/>
        <w:vertAlign w:val="baseline"/>
        <w:rtl w:val="0"/>
      </w:rPr>
      <w:t xml:space="preserve">www.usaswimming.org/protect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680"/>
        <w:tab w:val="right" w:leader="none" w:pos="9360"/>
      </w:tabs>
      <w:jc w:val="center"/>
      <w:rPr>
        <w:rFonts w:ascii="Calibri" w:cs="Calibri" w:eastAsia="Calibri" w:hAnsi="Calibri"/>
        <w:color w:val="1f497d"/>
        <w:sz w:val="20"/>
        <w:szCs w:val="2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74980" cy="474980"/>
          <wp:effectExtent b="0" l="0" r="0" t="0"/>
          <wp:docPr descr="H:\My Documents\1_USA Swimming\SafeSportWEB.jpg" id="1027" name="image2.jpg"/>
          <a:graphic>
            <a:graphicData uri="http://schemas.openxmlformats.org/drawingml/2006/picture">
              <pic:pic>
                <pic:nvPicPr>
                  <pic:cNvPr descr="H:\My Documents\1_USA Swimming\SafeSportWEB.jpg" id="0" name="image2.jpg"/>
                  <pic:cNvPicPr preferRelativeResize="0"/>
                </pic:nvPicPr>
                <pic:blipFill>
                  <a:blip r:embed="rId1"/>
                  <a:srcRect b="0" l="0" r="0" t="0"/>
                  <a:stretch>
                    <a:fillRect/>
                  </a:stretch>
                </pic:blipFill>
                <pic:spPr>
                  <a:xfrm>
                    <a:off x="0" y="0"/>
                    <a:ext cx="474980" cy="47498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943600" cy="850900"/>
          <wp:effectExtent b="0" l="0" r="0" t="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50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1"/>
    <w:pPr>
      <w:widowControl w:val="0"/>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eWJxzvTIEMN6soiYUBxgtWhUg==">CgMxLjA4AHIhMVF2cWd3blNLM0UxT0JFQzFISTVGT29SM1NMY0FIaUp4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2017-11-15T00:56:00Z</dcterms:created>
  <dc:creator>Susan Woessner</dc:creator>
</cp:coreProperties>
</file>