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AD04B72" w:rsidR="007C783C" w:rsidRPr="009B1C5E" w:rsidRDefault="009B1C5E" w:rsidP="009B1C5E">
          <w:pPr>
            <w:jc w:val="center"/>
            <w:rPr>
              <w:b/>
              <w:sz w:val="24"/>
              <w:szCs w:val="24"/>
              <w:highlight w:val="lightGray"/>
            </w:rPr>
          </w:pPr>
          <w:r>
            <w:rPr>
              <w:b/>
              <w:sz w:val="24"/>
              <w:szCs w:val="24"/>
              <w:highlight w:val="lightGray"/>
            </w:rPr>
            <w:t>South Snohomish County Dolphins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2EA1F9CA"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B1C5E">
                <w:rPr>
                  <w:bCs/>
                  <w:szCs w:val="20"/>
                  <w:highlight w:val="lightGray"/>
                </w:rPr>
                <w:t>South Snohomish County Dolphins-SSCD</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2A6A5067"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9B1C5E">
            <w:rPr>
              <w:bCs/>
              <w:szCs w:val="20"/>
              <w:highlight w:val="lightGray"/>
            </w:rPr>
            <w:t>SSCD</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4B9B5702"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C01D8C"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2454F390" w:rsidR="008E48FD" w:rsidRPr="008E48FD" w:rsidRDefault="00C01D8C"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23C6" w14:textId="77777777" w:rsidR="00C01D8C" w:rsidRDefault="00C01D8C" w:rsidP="0075197C">
      <w:r>
        <w:separator/>
      </w:r>
    </w:p>
  </w:endnote>
  <w:endnote w:type="continuationSeparator" w:id="0">
    <w:p w14:paraId="217EC603" w14:textId="77777777" w:rsidR="00C01D8C" w:rsidRDefault="00C01D8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F550" w14:textId="77777777" w:rsidR="00C01D8C" w:rsidRDefault="00C01D8C" w:rsidP="0075197C">
      <w:r>
        <w:separator/>
      </w:r>
    </w:p>
  </w:footnote>
  <w:footnote w:type="continuationSeparator" w:id="0">
    <w:p w14:paraId="0D63E3AF" w14:textId="77777777" w:rsidR="00C01D8C" w:rsidRDefault="00C01D8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1C5E"/>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01D8C"/>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7F055B"/>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chris erickson</cp:lastModifiedBy>
  <cp:revision>2</cp:revision>
  <cp:lastPrinted>2019-04-26T19:19:00Z</cp:lastPrinted>
  <dcterms:created xsi:type="dcterms:W3CDTF">2021-08-03T23:36:00Z</dcterms:created>
  <dcterms:modified xsi:type="dcterms:W3CDTF">2021-08-03T23:36:00Z</dcterms:modified>
</cp:coreProperties>
</file>