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DD703" w14:textId="357D7827" w:rsidR="00001FFC" w:rsidRPr="006921C4" w:rsidRDefault="006921C4" w:rsidP="006921C4">
      <w:pPr>
        <w:jc w:val="center"/>
        <w:rPr>
          <w:b/>
          <w:bCs/>
          <w:sz w:val="28"/>
          <w:szCs w:val="28"/>
        </w:rPr>
      </w:pPr>
      <w:r w:rsidRPr="006921C4">
        <w:rPr>
          <w:b/>
          <w:bCs/>
          <w:sz w:val="28"/>
          <w:szCs w:val="28"/>
        </w:rPr>
        <w:t>BORDER SWIMMING</w:t>
      </w:r>
    </w:p>
    <w:p w14:paraId="29775386" w14:textId="14030B16" w:rsidR="006921C4" w:rsidRPr="006921C4" w:rsidRDefault="000548B2" w:rsidP="006921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Policy/</w:t>
      </w:r>
      <w:r w:rsidR="006921C4" w:rsidRPr="006921C4">
        <w:rPr>
          <w:b/>
          <w:bCs/>
          <w:sz w:val="28"/>
          <w:szCs w:val="28"/>
        </w:rPr>
        <w:t>Procedure for Observed Swims</w:t>
      </w:r>
    </w:p>
    <w:p w14:paraId="251B1BF6" w14:textId="44CD8EA8" w:rsidR="006921C4" w:rsidRDefault="006921C4" w:rsidP="006921C4"/>
    <w:p w14:paraId="1CE68D5D" w14:textId="39D13F1F" w:rsidR="006921C4" w:rsidRDefault="006921C4" w:rsidP="006921C4">
      <w:r>
        <w:t xml:space="preserve">Border Swimming supports and encourages its athletes to participate in High School </w:t>
      </w:r>
      <w:r w:rsidR="00EB4571">
        <w:t>athletics,</w:t>
      </w:r>
      <w:r>
        <w:t xml:space="preserve"> in particular swimming.  Such participation shall be in accordance with the </w:t>
      </w:r>
      <w:r w:rsidR="00EB4571">
        <w:t xml:space="preserve">policies and procedures of the University Interscholastic League (UIL), the school district and high school. </w:t>
      </w:r>
    </w:p>
    <w:p w14:paraId="652DC8CC" w14:textId="74D10DEA" w:rsidR="00EB4571" w:rsidRDefault="00EB4571" w:rsidP="006921C4">
      <w:r>
        <w:t>USA-Swimming allows these swims to be “Observed” in accord with Rule 202.8 – Requirements for Observed Swims. Such times may be submitted for entry into the SWIMS database under certain conditions:</w:t>
      </w:r>
    </w:p>
    <w:p w14:paraId="130FB59C" w14:textId="7E1F2867" w:rsidR="00EB4571" w:rsidRDefault="00EB4571" w:rsidP="00EB4571">
      <w:pPr>
        <w:pStyle w:val="ListParagraph"/>
        <w:numPr>
          <w:ilvl w:val="0"/>
          <w:numId w:val="1"/>
        </w:numPr>
      </w:pPr>
      <w:r>
        <w:t>Must be a season-culminating Championship (</w:t>
      </w:r>
      <w:r w:rsidR="000548B2">
        <w:t>district, regional or state).</w:t>
      </w:r>
    </w:p>
    <w:p w14:paraId="2114C5E2" w14:textId="77777777" w:rsidR="00C9343B" w:rsidRDefault="00C9343B" w:rsidP="00EB4571">
      <w:pPr>
        <w:pStyle w:val="ListParagraph"/>
        <w:numPr>
          <w:ilvl w:val="0"/>
          <w:numId w:val="1"/>
        </w:numPr>
      </w:pPr>
      <w:r>
        <w:t>The form:</w:t>
      </w:r>
    </w:p>
    <w:p w14:paraId="0C5DFD51" w14:textId="1F142D7D" w:rsidR="000548B2" w:rsidRDefault="00C9343B" w:rsidP="00C9343B">
      <w:pPr>
        <w:ind w:left="720"/>
      </w:pPr>
      <w:r>
        <w:t xml:space="preserve"> “</w:t>
      </w:r>
      <w:r>
        <w:t>LOCALSWIMMINGCOMMITTEE - REQUESTFOROBSERVATION SEASON CULMINATING CHAMPIONSHIP MEET Form B</w:t>
      </w:r>
      <w:r>
        <w:t>”</w:t>
      </w:r>
    </w:p>
    <w:p w14:paraId="6421DB37" w14:textId="71B60357" w:rsidR="00C9343B" w:rsidRDefault="00C9343B" w:rsidP="00C9343B">
      <w:pPr>
        <w:ind w:left="720"/>
      </w:pPr>
      <w:r>
        <w:t>Must be submitted by the Meet Referee or designee to the Border Sanctions Chair at least ten (10) days before the Meet.</w:t>
      </w:r>
    </w:p>
    <w:p w14:paraId="7E233C67" w14:textId="28D1449D" w:rsidR="00C9343B" w:rsidRDefault="00C9343B" w:rsidP="00C9343B">
      <w:pPr>
        <w:ind w:left="720"/>
      </w:pPr>
    </w:p>
    <w:p w14:paraId="7F4204FC" w14:textId="7D878854" w:rsidR="00C9343B" w:rsidRDefault="00C9343B" w:rsidP="00C9343B">
      <w:r>
        <w:t xml:space="preserve">The Border Sanctions Chair shall review this form for completeness and shall perform appropriate due diligence such as ensuring that the listed USA-Swimming officials are </w:t>
      </w:r>
      <w:r w:rsidR="007950D6">
        <w:t>qualified.  The Chair shall then approve this and record the Meet in the List of Sanctioned Meets with a Number indication it is an Observed Swim (e.g. BD 22-15 OS).</w:t>
      </w:r>
    </w:p>
    <w:p w14:paraId="03B8D902" w14:textId="1C86E18C" w:rsidR="007950D6" w:rsidRDefault="007950D6" w:rsidP="00C9343B">
      <w:r>
        <w:t xml:space="preserve">If the form is submitted to the Sanctions Chair less that ten (10) days before the Meet, there will be a $10 fine assessed.  This shall be paid from the </w:t>
      </w:r>
      <w:r>
        <w:t>Border Swimming Athlete Committee</w:t>
      </w:r>
      <w:r>
        <w:t xml:space="preserve"> fund and then handled in accord with the Border Swimming Fine Allocation policy.</w:t>
      </w:r>
    </w:p>
    <w:p w14:paraId="18EEB73E" w14:textId="18F89447" w:rsidR="007950D6" w:rsidRDefault="007950D6" w:rsidP="00C9343B"/>
    <w:p w14:paraId="135D179A" w14:textId="77777777" w:rsidR="007950D6" w:rsidRDefault="007950D6" w:rsidP="00C9343B"/>
    <w:sectPr w:rsidR="00795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529B3"/>
    <w:multiLevelType w:val="hybridMultilevel"/>
    <w:tmpl w:val="D82ED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46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C4"/>
    <w:rsid w:val="00001FFC"/>
    <w:rsid w:val="000548B2"/>
    <w:rsid w:val="006921C4"/>
    <w:rsid w:val="007950D6"/>
    <w:rsid w:val="009A3B05"/>
    <w:rsid w:val="00C9343B"/>
    <w:rsid w:val="00EB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AF494"/>
  <w15:chartTrackingRefBased/>
  <w15:docId w15:val="{30CA2D60-065E-4282-8D7C-10F8D865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</dc:creator>
  <cp:keywords/>
  <dc:description/>
  <cp:lastModifiedBy>Pete</cp:lastModifiedBy>
  <cp:revision>1</cp:revision>
  <dcterms:created xsi:type="dcterms:W3CDTF">2023-01-19T15:45:00Z</dcterms:created>
  <dcterms:modified xsi:type="dcterms:W3CDTF">2023-01-19T17:01:00Z</dcterms:modified>
</cp:coreProperties>
</file>