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1C" w:rsidRPr="00B9411C" w:rsidRDefault="00B9411C" w:rsidP="00B9411C">
      <w:pPr>
        <w:shd w:val="clear" w:color="auto" w:fill="FFFFFF"/>
        <w:spacing w:before="336" w:after="336" w:line="294" w:lineRule="atLeast"/>
        <w:textAlignment w:val="baseline"/>
        <w:rPr>
          <w:rFonts w:ascii="Arial" w:eastAsia="Times New Roman" w:hAnsi="Arial" w:cs="Arial"/>
          <w:color w:val="292C33"/>
          <w:sz w:val="21"/>
          <w:szCs w:val="21"/>
        </w:rPr>
      </w:pPr>
      <w:r w:rsidRPr="00B9411C">
        <w:rPr>
          <w:rFonts w:ascii="Arial" w:eastAsia="Times New Roman" w:hAnsi="Arial" w:cs="Arial"/>
          <w:color w:val="292C33"/>
          <w:sz w:val="21"/>
          <w:szCs w:val="21"/>
        </w:rPr>
        <w:t xml:space="preserve">You can </w:t>
      </w:r>
      <w:r>
        <w:rPr>
          <w:rFonts w:ascii="Arial" w:eastAsia="Times New Roman" w:hAnsi="Arial" w:cs="Arial"/>
          <w:color w:val="292C33"/>
          <w:sz w:val="21"/>
          <w:szCs w:val="21"/>
        </w:rPr>
        <w:t xml:space="preserve">clone </w:t>
      </w:r>
      <w:r w:rsidRPr="00B9411C">
        <w:rPr>
          <w:rFonts w:ascii="Arial" w:eastAsia="Times New Roman" w:hAnsi="Arial" w:cs="Arial"/>
          <w:color w:val="292C33"/>
          <w:sz w:val="21"/>
          <w:szCs w:val="21"/>
        </w:rPr>
        <w:t>a set of jobs from a prior event instead of creating them all from scratch. These set of steps assume the event in question has the "Job Signup Deadline" in step 4 filled out.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Go to the Events page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 the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Job Signup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or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Edit Job Signup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button under the desired event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Setup Event Jobs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tab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Copy &amp; Append From Other Event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button, then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OK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to confirm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If you don't see a new window or tab after clicking OK, make sure your popup blocker is turned off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Enter the event name from which you want to clone jobs and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Search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, or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Display ALL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br/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br/>
      </w:r>
      <w:r w:rsidRPr="00B9411C">
        <w:rPr>
          <w:rFonts w:ascii="inherit" w:eastAsia="Times New Roman" w:hAnsi="inherit" w:cs="Arial"/>
          <w:b/>
          <w:bCs/>
          <w:noProof/>
          <w:color w:val="292C33"/>
          <w:sz w:val="21"/>
          <w:szCs w:val="21"/>
          <w:bdr w:val="none" w:sz="0" w:space="0" w:color="auto" w:frame="1"/>
        </w:rPr>
        <w:drawing>
          <wp:inline distT="0" distB="0" distL="0" distR="0">
            <wp:extent cx="5715000" cy="1847850"/>
            <wp:effectExtent l="0" t="0" r="0" b="0"/>
            <wp:docPr id="1" name="Picture 1" descr="https://i.embed.ly/1/image?url=http%3A%2F%2Fd.pr%2Fi%2FBGu6%2B&amp;key=afea23f29e5a4f63bd166897e3dc7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bed.ly/1/image?url=http%3A%2F%2Fd.pr%2Fi%2FBGu6%2B&amp;key=afea23f29e5a4f63bd166897e3dc72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br/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 the radio button next to the event from which you want to clone jobs and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Select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If the dates/times of the jobs are not correct, 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Select the jobs under "Time Periods Setup" that have all the same dates/time (only click the</w:t>
      </w:r>
      <w:r>
        <w:rPr>
          <w:rFonts w:ascii="inherit" w:eastAsia="Times New Roman" w:hAnsi="inherit" w:cs="Arial"/>
          <w:color w:val="292C33"/>
          <w:sz w:val="21"/>
          <w:szCs w:val="21"/>
        </w:rPr>
        <w:t xml:space="preserve"> 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Time Periods Setup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check box if ALL the jobs have ALL the same dates and times, which is rare)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Edit Time Period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, then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OK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to confirm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Enter the starting and ending dates and times you want to change the job(s) TO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Click Save Changes, then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OK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to confirm</w:t>
      </w:r>
    </w:p>
    <w:p w:rsidR="00B9411C" w:rsidRPr="00B9411C" w:rsidRDefault="00B9411C" w:rsidP="00B9411C">
      <w:pPr>
        <w:numPr>
          <w:ilvl w:val="1"/>
          <w:numId w:val="1"/>
        </w:numPr>
        <w:shd w:val="clear" w:color="auto" w:fill="FFFFFF"/>
        <w:spacing w:after="0" w:line="336" w:lineRule="atLeast"/>
        <w:ind w:left="1344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>Repeat for all remaining jobs</w:t>
      </w:r>
    </w:p>
    <w:p w:rsidR="00B9411C" w:rsidRPr="00B9411C" w:rsidRDefault="00B9411C" w:rsidP="00B9411C">
      <w:pPr>
        <w:numPr>
          <w:ilvl w:val="0"/>
          <w:numId w:val="1"/>
        </w:numPr>
        <w:shd w:val="clear" w:color="auto" w:fill="FFFFFF"/>
        <w:spacing w:after="0" w:line="336" w:lineRule="atLeast"/>
        <w:ind w:left="672"/>
        <w:textAlignment w:val="baseline"/>
        <w:rPr>
          <w:rFonts w:ascii="inherit" w:eastAsia="Times New Roman" w:hAnsi="inherit" w:cs="Arial"/>
          <w:color w:val="292C33"/>
          <w:sz w:val="21"/>
          <w:szCs w:val="21"/>
        </w:rPr>
      </w:pPr>
      <w:r w:rsidRPr="00B9411C">
        <w:rPr>
          <w:rFonts w:ascii="inherit" w:eastAsia="Times New Roman" w:hAnsi="inherit" w:cs="Arial"/>
          <w:color w:val="292C33"/>
          <w:sz w:val="21"/>
          <w:szCs w:val="21"/>
        </w:rPr>
        <w:t xml:space="preserve">If you are ready for people to </w:t>
      </w:r>
      <w:proofErr w:type="spellStart"/>
      <w:r w:rsidRPr="00B9411C">
        <w:rPr>
          <w:rFonts w:ascii="inherit" w:eastAsia="Times New Roman" w:hAnsi="inherit" w:cs="Arial"/>
          <w:color w:val="292C33"/>
          <w:sz w:val="21"/>
          <w:szCs w:val="21"/>
        </w:rPr>
        <w:t>signup</w:t>
      </w:r>
      <w:proofErr w:type="spellEnd"/>
      <w:r w:rsidRPr="00B9411C">
        <w:rPr>
          <w:rFonts w:ascii="inherit" w:eastAsia="Times New Roman" w:hAnsi="inherit" w:cs="Arial"/>
          <w:color w:val="292C33"/>
          <w:sz w:val="21"/>
          <w:szCs w:val="21"/>
        </w:rPr>
        <w:t xml:space="preserve"> for the jobs, click the Job Name check box and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Allow Signup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, then click </w:t>
      </w:r>
      <w:r w:rsidRPr="00B9411C">
        <w:rPr>
          <w:rFonts w:ascii="inherit" w:eastAsia="Times New Roman" w:hAnsi="inherit" w:cs="Arial"/>
          <w:b/>
          <w:bCs/>
          <w:color w:val="292C33"/>
          <w:sz w:val="21"/>
          <w:szCs w:val="21"/>
          <w:bdr w:val="none" w:sz="0" w:space="0" w:color="auto" w:frame="1"/>
        </w:rPr>
        <w:t>OK</w:t>
      </w:r>
      <w:r w:rsidRPr="00B9411C">
        <w:rPr>
          <w:rFonts w:ascii="inherit" w:eastAsia="Times New Roman" w:hAnsi="inherit" w:cs="Arial"/>
          <w:color w:val="292C33"/>
          <w:sz w:val="21"/>
          <w:szCs w:val="21"/>
        </w:rPr>
        <w:t> to confirm</w:t>
      </w:r>
      <w:bookmarkStart w:id="0" w:name="_GoBack"/>
      <w:bookmarkEnd w:id="0"/>
    </w:p>
    <w:p w:rsidR="00D016B9" w:rsidRDefault="00D016B9"/>
    <w:sectPr w:rsidR="00D0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4747"/>
    <w:multiLevelType w:val="multilevel"/>
    <w:tmpl w:val="79E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C"/>
    <w:rsid w:val="00B9411C"/>
    <w:rsid w:val="00D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FAF32-A0F4-474E-91AF-410FE1F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Kentucky Swimming</cp:lastModifiedBy>
  <cp:revision>1</cp:revision>
  <dcterms:created xsi:type="dcterms:W3CDTF">2015-04-23T11:57:00Z</dcterms:created>
  <dcterms:modified xsi:type="dcterms:W3CDTF">2015-04-23T11:59:00Z</dcterms:modified>
</cp:coreProperties>
</file>