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F8" w:rsidRPr="00787B80" w:rsidRDefault="0015107E" w:rsidP="0015107E">
      <w:pPr>
        <w:jc w:val="center"/>
        <w:rPr>
          <w:color w:val="FF0000"/>
          <w:sz w:val="32"/>
          <w:szCs w:val="32"/>
          <w:u w:val="single"/>
        </w:rPr>
      </w:pPr>
      <w:r w:rsidRPr="00787B80">
        <w:rPr>
          <w:color w:val="FF0000"/>
          <w:sz w:val="32"/>
          <w:szCs w:val="32"/>
          <w:u w:val="single"/>
        </w:rPr>
        <w:t>2014 South Carolina Swimming Senior Select Camp</w:t>
      </w:r>
    </w:p>
    <w:p w:rsidR="0015107E" w:rsidRPr="00787B80" w:rsidRDefault="0015107E" w:rsidP="0015107E">
      <w:pPr>
        <w:jc w:val="center"/>
        <w:rPr>
          <w:sz w:val="32"/>
          <w:szCs w:val="32"/>
          <w:u w:val="single"/>
        </w:rPr>
      </w:pPr>
      <w:r w:rsidRPr="00787B80">
        <w:rPr>
          <w:sz w:val="32"/>
          <w:szCs w:val="32"/>
          <w:u w:val="single"/>
        </w:rPr>
        <w:t>Selection Process</w:t>
      </w:r>
    </w:p>
    <w:p w:rsidR="0015107E" w:rsidRDefault="0015107E" w:rsidP="0015107E">
      <w:pPr>
        <w:jc w:val="center"/>
        <w:rPr>
          <w:sz w:val="32"/>
          <w:szCs w:val="32"/>
        </w:rPr>
      </w:pPr>
    </w:p>
    <w:p w:rsidR="0015107E" w:rsidRPr="00787B80" w:rsidRDefault="0015107E" w:rsidP="0015107E">
      <w:pPr>
        <w:rPr>
          <w:b/>
          <w:i/>
          <w:color w:val="FF0000"/>
          <w:sz w:val="32"/>
          <w:szCs w:val="32"/>
        </w:rPr>
      </w:pPr>
      <w:r w:rsidRPr="00787B80">
        <w:rPr>
          <w:b/>
          <w:i/>
          <w:color w:val="FF0000"/>
          <w:sz w:val="32"/>
          <w:szCs w:val="32"/>
        </w:rPr>
        <w:t xml:space="preserve">Who is </w:t>
      </w:r>
      <w:r w:rsidR="00787B80" w:rsidRPr="00787B80">
        <w:rPr>
          <w:b/>
          <w:i/>
          <w:color w:val="FF0000"/>
          <w:sz w:val="32"/>
          <w:szCs w:val="32"/>
        </w:rPr>
        <w:t>E</w:t>
      </w:r>
      <w:r w:rsidRPr="00787B80">
        <w:rPr>
          <w:b/>
          <w:i/>
          <w:color w:val="FF0000"/>
          <w:sz w:val="32"/>
          <w:szCs w:val="32"/>
        </w:rPr>
        <w:t>ligible:</w:t>
      </w:r>
    </w:p>
    <w:p w:rsidR="0015107E" w:rsidRDefault="0015107E" w:rsidP="0015107E">
      <w:pPr>
        <w:rPr>
          <w:sz w:val="32"/>
          <w:szCs w:val="32"/>
        </w:rPr>
      </w:pPr>
      <w:r>
        <w:rPr>
          <w:sz w:val="32"/>
          <w:szCs w:val="32"/>
        </w:rPr>
        <w:t>All USA</w:t>
      </w:r>
      <w:r w:rsidR="00787B80">
        <w:rPr>
          <w:sz w:val="32"/>
          <w:szCs w:val="32"/>
        </w:rPr>
        <w:t>S/SCS r</w:t>
      </w:r>
      <w:r>
        <w:rPr>
          <w:sz w:val="32"/>
          <w:szCs w:val="32"/>
        </w:rPr>
        <w:t xml:space="preserve">egistered athletes 15 years of age and older.  Birthday is determined </w:t>
      </w:r>
      <w:r w:rsidR="00DF684F">
        <w:rPr>
          <w:sz w:val="32"/>
          <w:szCs w:val="32"/>
        </w:rPr>
        <w:t>by</w:t>
      </w:r>
      <w:r>
        <w:rPr>
          <w:sz w:val="32"/>
          <w:szCs w:val="32"/>
        </w:rPr>
        <w:t xml:space="preserve"> your age the first day of the SCS State Meet, Friday, February 14</w:t>
      </w:r>
      <w:r w:rsidRPr="0015107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2014.  The age for selection is 15-18 years old.  You must be a non-collegiate swimmer to qualify for this camp. </w:t>
      </w:r>
    </w:p>
    <w:p w:rsidR="0015107E" w:rsidRPr="00787B80" w:rsidRDefault="00787B80" w:rsidP="0015107E">
      <w:pPr>
        <w:rPr>
          <w:b/>
          <w:i/>
          <w:color w:val="FF0000"/>
          <w:sz w:val="32"/>
          <w:szCs w:val="32"/>
        </w:rPr>
      </w:pPr>
      <w:r w:rsidRPr="00787B80">
        <w:rPr>
          <w:b/>
          <w:i/>
          <w:color w:val="FF0000"/>
          <w:sz w:val="32"/>
          <w:szCs w:val="32"/>
        </w:rPr>
        <w:t>Selection Process:</w:t>
      </w:r>
    </w:p>
    <w:p w:rsidR="0015107E" w:rsidRDefault="00346D91" w:rsidP="0015107E">
      <w:pPr>
        <w:rPr>
          <w:sz w:val="32"/>
          <w:szCs w:val="32"/>
        </w:rPr>
      </w:pPr>
      <w:r>
        <w:rPr>
          <w:sz w:val="32"/>
          <w:szCs w:val="32"/>
        </w:rPr>
        <w:t>Swimmers will be selected by the top 2</w:t>
      </w:r>
      <w:r w:rsidR="00005AB6">
        <w:rPr>
          <w:sz w:val="32"/>
          <w:szCs w:val="32"/>
        </w:rPr>
        <w:t xml:space="preserve"> short course</w:t>
      </w:r>
      <w:r>
        <w:rPr>
          <w:sz w:val="32"/>
          <w:szCs w:val="32"/>
        </w:rPr>
        <w:t xml:space="preserve"> times in each event for SCS through April 4</w:t>
      </w:r>
      <w:r w:rsidRPr="00346D9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2014.  The events are listed below.</w:t>
      </w:r>
    </w:p>
    <w:p w:rsidR="0015107E" w:rsidRDefault="0015107E" w:rsidP="0015107E">
      <w:pPr>
        <w:rPr>
          <w:sz w:val="32"/>
          <w:szCs w:val="32"/>
        </w:rPr>
      </w:pPr>
      <w:r>
        <w:rPr>
          <w:sz w:val="32"/>
          <w:szCs w:val="32"/>
        </w:rPr>
        <w:t xml:space="preserve">The top two </w:t>
      </w:r>
      <w:r w:rsidR="006E013B">
        <w:rPr>
          <w:sz w:val="32"/>
          <w:szCs w:val="32"/>
        </w:rPr>
        <w:t xml:space="preserve">overall </w:t>
      </w:r>
      <w:r>
        <w:rPr>
          <w:sz w:val="32"/>
          <w:szCs w:val="32"/>
        </w:rPr>
        <w:t>finishers in each event listed bel</w:t>
      </w:r>
      <w:r w:rsidR="00BB60CF">
        <w:rPr>
          <w:sz w:val="32"/>
          <w:szCs w:val="32"/>
        </w:rPr>
        <w:t>ow will be invited to the camp from the 15-18 year old events only.</w:t>
      </w:r>
    </w:p>
    <w:tbl>
      <w:tblPr>
        <w:tblW w:w="0" w:type="auto"/>
        <w:tblInd w:w="1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1349"/>
      </w:tblGrid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Breast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Back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Fly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1650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Breast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Fly</w:t>
            </w:r>
          </w:p>
        </w:tc>
      </w:tr>
      <w:tr w:rsidR="0015107E" w:rsidTr="00DA5CE2">
        <w:trPr>
          <w:trHeight w:hRule="exact" w:val="241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Back</w:t>
            </w:r>
          </w:p>
        </w:tc>
      </w:tr>
      <w:tr w:rsidR="0015107E" w:rsidTr="00DA5CE2">
        <w:trPr>
          <w:trHeight w:hRule="exact" w:val="240"/>
        </w:trPr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107E" w:rsidRDefault="0015107E" w:rsidP="00DA5CE2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</w:tbl>
    <w:p w:rsidR="0015107E" w:rsidRDefault="0015107E" w:rsidP="0015107E">
      <w:pPr>
        <w:rPr>
          <w:sz w:val="32"/>
          <w:szCs w:val="32"/>
        </w:rPr>
      </w:pPr>
      <w:r>
        <w:rPr>
          <w:sz w:val="32"/>
          <w:szCs w:val="32"/>
        </w:rPr>
        <w:t>There will be 26 females, and 26 males, for a total of 52 swimmers, selected for this camp.</w:t>
      </w:r>
      <w:r w:rsidR="00787B80">
        <w:rPr>
          <w:sz w:val="32"/>
          <w:szCs w:val="32"/>
        </w:rPr>
        <w:t xml:space="preserve">  </w:t>
      </w:r>
      <w:r>
        <w:rPr>
          <w:sz w:val="32"/>
          <w:szCs w:val="32"/>
        </w:rPr>
        <w:t>A swimmer cannot qualify twice.  Once a swimmer has qualified, the next</w:t>
      </w:r>
      <w:r w:rsidR="00787B80">
        <w:rPr>
          <w:sz w:val="32"/>
          <w:szCs w:val="32"/>
        </w:rPr>
        <w:t xml:space="preserve"> place</w:t>
      </w:r>
      <w:r>
        <w:rPr>
          <w:sz w:val="32"/>
          <w:szCs w:val="32"/>
        </w:rPr>
        <w:t xml:space="preserve"> finisher will be invited.</w:t>
      </w:r>
    </w:p>
    <w:p w:rsidR="00346D91" w:rsidRDefault="00346D91" w:rsidP="0015107E">
      <w:pPr>
        <w:rPr>
          <w:sz w:val="32"/>
          <w:szCs w:val="32"/>
        </w:rPr>
      </w:pPr>
      <w:r>
        <w:rPr>
          <w:sz w:val="32"/>
          <w:szCs w:val="32"/>
        </w:rPr>
        <w:t>The swimmers will be announced April 11</w:t>
      </w:r>
      <w:r w:rsidRPr="00346D9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2014.</w:t>
      </w:r>
    </w:p>
    <w:p w:rsidR="0015107E" w:rsidRPr="00787B80" w:rsidRDefault="0015107E" w:rsidP="0015107E">
      <w:pPr>
        <w:rPr>
          <w:b/>
          <w:i/>
          <w:color w:val="FF0000"/>
          <w:sz w:val="32"/>
          <w:szCs w:val="32"/>
        </w:rPr>
      </w:pPr>
      <w:r w:rsidRPr="00787B80">
        <w:rPr>
          <w:b/>
          <w:i/>
          <w:color w:val="FF0000"/>
          <w:sz w:val="32"/>
          <w:szCs w:val="32"/>
        </w:rPr>
        <w:lastRenderedPageBreak/>
        <w:t>Due Date:</w:t>
      </w:r>
    </w:p>
    <w:p w:rsidR="0015107E" w:rsidRPr="00DF684F" w:rsidRDefault="0015107E" w:rsidP="0015107E">
      <w:pPr>
        <w:rPr>
          <w:i/>
          <w:sz w:val="32"/>
          <w:szCs w:val="32"/>
        </w:rPr>
      </w:pPr>
      <w:r>
        <w:rPr>
          <w:sz w:val="32"/>
          <w:szCs w:val="32"/>
        </w:rPr>
        <w:t>Applicat</w:t>
      </w:r>
      <w:r w:rsidR="00346D91">
        <w:rPr>
          <w:sz w:val="32"/>
          <w:szCs w:val="32"/>
        </w:rPr>
        <w:t>ions are due Friday, February 28</w:t>
      </w:r>
      <w:r w:rsidRPr="0015107E">
        <w:rPr>
          <w:sz w:val="32"/>
          <w:szCs w:val="32"/>
          <w:vertAlign w:val="superscript"/>
        </w:rPr>
        <w:t>th</w:t>
      </w:r>
      <w:r w:rsidR="00FF1529">
        <w:rPr>
          <w:sz w:val="32"/>
          <w:szCs w:val="32"/>
        </w:rPr>
        <w:t>, 2014.</w:t>
      </w:r>
      <w:r>
        <w:rPr>
          <w:sz w:val="32"/>
          <w:szCs w:val="32"/>
        </w:rPr>
        <w:t xml:space="preserve">  If you would like to be considered for Senior Select Camp, your application</w:t>
      </w:r>
      <w:r w:rsidR="002757DA">
        <w:rPr>
          <w:sz w:val="32"/>
          <w:szCs w:val="32"/>
        </w:rPr>
        <w:t>, and check,</w:t>
      </w:r>
      <w:r>
        <w:rPr>
          <w:sz w:val="32"/>
          <w:szCs w:val="32"/>
        </w:rPr>
        <w:t xml:space="preserve"> must </w:t>
      </w:r>
      <w:r w:rsidR="00DF684F">
        <w:rPr>
          <w:sz w:val="32"/>
          <w:szCs w:val="32"/>
        </w:rPr>
        <w:t xml:space="preserve">be submitted by this date above </w:t>
      </w:r>
      <w:r w:rsidR="00DF684F" w:rsidRPr="00DF684F">
        <w:rPr>
          <w:i/>
          <w:sz w:val="32"/>
          <w:szCs w:val="32"/>
        </w:rPr>
        <w:t>(see application for further details).</w:t>
      </w:r>
    </w:p>
    <w:p w:rsidR="0015107E" w:rsidRPr="00787B80" w:rsidRDefault="0015107E" w:rsidP="0015107E">
      <w:pPr>
        <w:rPr>
          <w:b/>
          <w:i/>
          <w:color w:val="FF0000"/>
          <w:sz w:val="32"/>
          <w:szCs w:val="32"/>
        </w:rPr>
      </w:pPr>
      <w:r w:rsidRPr="00787B80">
        <w:rPr>
          <w:b/>
          <w:i/>
          <w:color w:val="FF0000"/>
          <w:sz w:val="32"/>
          <w:szCs w:val="32"/>
        </w:rPr>
        <w:t>Where and When:</w:t>
      </w:r>
    </w:p>
    <w:p w:rsidR="00787B80" w:rsidRDefault="00787B80" w:rsidP="0015107E">
      <w:pPr>
        <w:rPr>
          <w:sz w:val="32"/>
          <w:szCs w:val="32"/>
        </w:rPr>
      </w:pPr>
      <w:r>
        <w:rPr>
          <w:sz w:val="32"/>
          <w:szCs w:val="32"/>
        </w:rPr>
        <w:t>The camp dates are Friday, April 25</w:t>
      </w:r>
      <w:r w:rsidRPr="00787B8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thru Saturday, April 26</w:t>
      </w:r>
      <w:r w:rsidRPr="00787B8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2014.</w:t>
      </w:r>
    </w:p>
    <w:p w:rsidR="0015107E" w:rsidRDefault="0015107E" w:rsidP="0015107E">
      <w:pPr>
        <w:rPr>
          <w:sz w:val="32"/>
          <w:szCs w:val="32"/>
        </w:rPr>
      </w:pPr>
      <w:r>
        <w:rPr>
          <w:sz w:val="32"/>
          <w:szCs w:val="32"/>
        </w:rPr>
        <w:t>The camp will be held at University of South Carolina</w:t>
      </w:r>
      <w:r w:rsidR="00787B80">
        <w:rPr>
          <w:sz w:val="32"/>
          <w:szCs w:val="32"/>
        </w:rPr>
        <w:t>.  The athletes will be lodging in Columbia, at a hotel near the pool.</w:t>
      </w:r>
    </w:p>
    <w:p w:rsidR="00787B80" w:rsidRDefault="00787B80" w:rsidP="0015107E">
      <w:pPr>
        <w:rPr>
          <w:sz w:val="32"/>
          <w:szCs w:val="32"/>
        </w:rPr>
      </w:pPr>
      <w:r>
        <w:rPr>
          <w:sz w:val="32"/>
          <w:szCs w:val="32"/>
        </w:rPr>
        <w:t>Dinner Friday night, breakfast Saturday morning, snacks and Gatorade will be provided.</w:t>
      </w:r>
    </w:p>
    <w:p w:rsidR="00787B80" w:rsidRDefault="00787B80" w:rsidP="0015107E">
      <w:pPr>
        <w:rPr>
          <w:sz w:val="32"/>
          <w:szCs w:val="32"/>
        </w:rPr>
      </w:pPr>
      <w:r>
        <w:rPr>
          <w:sz w:val="32"/>
          <w:szCs w:val="32"/>
        </w:rPr>
        <w:t>The swimmers will be dropped off Friday, April 25</w:t>
      </w:r>
      <w:r w:rsidRPr="00787B8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at 5pm, and be picked up at noon the following day, Saturday, April 26</w:t>
      </w:r>
      <w:r w:rsidRPr="00787B80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2014.</w:t>
      </w:r>
    </w:p>
    <w:p w:rsidR="00787B80" w:rsidRPr="00787B80" w:rsidRDefault="00787B80" w:rsidP="0015107E">
      <w:pPr>
        <w:rPr>
          <w:b/>
          <w:i/>
          <w:color w:val="FF0000"/>
          <w:sz w:val="32"/>
          <w:szCs w:val="32"/>
        </w:rPr>
      </w:pPr>
      <w:r w:rsidRPr="00787B80">
        <w:rPr>
          <w:b/>
          <w:i/>
          <w:color w:val="FF0000"/>
          <w:sz w:val="32"/>
          <w:szCs w:val="32"/>
        </w:rPr>
        <w:t>Gear:</w:t>
      </w:r>
    </w:p>
    <w:p w:rsidR="00CF3FAB" w:rsidRPr="00CF3FAB" w:rsidRDefault="00787B80" w:rsidP="0015107E">
      <w:pPr>
        <w:rPr>
          <w:sz w:val="32"/>
          <w:szCs w:val="32"/>
        </w:rPr>
      </w:pPr>
      <w:r>
        <w:rPr>
          <w:sz w:val="32"/>
          <w:szCs w:val="32"/>
        </w:rPr>
        <w:t>Swimmers will receive 2 caps, a shirt, and a gift to be determined.</w:t>
      </w:r>
    </w:p>
    <w:p w:rsidR="00787B80" w:rsidRDefault="00787B80" w:rsidP="0015107E">
      <w:pPr>
        <w:rPr>
          <w:sz w:val="32"/>
          <w:szCs w:val="32"/>
        </w:rPr>
      </w:pPr>
    </w:p>
    <w:p w:rsidR="00787B80" w:rsidRPr="002757DA" w:rsidRDefault="00787B80" w:rsidP="0015107E">
      <w:pPr>
        <w:rPr>
          <w:i/>
          <w:sz w:val="32"/>
          <w:szCs w:val="32"/>
        </w:rPr>
      </w:pPr>
      <w:r w:rsidRPr="002757DA">
        <w:rPr>
          <w:i/>
          <w:sz w:val="32"/>
          <w:szCs w:val="32"/>
        </w:rPr>
        <w:t>Please make sure to include a check for $100</w:t>
      </w:r>
      <w:r w:rsidR="002757DA" w:rsidRPr="002757DA">
        <w:rPr>
          <w:i/>
          <w:sz w:val="32"/>
          <w:szCs w:val="32"/>
        </w:rPr>
        <w:t>, made out to SC Swimming,</w:t>
      </w:r>
      <w:r w:rsidRPr="002757DA">
        <w:rPr>
          <w:i/>
          <w:sz w:val="32"/>
          <w:szCs w:val="32"/>
        </w:rPr>
        <w:t xml:space="preserve"> with your application.  All swimmers that apply and do not make the camp will have their applications and checks destroyed.</w:t>
      </w:r>
      <w:r w:rsidR="006E013B">
        <w:rPr>
          <w:i/>
          <w:sz w:val="32"/>
          <w:szCs w:val="32"/>
        </w:rPr>
        <w:t xml:space="preserve">  Please see the application for further details.</w:t>
      </w:r>
    </w:p>
    <w:p w:rsidR="00787B80" w:rsidRDefault="00787B80" w:rsidP="0015107E">
      <w:pPr>
        <w:rPr>
          <w:sz w:val="32"/>
          <w:szCs w:val="32"/>
        </w:rPr>
      </w:pPr>
    </w:p>
    <w:p w:rsidR="00787B80" w:rsidRDefault="00DF684F" w:rsidP="0015107E">
      <w:pPr>
        <w:rPr>
          <w:sz w:val="32"/>
          <w:szCs w:val="32"/>
        </w:rPr>
      </w:pPr>
      <w:r>
        <w:rPr>
          <w:sz w:val="32"/>
          <w:szCs w:val="32"/>
        </w:rPr>
        <w:t>Please contact Peter Wright, SCS Senior Chair, for further details</w:t>
      </w:r>
      <w:r w:rsidR="006E013B">
        <w:rPr>
          <w:sz w:val="32"/>
          <w:szCs w:val="32"/>
        </w:rPr>
        <w:t xml:space="preserve"> as well</w:t>
      </w:r>
      <w:bookmarkStart w:id="0" w:name="_GoBack"/>
      <w:bookmarkEnd w:id="0"/>
    </w:p>
    <w:p w:rsidR="00DF684F" w:rsidRDefault="006E013B" w:rsidP="0015107E">
      <w:pPr>
        <w:rPr>
          <w:sz w:val="32"/>
          <w:szCs w:val="32"/>
        </w:rPr>
      </w:pPr>
      <w:hyperlink r:id="rId5" w:history="1">
        <w:r w:rsidR="00DF684F" w:rsidRPr="00747029">
          <w:rPr>
            <w:rStyle w:val="Hyperlink"/>
            <w:sz w:val="32"/>
            <w:szCs w:val="32"/>
          </w:rPr>
          <w:t>scarletpete@hotmail.com</w:t>
        </w:r>
      </w:hyperlink>
      <w:r w:rsidR="00DF684F">
        <w:rPr>
          <w:sz w:val="32"/>
          <w:szCs w:val="32"/>
        </w:rPr>
        <w:t xml:space="preserve"> </w:t>
      </w:r>
    </w:p>
    <w:sectPr w:rsidR="00DF6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7E"/>
    <w:rsid w:val="000009E9"/>
    <w:rsid w:val="000028BC"/>
    <w:rsid w:val="000036DA"/>
    <w:rsid w:val="00003F54"/>
    <w:rsid w:val="00005AB6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46CE5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85A53"/>
    <w:rsid w:val="000976DD"/>
    <w:rsid w:val="000A3DBC"/>
    <w:rsid w:val="000A70EC"/>
    <w:rsid w:val="000C3CD3"/>
    <w:rsid w:val="000C612B"/>
    <w:rsid w:val="000C6182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763B"/>
    <w:rsid w:val="001127A9"/>
    <w:rsid w:val="001128E1"/>
    <w:rsid w:val="00113B30"/>
    <w:rsid w:val="0011572B"/>
    <w:rsid w:val="001202C5"/>
    <w:rsid w:val="00120A3A"/>
    <w:rsid w:val="00122291"/>
    <w:rsid w:val="001241F3"/>
    <w:rsid w:val="0013232B"/>
    <w:rsid w:val="00133274"/>
    <w:rsid w:val="00136B28"/>
    <w:rsid w:val="0014677D"/>
    <w:rsid w:val="001472CD"/>
    <w:rsid w:val="00150C69"/>
    <w:rsid w:val="0015107E"/>
    <w:rsid w:val="00153218"/>
    <w:rsid w:val="00155CE3"/>
    <w:rsid w:val="0016050A"/>
    <w:rsid w:val="00160A11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21DD"/>
    <w:rsid w:val="001A4929"/>
    <w:rsid w:val="001B09AB"/>
    <w:rsid w:val="001B42E0"/>
    <w:rsid w:val="001B584A"/>
    <w:rsid w:val="001B67FA"/>
    <w:rsid w:val="001C042D"/>
    <w:rsid w:val="001C0F27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EAB"/>
    <w:rsid w:val="00233792"/>
    <w:rsid w:val="00241B43"/>
    <w:rsid w:val="0024568B"/>
    <w:rsid w:val="00245792"/>
    <w:rsid w:val="0024583F"/>
    <w:rsid w:val="00245E1B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57D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3E38"/>
    <w:rsid w:val="003221A8"/>
    <w:rsid w:val="003264FC"/>
    <w:rsid w:val="00342069"/>
    <w:rsid w:val="003429D4"/>
    <w:rsid w:val="00344C7A"/>
    <w:rsid w:val="00346A82"/>
    <w:rsid w:val="00346D91"/>
    <w:rsid w:val="00350402"/>
    <w:rsid w:val="003517F0"/>
    <w:rsid w:val="00352F8B"/>
    <w:rsid w:val="003614B1"/>
    <w:rsid w:val="0036478C"/>
    <w:rsid w:val="00364A2A"/>
    <w:rsid w:val="003735E5"/>
    <w:rsid w:val="003739CC"/>
    <w:rsid w:val="00381D52"/>
    <w:rsid w:val="00381FA9"/>
    <w:rsid w:val="00383271"/>
    <w:rsid w:val="003841EB"/>
    <w:rsid w:val="00391AC9"/>
    <w:rsid w:val="00394DA1"/>
    <w:rsid w:val="003A6850"/>
    <w:rsid w:val="003A7E5B"/>
    <w:rsid w:val="003A7EB9"/>
    <w:rsid w:val="003B141D"/>
    <w:rsid w:val="003B1816"/>
    <w:rsid w:val="003B4AD0"/>
    <w:rsid w:val="003B52B1"/>
    <w:rsid w:val="003C0CF0"/>
    <w:rsid w:val="003C228C"/>
    <w:rsid w:val="003F0A97"/>
    <w:rsid w:val="003F561B"/>
    <w:rsid w:val="00402FA9"/>
    <w:rsid w:val="00403095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11BE"/>
    <w:rsid w:val="005226D9"/>
    <w:rsid w:val="00531213"/>
    <w:rsid w:val="00531799"/>
    <w:rsid w:val="00545F00"/>
    <w:rsid w:val="00547428"/>
    <w:rsid w:val="00550A50"/>
    <w:rsid w:val="005553EE"/>
    <w:rsid w:val="005601A6"/>
    <w:rsid w:val="00562026"/>
    <w:rsid w:val="00562F54"/>
    <w:rsid w:val="005640BB"/>
    <w:rsid w:val="00570073"/>
    <w:rsid w:val="005702E5"/>
    <w:rsid w:val="005748F2"/>
    <w:rsid w:val="005832CF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A36"/>
    <w:rsid w:val="005F7508"/>
    <w:rsid w:val="00603AF1"/>
    <w:rsid w:val="00605F8E"/>
    <w:rsid w:val="00610582"/>
    <w:rsid w:val="00612F30"/>
    <w:rsid w:val="00613E1A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2193"/>
    <w:rsid w:val="00676214"/>
    <w:rsid w:val="00680C81"/>
    <w:rsid w:val="006857A9"/>
    <w:rsid w:val="006B4241"/>
    <w:rsid w:val="006B6E89"/>
    <w:rsid w:val="006C3B7D"/>
    <w:rsid w:val="006C60D9"/>
    <w:rsid w:val="006C6A7A"/>
    <w:rsid w:val="006D2340"/>
    <w:rsid w:val="006D5247"/>
    <w:rsid w:val="006D7B51"/>
    <w:rsid w:val="006E013B"/>
    <w:rsid w:val="006E4992"/>
    <w:rsid w:val="006F1B68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4189"/>
    <w:rsid w:val="00776946"/>
    <w:rsid w:val="00782732"/>
    <w:rsid w:val="00782966"/>
    <w:rsid w:val="0078347F"/>
    <w:rsid w:val="00787B80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C1E34"/>
    <w:rsid w:val="007C3E2F"/>
    <w:rsid w:val="007D0578"/>
    <w:rsid w:val="007D1188"/>
    <w:rsid w:val="007D5CE1"/>
    <w:rsid w:val="007E3D77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8E6"/>
    <w:rsid w:val="00851682"/>
    <w:rsid w:val="008523B9"/>
    <w:rsid w:val="008544D9"/>
    <w:rsid w:val="00860A39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F34C5"/>
    <w:rsid w:val="008F58BB"/>
    <w:rsid w:val="008F658A"/>
    <w:rsid w:val="008F7143"/>
    <w:rsid w:val="008F7EA7"/>
    <w:rsid w:val="00903BE7"/>
    <w:rsid w:val="00906D2F"/>
    <w:rsid w:val="00913BF8"/>
    <w:rsid w:val="00916F28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2DA5"/>
    <w:rsid w:val="00987457"/>
    <w:rsid w:val="0098794F"/>
    <w:rsid w:val="009A687E"/>
    <w:rsid w:val="009B3961"/>
    <w:rsid w:val="009C2901"/>
    <w:rsid w:val="009C4156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E4F"/>
    <w:rsid w:val="009E62A6"/>
    <w:rsid w:val="009E75DE"/>
    <w:rsid w:val="00A00E59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5001"/>
    <w:rsid w:val="00B10329"/>
    <w:rsid w:val="00B13F6E"/>
    <w:rsid w:val="00B1632C"/>
    <w:rsid w:val="00B16418"/>
    <w:rsid w:val="00B17ABD"/>
    <w:rsid w:val="00B23A62"/>
    <w:rsid w:val="00B263EE"/>
    <w:rsid w:val="00B3041B"/>
    <w:rsid w:val="00B30CFE"/>
    <w:rsid w:val="00B37FE9"/>
    <w:rsid w:val="00B407DD"/>
    <w:rsid w:val="00B40A41"/>
    <w:rsid w:val="00B436AE"/>
    <w:rsid w:val="00B54784"/>
    <w:rsid w:val="00B55B95"/>
    <w:rsid w:val="00B579A1"/>
    <w:rsid w:val="00B6331D"/>
    <w:rsid w:val="00B63F21"/>
    <w:rsid w:val="00B643C7"/>
    <w:rsid w:val="00B6783E"/>
    <w:rsid w:val="00B8330D"/>
    <w:rsid w:val="00B86E2C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60CF"/>
    <w:rsid w:val="00BB72B5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21092"/>
    <w:rsid w:val="00C263B1"/>
    <w:rsid w:val="00C2664D"/>
    <w:rsid w:val="00C26A71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4BFE"/>
    <w:rsid w:val="00C74CF2"/>
    <w:rsid w:val="00C77AFA"/>
    <w:rsid w:val="00C77B4F"/>
    <w:rsid w:val="00C84FC5"/>
    <w:rsid w:val="00CA2B4D"/>
    <w:rsid w:val="00CB79F8"/>
    <w:rsid w:val="00CC28C4"/>
    <w:rsid w:val="00CC2FDE"/>
    <w:rsid w:val="00CC30F0"/>
    <w:rsid w:val="00CC77D8"/>
    <w:rsid w:val="00CD6B41"/>
    <w:rsid w:val="00CF3D54"/>
    <w:rsid w:val="00CF3FAB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3F9A"/>
    <w:rsid w:val="00DC0035"/>
    <w:rsid w:val="00DC065F"/>
    <w:rsid w:val="00DC08FA"/>
    <w:rsid w:val="00DC1E66"/>
    <w:rsid w:val="00DC5C06"/>
    <w:rsid w:val="00DC63A6"/>
    <w:rsid w:val="00DD38A5"/>
    <w:rsid w:val="00DD6998"/>
    <w:rsid w:val="00DE126C"/>
    <w:rsid w:val="00DE19F4"/>
    <w:rsid w:val="00DE7FC9"/>
    <w:rsid w:val="00DF1B45"/>
    <w:rsid w:val="00DF684F"/>
    <w:rsid w:val="00DF771C"/>
    <w:rsid w:val="00E066CA"/>
    <w:rsid w:val="00E06E6E"/>
    <w:rsid w:val="00E10302"/>
    <w:rsid w:val="00E13EE5"/>
    <w:rsid w:val="00E20613"/>
    <w:rsid w:val="00E418A1"/>
    <w:rsid w:val="00E43C00"/>
    <w:rsid w:val="00E4579A"/>
    <w:rsid w:val="00E543D8"/>
    <w:rsid w:val="00E55573"/>
    <w:rsid w:val="00E57A82"/>
    <w:rsid w:val="00E60E01"/>
    <w:rsid w:val="00E62230"/>
    <w:rsid w:val="00E74133"/>
    <w:rsid w:val="00E76DCA"/>
    <w:rsid w:val="00E77244"/>
    <w:rsid w:val="00E847F1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F50"/>
    <w:rsid w:val="00EC3629"/>
    <w:rsid w:val="00EE6DEE"/>
    <w:rsid w:val="00EE79A6"/>
    <w:rsid w:val="00EF23F3"/>
    <w:rsid w:val="00EF29C8"/>
    <w:rsid w:val="00EF51ED"/>
    <w:rsid w:val="00EF6109"/>
    <w:rsid w:val="00F074DA"/>
    <w:rsid w:val="00F105F1"/>
    <w:rsid w:val="00F16F55"/>
    <w:rsid w:val="00F17923"/>
    <w:rsid w:val="00F20AC2"/>
    <w:rsid w:val="00F22FBF"/>
    <w:rsid w:val="00F27B98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B6BDC"/>
    <w:rsid w:val="00FC00AD"/>
    <w:rsid w:val="00FC02ED"/>
    <w:rsid w:val="00FF1529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107E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6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107E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6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arletpet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9</cp:revision>
  <dcterms:created xsi:type="dcterms:W3CDTF">2014-01-28T17:33:00Z</dcterms:created>
  <dcterms:modified xsi:type="dcterms:W3CDTF">2014-02-01T16:44:00Z</dcterms:modified>
</cp:coreProperties>
</file>