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10670" w14:textId="464858D8" w:rsidR="007C681E" w:rsidRPr="0094291E" w:rsidRDefault="007C681E" w:rsidP="007C681E">
      <w:pPr>
        <w:spacing w:after="0"/>
        <w:jc w:val="center"/>
        <w:rPr>
          <w:rFonts w:cstheme="minorHAnsi"/>
          <w:b/>
          <w:bCs/>
        </w:rPr>
      </w:pPr>
      <w:r w:rsidRPr="0094291E">
        <w:rPr>
          <w:rFonts w:cstheme="minorHAnsi"/>
          <w:b/>
          <w:bCs/>
        </w:rPr>
        <w:t xml:space="preserve">SC LSC Finance Committee Minutes, </w:t>
      </w:r>
      <w:r w:rsidR="00E71606" w:rsidRPr="0094291E">
        <w:rPr>
          <w:rFonts w:cstheme="minorHAnsi"/>
          <w:b/>
          <w:bCs/>
        </w:rPr>
        <w:t>1</w:t>
      </w:r>
      <w:r w:rsidR="00CA3132" w:rsidRPr="0094291E">
        <w:rPr>
          <w:rFonts w:cstheme="minorHAnsi"/>
          <w:b/>
          <w:bCs/>
        </w:rPr>
        <w:t>/19</w:t>
      </w:r>
      <w:r w:rsidRPr="0094291E">
        <w:rPr>
          <w:rFonts w:cstheme="minorHAnsi"/>
          <w:b/>
          <w:bCs/>
        </w:rPr>
        <w:t>/202</w:t>
      </w:r>
      <w:r w:rsidR="00CA3132" w:rsidRPr="0094291E">
        <w:rPr>
          <w:rFonts w:cstheme="minorHAnsi"/>
          <w:b/>
          <w:bCs/>
        </w:rPr>
        <w:t>2</w:t>
      </w:r>
      <w:r w:rsidRPr="0094291E">
        <w:rPr>
          <w:rFonts w:cstheme="minorHAnsi"/>
          <w:b/>
          <w:bCs/>
        </w:rPr>
        <w:t xml:space="preserve"> 7:30pm</w:t>
      </w:r>
    </w:p>
    <w:p w14:paraId="56D0C570" w14:textId="77777777" w:rsidR="007C681E" w:rsidRPr="0094291E" w:rsidRDefault="007C681E" w:rsidP="007C681E">
      <w:pPr>
        <w:spacing w:after="0"/>
        <w:rPr>
          <w:rFonts w:cstheme="minorHAnsi"/>
        </w:rPr>
      </w:pPr>
    </w:p>
    <w:p w14:paraId="78AD91BB" w14:textId="77777777" w:rsidR="00D11A07" w:rsidRPr="0094291E" w:rsidRDefault="00D11A07" w:rsidP="00D11A07">
      <w:pPr>
        <w:spacing w:after="0"/>
        <w:rPr>
          <w:rFonts w:cstheme="minorHAnsi"/>
        </w:rPr>
      </w:pPr>
      <w:r w:rsidRPr="0094291E">
        <w:rPr>
          <w:rFonts w:cstheme="minorHAnsi"/>
          <w:u w:val="single"/>
        </w:rPr>
        <w:t>Attendees</w:t>
      </w:r>
      <w:r w:rsidRPr="0094291E">
        <w:rPr>
          <w:rFonts w:cstheme="minorHAnsi"/>
        </w:rPr>
        <w:t>:  Caroline Parker (Sr Athlete Rep), Harrison Shaw (Athlete Member), Jake Ritz (Finance Chair), Joyce Dodd (Treasurer), Vaughan Dodd (Governance Chair), Aimee Onoszko (General Chair)</w:t>
      </w:r>
    </w:p>
    <w:p w14:paraId="35BCB66F" w14:textId="77777777" w:rsidR="00D11A07" w:rsidRPr="0094291E" w:rsidRDefault="00D11A07" w:rsidP="00D11A07">
      <w:pPr>
        <w:spacing w:after="0"/>
        <w:rPr>
          <w:rFonts w:cstheme="minorHAnsi"/>
        </w:rPr>
      </w:pPr>
    </w:p>
    <w:p w14:paraId="23AF91C6" w14:textId="77777777" w:rsidR="00D11A07" w:rsidRPr="0094291E" w:rsidRDefault="00D11A07" w:rsidP="00D11A07">
      <w:pPr>
        <w:spacing w:after="0"/>
        <w:rPr>
          <w:rFonts w:cstheme="minorHAnsi"/>
          <w:u w:val="single"/>
        </w:rPr>
      </w:pPr>
      <w:r w:rsidRPr="0094291E">
        <w:rPr>
          <w:rFonts w:cstheme="minorHAnsi"/>
          <w:u w:val="single"/>
        </w:rPr>
        <w:t>Minutes</w:t>
      </w:r>
      <w:r w:rsidRPr="0094291E">
        <w:rPr>
          <w:rFonts w:cstheme="minorHAnsi"/>
        </w:rPr>
        <w:t>:</w:t>
      </w:r>
    </w:p>
    <w:p w14:paraId="180D4619" w14:textId="6DE62094" w:rsidR="00D11A07" w:rsidRPr="0094291E" w:rsidRDefault="00D11A07" w:rsidP="00D11A07">
      <w:pPr>
        <w:pStyle w:val="ListParagraph"/>
        <w:numPr>
          <w:ilvl w:val="0"/>
          <w:numId w:val="8"/>
        </w:numPr>
        <w:spacing w:after="0"/>
        <w:rPr>
          <w:rFonts w:cstheme="minorHAnsi"/>
        </w:rPr>
      </w:pPr>
      <w:r w:rsidRPr="0094291E">
        <w:rPr>
          <w:rFonts w:eastAsia="Times New Roman" w:cstheme="minorHAnsi"/>
        </w:rPr>
        <w:t>Review</w:t>
      </w:r>
      <w:r w:rsidR="000C7CCF">
        <w:rPr>
          <w:rFonts w:eastAsia="Times New Roman" w:cstheme="minorHAnsi"/>
        </w:rPr>
        <w:t>ed</w:t>
      </w:r>
      <w:r w:rsidRPr="0094291E">
        <w:rPr>
          <w:rFonts w:eastAsia="Times New Roman" w:cstheme="minorHAnsi"/>
        </w:rPr>
        <w:t xml:space="preserve"> </w:t>
      </w:r>
      <w:r w:rsidR="003F72B3" w:rsidRPr="0094291E">
        <w:rPr>
          <w:rFonts w:eastAsia="Times New Roman" w:cstheme="minorHAnsi"/>
        </w:rPr>
        <w:t>Treasurer’s Report for the period ending 12/31/2021, the Statement of Financial Position (21-12 Balance Sheet.pdf), the Statement of Financial Activity (21-12 Statement of Activity Summary.pdf), and the YTD Actuals vs Budget report (21-12 ActualsvsBudget-YTD.pdf) distributed by the Treasurer on 1/3/2021</w:t>
      </w:r>
      <w:r w:rsidRPr="0094291E">
        <w:rPr>
          <w:rFonts w:eastAsia="Times New Roman" w:cstheme="minorHAnsi"/>
        </w:rPr>
        <w:t>.</w:t>
      </w:r>
      <w:r w:rsidR="000C7CCF">
        <w:rPr>
          <w:rFonts w:eastAsia="Times New Roman" w:cstheme="minorHAnsi"/>
        </w:rPr>
        <w:t xml:space="preserve">  </w:t>
      </w:r>
      <w:r w:rsidR="00387AE7">
        <w:rPr>
          <w:rFonts w:eastAsia="Times New Roman" w:cstheme="minorHAnsi"/>
        </w:rPr>
        <w:t>No problems identified, some overages in spend that were expected and some overage</w:t>
      </w:r>
      <w:r w:rsidR="00447E0E">
        <w:rPr>
          <w:rFonts w:eastAsia="Times New Roman" w:cstheme="minorHAnsi"/>
        </w:rPr>
        <w:t xml:space="preserve">s in </w:t>
      </w:r>
      <w:r w:rsidR="004239F9">
        <w:rPr>
          <w:rFonts w:eastAsia="Times New Roman" w:cstheme="minorHAnsi"/>
        </w:rPr>
        <w:t xml:space="preserve">employee hourly spend </w:t>
      </w:r>
      <w:r w:rsidR="00447E0E">
        <w:rPr>
          <w:rFonts w:eastAsia="Times New Roman" w:cstheme="minorHAnsi"/>
        </w:rPr>
        <w:t>that should be monitored</w:t>
      </w:r>
      <w:r w:rsidR="004239F9">
        <w:rPr>
          <w:rFonts w:eastAsia="Times New Roman" w:cstheme="minorHAnsi"/>
        </w:rPr>
        <w:t>,</w:t>
      </w:r>
      <w:r w:rsidR="00704EB5">
        <w:rPr>
          <w:rFonts w:eastAsia="Times New Roman" w:cstheme="minorHAnsi"/>
        </w:rPr>
        <w:t xml:space="preserve"> the employee is aware.</w:t>
      </w:r>
    </w:p>
    <w:p w14:paraId="658CA3C4" w14:textId="77777777" w:rsidR="0094291E" w:rsidRPr="0094291E" w:rsidRDefault="00E25602" w:rsidP="0094291E">
      <w:pPr>
        <w:pStyle w:val="ListParagraph"/>
        <w:numPr>
          <w:ilvl w:val="0"/>
          <w:numId w:val="9"/>
        </w:numPr>
        <w:rPr>
          <w:rFonts w:cstheme="minorHAnsi"/>
        </w:rPr>
      </w:pPr>
      <w:r w:rsidRPr="0094291E">
        <w:rPr>
          <w:rFonts w:cstheme="minorHAnsi"/>
        </w:rPr>
        <w:t>Review final</w:t>
      </w:r>
      <w:r w:rsidR="0091098B" w:rsidRPr="0094291E">
        <w:rPr>
          <w:rFonts w:cstheme="minorHAnsi"/>
        </w:rPr>
        <w:t xml:space="preserve"> </w:t>
      </w:r>
      <w:r w:rsidRPr="0094291E">
        <w:rPr>
          <w:rFonts w:cstheme="minorHAnsi"/>
        </w:rPr>
        <w:t xml:space="preserve">Audit and 2020/2021 tax </w:t>
      </w:r>
      <w:r w:rsidR="0091098B" w:rsidRPr="0094291E">
        <w:rPr>
          <w:rFonts w:cstheme="minorHAnsi"/>
        </w:rPr>
        <w:t>filing</w:t>
      </w:r>
      <w:r w:rsidR="0094291E" w:rsidRPr="0094291E">
        <w:rPr>
          <w:rFonts w:cstheme="minorHAnsi"/>
        </w:rPr>
        <w:t xml:space="preserve"> - The USA Swimming mandated audit (every four years) was completed by the LSC’s accounting firm Burkett Burkett &amp; Burkett (BB&amp;B) on 12/7/2021 with the following outcomes summarized.  See the 2021 SCSI BOD Audit Communication and the FINAL 2021 SCSI Audit Package for details.</w:t>
      </w:r>
    </w:p>
    <w:p w14:paraId="5F7390EF" w14:textId="4D509C8E" w:rsidR="0094291E" w:rsidRPr="0094291E" w:rsidRDefault="0094291E" w:rsidP="0094291E">
      <w:pPr>
        <w:pStyle w:val="ListParagraph"/>
        <w:numPr>
          <w:ilvl w:val="1"/>
          <w:numId w:val="9"/>
        </w:numPr>
        <w:rPr>
          <w:rFonts w:cstheme="minorHAnsi"/>
        </w:rPr>
      </w:pPr>
      <w:r w:rsidRPr="0094291E">
        <w:rPr>
          <w:rFonts w:cstheme="minorHAnsi"/>
        </w:rPr>
        <w:t xml:space="preserve">Significant </w:t>
      </w:r>
      <w:r w:rsidR="00C439AF">
        <w:rPr>
          <w:rFonts w:cstheme="minorHAnsi"/>
        </w:rPr>
        <w:t xml:space="preserve">audit observations </w:t>
      </w:r>
      <w:r w:rsidRPr="0094291E">
        <w:rPr>
          <w:rFonts w:cstheme="minorHAnsi"/>
        </w:rPr>
        <w:t>are summarized here:</w:t>
      </w:r>
    </w:p>
    <w:p w14:paraId="6F8C0EE4" w14:textId="77777777" w:rsidR="0094291E" w:rsidRPr="0094291E" w:rsidRDefault="0094291E" w:rsidP="0094291E">
      <w:pPr>
        <w:pStyle w:val="ListParagraph"/>
        <w:numPr>
          <w:ilvl w:val="2"/>
          <w:numId w:val="9"/>
        </w:numPr>
        <w:rPr>
          <w:rFonts w:cstheme="minorHAnsi"/>
        </w:rPr>
      </w:pPr>
      <w:r w:rsidRPr="0094291E">
        <w:rPr>
          <w:rFonts w:cstheme="minorHAnsi"/>
        </w:rPr>
        <w:t>BB&amp;B noted no transactions entered into by the organization during the year for which there is a lack of authoritative guidance or consensus.  All significant transactions have been recognized in the financial statements in the proper period.</w:t>
      </w:r>
    </w:p>
    <w:p w14:paraId="6B243A82" w14:textId="77777777" w:rsidR="0094291E" w:rsidRPr="0094291E" w:rsidRDefault="0094291E" w:rsidP="0094291E">
      <w:pPr>
        <w:pStyle w:val="ListParagraph"/>
        <w:numPr>
          <w:ilvl w:val="2"/>
          <w:numId w:val="9"/>
        </w:numPr>
        <w:rPr>
          <w:rFonts w:cstheme="minorHAnsi"/>
        </w:rPr>
      </w:pPr>
      <w:r w:rsidRPr="0094291E">
        <w:rPr>
          <w:rFonts w:cstheme="minorHAnsi"/>
        </w:rPr>
        <w:t>Financial statement disclosures are neutral, consistent, and clear.</w:t>
      </w:r>
    </w:p>
    <w:p w14:paraId="67E58CD4" w14:textId="77777777" w:rsidR="0094291E" w:rsidRPr="0094291E" w:rsidRDefault="0094291E" w:rsidP="0094291E">
      <w:pPr>
        <w:pStyle w:val="ListParagraph"/>
        <w:numPr>
          <w:ilvl w:val="2"/>
          <w:numId w:val="9"/>
        </w:numPr>
        <w:rPr>
          <w:rFonts w:cstheme="minorHAnsi"/>
        </w:rPr>
      </w:pPr>
      <w:r w:rsidRPr="0094291E">
        <w:rPr>
          <w:rFonts w:cstheme="minorHAnsi"/>
        </w:rPr>
        <w:t>No difficulties were encountered in dealing with management in performing or completing the audit.</w:t>
      </w:r>
    </w:p>
    <w:p w14:paraId="6C5887BD" w14:textId="3044A826" w:rsidR="0094291E" w:rsidRPr="0094291E" w:rsidRDefault="0094291E" w:rsidP="0094291E">
      <w:pPr>
        <w:pStyle w:val="ListParagraph"/>
        <w:numPr>
          <w:ilvl w:val="2"/>
          <w:numId w:val="9"/>
        </w:numPr>
        <w:rPr>
          <w:rFonts w:cstheme="minorHAnsi"/>
        </w:rPr>
      </w:pPr>
      <w:r w:rsidRPr="0094291E">
        <w:rPr>
          <w:rFonts w:cstheme="minorHAnsi"/>
        </w:rPr>
        <w:t>Five corrections</w:t>
      </w:r>
      <w:r w:rsidR="00E44573">
        <w:rPr>
          <w:rFonts w:cstheme="minorHAnsi"/>
        </w:rPr>
        <w:t xml:space="preserve"> (primarily timing adjustments)</w:t>
      </w:r>
      <w:r w:rsidRPr="0094291E">
        <w:rPr>
          <w:rFonts w:cstheme="minorHAnsi"/>
        </w:rPr>
        <w:t xml:space="preserve"> were made to the financial statements by management as a result of the audit procedures.</w:t>
      </w:r>
    </w:p>
    <w:p w14:paraId="1B5C5EFD" w14:textId="77777777" w:rsidR="0094291E" w:rsidRPr="0094291E" w:rsidRDefault="0094291E" w:rsidP="0094291E">
      <w:pPr>
        <w:pStyle w:val="ListParagraph"/>
        <w:numPr>
          <w:ilvl w:val="2"/>
          <w:numId w:val="9"/>
        </w:numPr>
        <w:rPr>
          <w:rFonts w:cstheme="minorHAnsi"/>
        </w:rPr>
      </w:pPr>
      <w:r w:rsidRPr="0094291E">
        <w:rPr>
          <w:rFonts w:cstheme="minorHAnsi"/>
        </w:rPr>
        <w:t>No disagreements arose during the course of the audit.</w:t>
      </w:r>
    </w:p>
    <w:p w14:paraId="41B4D72B" w14:textId="77777777" w:rsidR="0094291E" w:rsidRPr="0094291E" w:rsidRDefault="0094291E" w:rsidP="0094291E">
      <w:pPr>
        <w:pStyle w:val="ListParagraph"/>
        <w:numPr>
          <w:ilvl w:val="1"/>
          <w:numId w:val="9"/>
        </w:numPr>
        <w:rPr>
          <w:rFonts w:cstheme="minorHAnsi"/>
        </w:rPr>
      </w:pPr>
      <w:r w:rsidRPr="0094291E">
        <w:rPr>
          <w:rFonts w:cstheme="minorHAnsi"/>
        </w:rPr>
        <w:t>The financial statements of the LSC present fairly, in all material respects, the financial position of South Carolina Swimming, Inc. as of August 31, 2021, and the changes in its net assets and its cash flows for the year then ended in accordance with accounting principles generally accepted in the USA.</w:t>
      </w:r>
    </w:p>
    <w:p w14:paraId="7E5CBF54" w14:textId="51AF5C7E" w:rsidR="003428CC" w:rsidRPr="0094291E" w:rsidRDefault="0094291E" w:rsidP="0094291E">
      <w:pPr>
        <w:pStyle w:val="ListParagraph"/>
        <w:numPr>
          <w:ilvl w:val="1"/>
          <w:numId w:val="8"/>
        </w:numPr>
        <w:spacing w:after="0"/>
        <w:rPr>
          <w:rFonts w:cstheme="minorHAnsi"/>
        </w:rPr>
      </w:pPr>
      <w:r w:rsidRPr="0094291E">
        <w:rPr>
          <w:rFonts w:cstheme="minorHAnsi"/>
        </w:rPr>
        <w:t>The fiscal year 20/21 taxes were prepared by BB&amp;B as part of the performance of the audit and were filed timely on 12/10/2021 and accepted by the IRS before the 1/17/2022 filing deadline (see FINAL – SCSI 2020 Form 990 and Schedules).</w:t>
      </w:r>
    </w:p>
    <w:p w14:paraId="3CA2E9C2" w14:textId="55540760" w:rsidR="004D0E25" w:rsidRPr="0094291E" w:rsidRDefault="004D0E25" w:rsidP="004D0E25">
      <w:pPr>
        <w:pStyle w:val="ListParagraph"/>
        <w:numPr>
          <w:ilvl w:val="0"/>
          <w:numId w:val="8"/>
        </w:numPr>
        <w:spacing w:after="0"/>
        <w:rPr>
          <w:rFonts w:cstheme="minorHAnsi"/>
        </w:rPr>
      </w:pPr>
      <w:r w:rsidRPr="0094291E">
        <w:rPr>
          <w:rFonts w:cstheme="minorHAnsi"/>
        </w:rPr>
        <w:t xml:space="preserve">Discuss Budget </w:t>
      </w:r>
      <w:r w:rsidR="002B1A72" w:rsidRPr="0094291E">
        <w:rPr>
          <w:rFonts w:cstheme="minorHAnsi"/>
        </w:rPr>
        <w:t>C</w:t>
      </w:r>
      <w:r w:rsidRPr="0094291E">
        <w:rPr>
          <w:rFonts w:cstheme="minorHAnsi"/>
        </w:rPr>
        <w:t>ycle</w:t>
      </w:r>
      <w:r w:rsidR="002B1A72" w:rsidRPr="0094291E">
        <w:rPr>
          <w:rFonts w:cstheme="minorHAnsi"/>
        </w:rPr>
        <w:t>:  prep for 22/23 budget input and next steps.</w:t>
      </w:r>
    </w:p>
    <w:p w14:paraId="25F7CD30" w14:textId="07B0FB77" w:rsidR="00B46992" w:rsidRPr="0094291E" w:rsidRDefault="00B46992" w:rsidP="00B46992">
      <w:pPr>
        <w:pStyle w:val="ListParagraph"/>
        <w:numPr>
          <w:ilvl w:val="1"/>
          <w:numId w:val="8"/>
        </w:numPr>
        <w:spacing w:after="0"/>
        <w:rPr>
          <w:rFonts w:cstheme="minorHAnsi"/>
        </w:rPr>
      </w:pPr>
      <w:r w:rsidRPr="0094291E">
        <w:rPr>
          <w:rFonts w:cstheme="minorHAnsi"/>
        </w:rPr>
        <w:t>1/4/2022 BOD Meeting:  Show</w:t>
      </w:r>
      <w:r w:rsidR="00DC1402" w:rsidRPr="0094291E">
        <w:rPr>
          <w:rFonts w:cstheme="minorHAnsi"/>
        </w:rPr>
        <w:t>ed</w:t>
      </w:r>
      <w:r w:rsidRPr="0094291E">
        <w:rPr>
          <w:rFonts w:cstheme="minorHAnsi"/>
        </w:rPr>
        <w:t xml:space="preserve"> budget input spreadsheet and briefly describe how to fill it out.  Also describe high-level key considerations when developing their budget proposals.</w:t>
      </w:r>
    </w:p>
    <w:p w14:paraId="2E87767E" w14:textId="10BEBA8E" w:rsidR="00B46992" w:rsidRPr="0094291E" w:rsidRDefault="00B46992" w:rsidP="00B46992">
      <w:pPr>
        <w:pStyle w:val="ListParagraph"/>
        <w:numPr>
          <w:ilvl w:val="1"/>
          <w:numId w:val="8"/>
        </w:numPr>
        <w:spacing w:after="0"/>
        <w:rPr>
          <w:rFonts w:cstheme="minorHAnsi"/>
        </w:rPr>
      </w:pPr>
      <w:r w:rsidRPr="0094291E">
        <w:rPr>
          <w:rFonts w:cstheme="minorHAnsi"/>
        </w:rPr>
        <w:t>Budget input due back to Finance Chair by 2/</w:t>
      </w:r>
      <w:r w:rsidR="00372545" w:rsidRPr="0094291E">
        <w:rPr>
          <w:rFonts w:cstheme="minorHAnsi"/>
        </w:rPr>
        <w:t>7</w:t>
      </w:r>
      <w:r w:rsidRPr="0094291E">
        <w:rPr>
          <w:rFonts w:cstheme="minorHAnsi"/>
        </w:rPr>
        <w:t xml:space="preserve"> (prior to Championship season).  Jake will ensure all input is received within </w:t>
      </w:r>
      <w:r w:rsidR="00A30F7B" w:rsidRPr="0094291E">
        <w:rPr>
          <w:rFonts w:cstheme="minorHAnsi"/>
        </w:rPr>
        <w:t>~</w:t>
      </w:r>
      <w:r w:rsidRPr="0094291E">
        <w:rPr>
          <w:rFonts w:cstheme="minorHAnsi"/>
        </w:rPr>
        <w:t>two weeks of that deadline.</w:t>
      </w:r>
    </w:p>
    <w:p w14:paraId="1DD98143" w14:textId="7E331A0B" w:rsidR="00B46992" w:rsidRPr="0094291E" w:rsidRDefault="00B46992" w:rsidP="003A5A56">
      <w:pPr>
        <w:pStyle w:val="ListParagraph"/>
        <w:numPr>
          <w:ilvl w:val="1"/>
          <w:numId w:val="8"/>
        </w:numPr>
        <w:spacing w:after="0"/>
        <w:rPr>
          <w:rFonts w:cstheme="minorHAnsi"/>
        </w:rPr>
      </w:pPr>
      <w:r w:rsidRPr="0094291E">
        <w:rPr>
          <w:rFonts w:cstheme="minorHAnsi"/>
        </w:rPr>
        <w:t>Budget proposal to be finalized no later than 4/8/2022 to allow for distribution 20 days prior to HOD.</w:t>
      </w:r>
      <w:r w:rsidR="00C11A3B" w:rsidRPr="0094291E">
        <w:rPr>
          <w:rFonts w:cstheme="minorHAnsi"/>
        </w:rPr>
        <w:t xml:space="preserve">  </w:t>
      </w:r>
      <w:r w:rsidR="004507AE">
        <w:rPr>
          <w:rFonts w:cstheme="minorHAnsi"/>
        </w:rPr>
        <w:t>J</w:t>
      </w:r>
      <w:r w:rsidR="00AD4D4D">
        <w:rPr>
          <w:rFonts w:cstheme="minorHAnsi"/>
        </w:rPr>
        <w:t>ake will send input</w:t>
      </w:r>
    </w:p>
    <w:p w14:paraId="4F8056DA" w14:textId="15CBD38F" w:rsidR="00A043F1" w:rsidRPr="0094291E" w:rsidRDefault="00A043F1" w:rsidP="00A043F1">
      <w:pPr>
        <w:pStyle w:val="ListParagraph"/>
        <w:numPr>
          <w:ilvl w:val="0"/>
          <w:numId w:val="8"/>
        </w:numPr>
        <w:spacing w:after="0"/>
        <w:rPr>
          <w:rFonts w:cstheme="minorHAnsi"/>
        </w:rPr>
      </w:pPr>
      <w:r w:rsidRPr="0094291E">
        <w:rPr>
          <w:rFonts w:cstheme="minorHAnsi"/>
        </w:rPr>
        <w:t xml:space="preserve">Discuss </w:t>
      </w:r>
      <w:r w:rsidR="009A249C">
        <w:rPr>
          <w:rFonts w:cstheme="minorHAnsi"/>
        </w:rPr>
        <w:t>submitting</w:t>
      </w:r>
      <w:r w:rsidRPr="0094291E">
        <w:rPr>
          <w:rFonts w:cstheme="minorHAnsi"/>
        </w:rPr>
        <w:t xml:space="preserve"> potential edits to </w:t>
      </w:r>
      <w:r w:rsidR="00F93F14" w:rsidRPr="0094291E">
        <w:rPr>
          <w:rFonts w:cstheme="minorHAnsi"/>
        </w:rPr>
        <w:t>bylaws and P&amp;P</w:t>
      </w:r>
      <w:r w:rsidRPr="0094291E">
        <w:rPr>
          <w:rFonts w:cstheme="minorHAnsi"/>
        </w:rPr>
        <w:t xml:space="preserve"> for the next legislative cycle in April</w:t>
      </w:r>
      <w:r w:rsidR="009A249C">
        <w:rPr>
          <w:rFonts w:cstheme="minorHAnsi"/>
        </w:rPr>
        <w:t xml:space="preserve"> for review at next committee meeting (early March).  Submissions due 45 days before HOD.</w:t>
      </w:r>
    </w:p>
    <w:p w14:paraId="0FED379A" w14:textId="647B2BB7" w:rsidR="002F0CB2" w:rsidRPr="0094291E" w:rsidRDefault="009A6807" w:rsidP="004F180A">
      <w:pPr>
        <w:pStyle w:val="ListParagraph"/>
        <w:numPr>
          <w:ilvl w:val="0"/>
          <w:numId w:val="8"/>
        </w:numPr>
        <w:spacing w:after="0"/>
        <w:rPr>
          <w:rFonts w:cstheme="minorHAnsi"/>
        </w:rPr>
      </w:pPr>
      <w:r w:rsidRPr="0094291E">
        <w:rPr>
          <w:rFonts w:cstheme="minorHAnsi"/>
        </w:rPr>
        <w:lastRenderedPageBreak/>
        <w:t xml:space="preserve">Review current portfolio allocation – need January reports and put into our tracker </w:t>
      </w:r>
      <w:r w:rsidR="004F180A">
        <w:rPr>
          <w:rFonts w:cstheme="minorHAnsi"/>
        </w:rPr>
        <w:t>– will look for volunteer to help simple task of entering current asset values.</w:t>
      </w:r>
    </w:p>
    <w:p w14:paraId="177B5340" w14:textId="7DC552D2" w:rsidR="00D11A07" w:rsidRPr="0094291E" w:rsidRDefault="00D11A07" w:rsidP="00D11A07">
      <w:pPr>
        <w:pStyle w:val="ListParagraph"/>
        <w:numPr>
          <w:ilvl w:val="0"/>
          <w:numId w:val="8"/>
        </w:numPr>
        <w:spacing w:after="0"/>
        <w:rPr>
          <w:rFonts w:cstheme="minorHAnsi"/>
        </w:rPr>
      </w:pPr>
      <w:r w:rsidRPr="0094291E">
        <w:rPr>
          <w:rFonts w:cstheme="minorHAnsi"/>
        </w:rPr>
        <w:t>Any Other Business</w:t>
      </w:r>
      <w:r w:rsidR="004F180A">
        <w:rPr>
          <w:rFonts w:cstheme="minorHAnsi"/>
        </w:rPr>
        <w:t>?  - none</w:t>
      </w:r>
    </w:p>
    <w:p w14:paraId="71356FC6" w14:textId="5F5D7E86" w:rsidR="00D11A07" w:rsidRPr="0094291E" w:rsidRDefault="00E52448" w:rsidP="00D11A07">
      <w:pPr>
        <w:pStyle w:val="ListParagraph"/>
        <w:numPr>
          <w:ilvl w:val="0"/>
          <w:numId w:val="8"/>
        </w:numPr>
        <w:spacing w:after="0"/>
        <w:rPr>
          <w:rFonts w:cstheme="minorHAnsi"/>
        </w:rPr>
      </w:pPr>
      <w:r>
        <w:rPr>
          <w:rFonts w:cstheme="minorHAnsi"/>
        </w:rPr>
        <w:t>Next</w:t>
      </w:r>
      <w:r w:rsidR="00D11A07" w:rsidRPr="0094291E">
        <w:rPr>
          <w:rFonts w:cstheme="minorHAnsi"/>
        </w:rPr>
        <w:t xml:space="preserve"> </w:t>
      </w:r>
      <w:r>
        <w:rPr>
          <w:rFonts w:cstheme="minorHAnsi"/>
        </w:rPr>
        <w:t>m</w:t>
      </w:r>
      <w:r w:rsidR="00D11A07" w:rsidRPr="0094291E">
        <w:rPr>
          <w:rFonts w:cstheme="minorHAnsi"/>
        </w:rPr>
        <w:t>eeting items:</w:t>
      </w:r>
    </w:p>
    <w:p w14:paraId="10288E9A" w14:textId="0022BA79" w:rsidR="00C11A3B" w:rsidRPr="0094291E" w:rsidRDefault="00C11A3B" w:rsidP="00D11A07">
      <w:pPr>
        <w:pStyle w:val="ListParagraph"/>
        <w:numPr>
          <w:ilvl w:val="1"/>
          <w:numId w:val="8"/>
        </w:numPr>
        <w:spacing w:after="0"/>
        <w:rPr>
          <w:rFonts w:cstheme="minorHAnsi"/>
        </w:rPr>
      </w:pPr>
      <w:r w:rsidRPr="0094291E">
        <w:rPr>
          <w:rFonts w:cstheme="minorHAnsi"/>
        </w:rPr>
        <w:t xml:space="preserve">2022/23 </w:t>
      </w:r>
      <w:r w:rsidR="00E52448">
        <w:rPr>
          <w:rFonts w:cstheme="minorHAnsi"/>
        </w:rPr>
        <w:t>b</w:t>
      </w:r>
      <w:r w:rsidRPr="0094291E">
        <w:rPr>
          <w:rFonts w:cstheme="minorHAnsi"/>
        </w:rPr>
        <w:t>udget</w:t>
      </w:r>
      <w:r w:rsidR="00E52448">
        <w:rPr>
          <w:rFonts w:cstheme="minorHAnsi"/>
        </w:rPr>
        <w:t xml:space="preserve"> prep</w:t>
      </w:r>
    </w:p>
    <w:p w14:paraId="2A0E019B" w14:textId="6E8F7740" w:rsidR="00D11A07" w:rsidRPr="0094291E" w:rsidRDefault="00D11A07" w:rsidP="00D11A07">
      <w:pPr>
        <w:pStyle w:val="ListParagraph"/>
        <w:numPr>
          <w:ilvl w:val="1"/>
          <w:numId w:val="8"/>
        </w:numPr>
        <w:spacing w:after="0"/>
        <w:rPr>
          <w:rFonts w:cstheme="minorHAnsi"/>
        </w:rPr>
      </w:pPr>
      <w:r w:rsidRPr="0094291E">
        <w:rPr>
          <w:rFonts w:cstheme="minorHAnsi"/>
        </w:rPr>
        <w:t>Discuss potential edits to legislation for the next legislative cycle in April</w:t>
      </w:r>
    </w:p>
    <w:p w14:paraId="766068C1" w14:textId="572A0E4D" w:rsidR="00D11A07" w:rsidRPr="0094291E" w:rsidRDefault="00942199" w:rsidP="00D11A07">
      <w:pPr>
        <w:pStyle w:val="ListParagraph"/>
        <w:numPr>
          <w:ilvl w:val="1"/>
          <w:numId w:val="8"/>
        </w:numPr>
        <w:spacing w:after="0"/>
        <w:rPr>
          <w:rFonts w:cstheme="minorHAnsi"/>
        </w:rPr>
      </w:pPr>
      <w:r>
        <w:rPr>
          <w:rFonts w:cstheme="minorHAnsi"/>
        </w:rPr>
        <w:t>Portfolio allocation review and u</w:t>
      </w:r>
      <w:r w:rsidR="00D11A07" w:rsidRPr="0094291E">
        <w:rPr>
          <w:rFonts w:cstheme="minorHAnsi"/>
        </w:rPr>
        <w:t>pdates on research into options for prudently managing the LSC investment portfolio</w:t>
      </w:r>
    </w:p>
    <w:p w14:paraId="0FB846EE" w14:textId="27F24A58" w:rsidR="009A089D" w:rsidRPr="0094291E" w:rsidRDefault="00D11A07" w:rsidP="003E0E76">
      <w:pPr>
        <w:pStyle w:val="ListParagraph"/>
        <w:numPr>
          <w:ilvl w:val="1"/>
          <w:numId w:val="8"/>
        </w:numPr>
        <w:spacing w:after="0"/>
        <w:rPr>
          <w:rFonts w:cstheme="minorHAnsi"/>
        </w:rPr>
      </w:pPr>
      <w:r w:rsidRPr="0094291E">
        <w:rPr>
          <w:rFonts w:cstheme="minorHAnsi"/>
        </w:rPr>
        <w:t>Brainstorm ways to expand the success of the LSC mission</w:t>
      </w:r>
    </w:p>
    <w:sectPr w:rsidR="009A089D" w:rsidRPr="009429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C4BE6"/>
    <w:multiLevelType w:val="hybridMultilevel"/>
    <w:tmpl w:val="D6BEE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8C4828"/>
    <w:multiLevelType w:val="hybridMultilevel"/>
    <w:tmpl w:val="B6C405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D771D4"/>
    <w:multiLevelType w:val="hybridMultilevel"/>
    <w:tmpl w:val="155E307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FC0A17"/>
    <w:multiLevelType w:val="hybridMultilevel"/>
    <w:tmpl w:val="A68E0E4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A93A8B"/>
    <w:multiLevelType w:val="hybridMultilevel"/>
    <w:tmpl w:val="5E6CF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360AB1"/>
    <w:multiLevelType w:val="hybridMultilevel"/>
    <w:tmpl w:val="BC824BD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15:restartNumberingAfterBreak="0">
    <w:nsid w:val="4EF70F65"/>
    <w:multiLevelType w:val="hybridMultilevel"/>
    <w:tmpl w:val="830A9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2D445C"/>
    <w:multiLevelType w:val="hybridMultilevel"/>
    <w:tmpl w:val="63ECC74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F10454"/>
    <w:multiLevelType w:val="hybridMultilevel"/>
    <w:tmpl w:val="6FC42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
  </w:num>
  <w:num w:numId="4">
    <w:abstractNumId w:val="6"/>
  </w:num>
  <w:num w:numId="5">
    <w:abstractNumId w:val="3"/>
  </w:num>
  <w:num w:numId="6">
    <w:abstractNumId w:val="7"/>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3B"/>
    <w:rsid w:val="00005A82"/>
    <w:rsid w:val="00012C48"/>
    <w:rsid w:val="00022F19"/>
    <w:rsid w:val="00062C2F"/>
    <w:rsid w:val="00085066"/>
    <w:rsid w:val="000A45FF"/>
    <w:rsid w:val="000B2DEC"/>
    <w:rsid w:val="000B58FD"/>
    <w:rsid w:val="000C239D"/>
    <w:rsid w:val="000C7CCF"/>
    <w:rsid w:val="000D4A8A"/>
    <w:rsid w:val="000E4B48"/>
    <w:rsid w:val="000E504E"/>
    <w:rsid w:val="001040D6"/>
    <w:rsid w:val="00110829"/>
    <w:rsid w:val="001112C2"/>
    <w:rsid w:val="00150750"/>
    <w:rsid w:val="00162D2E"/>
    <w:rsid w:val="001968BB"/>
    <w:rsid w:val="001C1018"/>
    <w:rsid w:val="001D18E3"/>
    <w:rsid w:val="001D5065"/>
    <w:rsid w:val="001F0486"/>
    <w:rsid w:val="001F563C"/>
    <w:rsid w:val="00201BE3"/>
    <w:rsid w:val="00214377"/>
    <w:rsid w:val="00233EA6"/>
    <w:rsid w:val="00237AE9"/>
    <w:rsid w:val="00252AFC"/>
    <w:rsid w:val="002701A8"/>
    <w:rsid w:val="00270E2D"/>
    <w:rsid w:val="002955C5"/>
    <w:rsid w:val="002958AE"/>
    <w:rsid w:val="002B1A72"/>
    <w:rsid w:val="002C0E6D"/>
    <w:rsid w:val="002D26DA"/>
    <w:rsid w:val="002D3EA4"/>
    <w:rsid w:val="002F0CB2"/>
    <w:rsid w:val="002F0F7F"/>
    <w:rsid w:val="0030028C"/>
    <w:rsid w:val="003113B4"/>
    <w:rsid w:val="00315604"/>
    <w:rsid w:val="00315C1E"/>
    <w:rsid w:val="00316819"/>
    <w:rsid w:val="00320A3A"/>
    <w:rsid w:val="003222A5"/>
    <w:rsid w:val="003428CC"/>
    <w:rsid w:val="00357A61"/>
    <w:rsid w:val="00371450"/>
    <w:rsid w:val="00372545"/>
    <w:rsid w:val="00387AE7"/>
    <w:rsid w:val="003A2374"/>
    <w:rsid w:val="003A5A56"/>
    <w:rsid w:val="003C069A"/>
    <w:rsid w:val="003C6271"/>
    <w:rsid w:val="003D633F"/>
    <w:rsid w:val="003E0E76"/>
    <w:rsid w:val="003F5BDC"/>
    <w:rsid w:val="003F72B3"/>
    <w:rsid w:val="00402BD1"/>
    <w:rsid w:val="00417952"/>
    <w:rsid w:val="004239F9"/>
    <w:rsid w:val="00425661"/>
    <w:rsid w:val="004273A7"/>
    <w:rsid w:val="00434971"/>
    <w:rsid w:val="00440C8A"/>
    <w:rsid w:val="00446438"/>
    <w:rsid w:val="004466E7"/>
    <w:rsid w:val="00447E0E"/>
    <w:rsid w:val="004507AE"/>
    <w:rsid w:val="004612CE"/>
    <w:rsid w:val="00462D67"/>
    <w:rsid w:val="004C0DF8"/>
    <w:rsid w:val="004C2A9A"/>
    <w:rsid w:val="004C6BD4"/>
    <w:rsid w:val="004D0E25"/>
    <w:rsid w:val="004F05C5"/>
    <w:rsid w:val="004F180A"/>
    <w:rsid w:val="005554C9"/>
    <w:rsid w:val="0056044E"/>
    <w:rsid w:val="00566699"/>
    <w:rsid w:val="00566808"/>
    <w:rsid w:val="00575B77"/>
    <w:rsid w:val="005939B3"/>
    <w:rsid w:val="005A29B5"/>
    <w:rsid w:val="005B0013"/>
    <w:rsid w:val="005B5BA5"/>
    <w:rsid w:val="005B6A11"/>
    <w:rsid w:val="005C4CFB"/>
    <w:rsid w:val="005C5F52"/>
    <w:rsid w:val="005C79DF"/>
    <w:rsid w:val="005F1D57"/>
    <w:rsid w:val="0062212A"/>
    <w:rsid w:val="00642B3B"/>
    <w:rsid w:val="0064779D"/>
    <w:rsid w:val="00650833"/>
    <w:rsid w:val="00655E18"/>
    <w:rsid w:val="00655E47"/>
    <w:rsid w:val="0067575D"/>
    <w:rsid w:val="0068180D"/>
    <w:rsid w:val="006C5BD8"/>
    <w:rsid w:val="006C7EBB"/>
    <w:rsid w:val="006D5B34"/>
    <w:rsid w:val="006F3BC4"/>
    <w:rsid w:val="006F3FDA"/>
    <w:rsid w:val="006F47E4"/>
    <w:rsid w:val="00704EB5"/>
    <w:rsid w:val="007061A6"/>
    <w:rsid w:val="007133E8"/>
    <w:rsid w:val="007520E2"/>
    <w:rsid w:val="0075479C"/>
    <w:rsid w:val="0077192C"/>
    <w:rsid w:val="00786DBD"/>
    <w:rsid w:val="00787F2B"/>
    <w:rsid w:val="007C37ED"/>
    <w:rsid w:val="007C681E"/>
    <w:rsid w:val="00807002"/>
    <w:rsid w:val="008109F7"/>
    <w:rsid w:val="00824A7E"/>
    <w:rsid w:val="00836ED1"/>
    <w:rsid w:val="00841C92"/>
    <w:rsid w:val="00843CCA"/>
    <w:rsid w:val="008611C4"/>
    <w:rsid w:val="008756E6"/>
    <w:rsid w:val="00883472"/>
    <w:rsid w:val="008C4B8C"/>
    <w:rsid w:val="008D54DF"/>
    <w:rsid w:val="008E12DD"/>
    <w:rsid w:val="008E4BDB"/>
    <w:rsid w:val="008E5529"/>
    <w:rsid w:val="008E5ADB"/>
    <w:rsid w:val="008F0027"/>
    <w:rsid w:val="008F6572"/>
    <w:rsid w:val="0091098B"/>
    <w:rsid w:val="00911977"/>
    <w:rsid w:val="009155B0"/>
    <w:rsid w:val="009227CB"/>
    <w:rsid w:val="00941BEF"/>
    <w:rsid w:val="00942199"/>
    <w:rsid w:val="0094291E"/>
    <w:rsid w:val="00961299"/>
    <w:rsid w:val="009626FE"/>
    <w:rsid w:val="009A089D"/>
    <w:rsid w:val="009A249C"/>
    <w:rsid w:val="009A6807"/>
    <w:rsid w:val="009D4003"/>
    <w:rsid w:val="009E11C5"/>
    <w:rsid w:val="009F6C8A"/>
    <w:rsid w:val="00A043F1"/>
    <w:rsid w:val="00A13D38"/>
    <w:rsid w:val="00A2656E"/>
    <w:rsid w:val="00A30F7B"/>
    <w:rsid w:val="00A44651"/>
    <w:rsid w:val="00A46593"/>
    <w:rsid w:val="00A55F04"/>
    <w:rsid w:val="00A70213"/>
    <w:rsid w:val="00A80AB8"/>
    <w:rsid w:val="00A90722"/>
    <w:rsid w:val="00A91C02"/>
    <w:rsid w:val="00A92F48"/>
    <w:rsid w:val="00A93B00"/>
    <w:rsid w:val="00AB15B5"/>
    <w:rsid w:val="00AD4D4D"/>
    <w:rsid w:val="00B01007"/>
    <w:rsid w:val="00B16397"/>
    <w:rsid w:val="00B31084"/>
    <w:rsid w:val="00B46992"/>
    <w:rsid w:val="00B61855"/>
    <w:rsid w:val="00B670C0"/>
    <w:rsid w:val="00B7058D"/>
    <w:rsid w:val="00B76B93"/>
    <w:rsid w:val="00B856CF"/>
    <w:rsid w:val="00B97EB5"/>
    <w:rsid w:val="00BB0091"/>
    <w:rsid w:val="00BC268C"/>
    <w:rsid w:val="00BD056F"/>
    <w:rsid w:val="00BE749F"/>
    <w:rsid w:val="00C11A3B"/>
    <w:rsid w:val="00C12F74"/>
    <w:rsid w:val="00C267E3"/>
    <w:rsid w:val="00C32AF5"/>
    <w:rsid w:val="00C439AF"/>
    <w:rsid w:val="00C55B3F"/>
    <w:rsid w:val="00C62B39"/>
    <w:rsid w:val="00C908AA"/>
    <w:rsid w:val="00CA3132"/>
    <w:rsid w:val="00CB0164"/>
    <w:rsid w:val="00CC21B8"/>
    <w:rsid w:val="00CD1B13"/>
    <w:rsid w:val="00CD3079"/>
    <w:rsid w:val="00CE043B"/>
    <w:rsid w:val="00CE27B5"/>
    <w:rsid w:val="00CE7064"/>
    <w:rsid w:val="00CF5E4E"/>
    <w:rsid w:val="00CF627C"/>
    <w:rsid w:val="00D031BB"/>
    <w:rsid w:val="00D11A07"/>
    <w:rsid w:val="00D35415"/>
    <w:rsid w:val="00D62DAB"/>
    <w:rsid w:val="00D70BD7"/>
    <w:rsid w:val="00D7393D"/>
    <w:rsid w:val="00DC1402"/>
    <w:rsid w:val="00DC25D5"/>
    <w:rsid w:val="00DD74A3"/>
    <w:rsid w:val="00DE080D"/>
    <w:rsid w:val="00DF4B43"/>
    <w:rsid w:val="00E146AE"/>
    <w:rsid w:val="00E25602"/>
    <w:rsid w:val="00E26712"/>
    <w:rsid w:val="00E32290"/>
    <w:rsid w:val="00E34572"/>
    <w:rsid w:val="00E44573"/>
    <w:rsid w:val="00E52270"/>
    <w:rsid w:val="00E52448"/>
    <w:rsid w:val="00E62B8C"/>
    <w:rsid w:val="00E63FC8"/>
    <w:rsid w:val="00E64791"/>
    <w:rsid w:val="00E66C25"/>
    <w:rsid w:val="00E71606"/>
    <w:rsid w:val="00E965A4"/>
    <w:rsid w:val="00EA3883"/>
    <w:rsid w:val="00EC0B7A"/>
    <w:rsid w:val="00EC42AE"/>
    <w:rsid w:val="00EC5261"/>
    <w:rsid w:val="00ED0381"/>
    <w:rsid w:val="00ED14EE"/>
    <w:rsid w:val="00ED54D8"/>
    <w:rsid w:val="00ED7200"/>
    <w:rsid w:val="00EE4468"/>
    <w:rsid w:val="00EE7011"/>
    <w:rsid w:val="00EF46B5"/>
    <w:rsid w:val="00F01CD1"/>
    <w:rsid w:val="00F031E4"/>
    <w:rsid w:val="00F20DBC"/>
    <w:rsid w:val="00F43214"/>
    <w:rsid w:val="00F61A04"/>
    <w:rsid w:val="00F93F14"/>
    <w:rsid w:val="00FC0F88"/>
    <w:rsid w:val="00FC2956"/>
    <w:rsid w:val="00FE2756"/>
    <w:rsid w:val="00FE69AD"/>
    <w:rsid w:val="00FF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7994"/>
  <w15:chartTrackingRefBased/>
  <w15:docId w15:val="{F76A22F8-1A2D-4BF1-BEF5-BC3947258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B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Ritz</dc:creator>
  <cp:keywords/>
  <dc:description/>
  <cp:lastModifiedBy>Jake Ritz</cp:lastModifiedBy>
  <cp:revision>39</cp:revision>
  <dcterms:created xsi:type="dcterms:W3CDTF">2022-01-03T17:01:00Z</dcterms:created>
  <dcterms:modified xsi:type="dcterms:W3CDTF">2022-01-22T16:11:00Z</dcterms:modified>
</cp:coreProperties>
</file>