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B3D76" w14:textId="77777777" w:rsidR="0012668A" w:rsidRDefault="0012668A">
      <w:pPr>
        <w:pStyle w:val="Default"/>
      </w:pPr>
    </w:p>
    <w:p w14:paraId="7381AF3B" w14:textId="77777777" w:rsidR="0012668A" w:rsidRDefault="0012668A">
      <w:pPr>
        <w:pStyle w:val="CM5"/>
        <w:spacing w:after="269"/>
        <w:jc w:val="center"/>
        <w:rPr>
          <w:rFonts w:cs="Garrison Sans"/>
          <w:color w:val="000000"/>
          <w:sz w:val="32"/>
          <w:szCs w:val="32"/>
        </w:rPr>
      </w:pPr>
      <w:r>
        <w:t xml:space="preserve"> </w:t>
      </w:r>
      <w:r>
        <w:rPr>
          <w:rFonts w:cs="Garrison Sans"/>
          <w:color w:val="000000"/>
          <w:sz w:val="32"/>
          <w:szCs w:val="32"/>
          <w:u w:val="single"/>
        </w:rPr>
        <w:t xml:space="preserve">SES National Times Database/SWIMS Policy </w:t>
      </w:r>
    </w:p>
    <w:p w14:paraId="512C62B1" w14:textId="77777777" w:rsidR="0012668A" w:rsidRDefault="0012668A">
      <w:pPr>
        <w:pStyle w:val="Default"/>
        <w:rPr>
          <w:sz w:val="23"/>
          <w:szCs w:val="23"/>
        </w:rPr>
      </w:pPr>
      <w:r>
        <w:rPr>
          <w:sz w:val="23"/>
          <w:szCs w:val="23"/>
        </w:rPr>
        <w:t xml:space="preserve">SES National Times Chair will enter times from the following meets into SWIMS: </w:t>
      </w:r>
    </w:p>
    <w:p w14:paraId="2ED30EAC" w14:textId="77777777" w:rsidR="0012668A" w:rsidRDefault="0012668A" w:rsidP="008E3AD0">
      <w:pPr>
        <w:pStyle w:val="Default"/>
        <w:ind w:left="720"/>
        <w:rPr>
          <w:sz w:val="23"/>
          <w:szCs w:val="23"/>
        </w:rPr>
      </w:pPr>
      <w:r>
        <w:rPr>
          <w:sz w:val="23"/>
          <w:szCs w:val="23"/>
        </w:rPr>
        <w:t xml:space="preserve">A. Sanctioned and approved LSC Meets. </w:t>
      </w:r>
    </w:p>
    <w:p w14:paraId="71E6A550" w14:textId="77777777" w:rsidR="0012668A" w:rsidRDefault="0012668A" w:rsidP="008E3AD0">
      <w:pPr>
        <w:pStyle w:val="Default"/>
        <w:ind w:left="720"/>
        <w:rPr>
          <w:sz w:val="23"/>
          <w:szCs w:val="23"/>
        </w:rPr>
      </w:pPr>
      <w:r>
        <w:rPr>
          <w:sz w:val="23"/>
          <w:szCs w:val="23"/>
        </w:rPr>
        <w:t xml:space="preserve">B. YM/YWCA National Championships. </w:t>
      </w:r>
    </w:p>
    <w:p w14:paraId="3860DD2F" w14:textId="77777777" w:rsidR="0012668A" w:rsidRDefault="0012668A" w:rsidP="008E3AD0">
      <w:pPr>
        <w:pStyle w:val="CM5"/>
        <w:spacing w:after="272"/>
        <w:ind w:left="720"/>
        <w:rPr>
          <w:rFonts w:cs="Garrison Sans"/>
          <w:color w:val="000000"/>
          <w:sz w:val="23"/>
          <w:szCs w:val="23"/>
        </w:rPr>
      </w:pPr>
      <w:r>
        <w:rPr>
          <w:rFonts w:cs="Garrison Sans"/>
          <w:color w:val="000000"/>
          <w:sz w:val="23"/>
          <w:szCs w:val="23"/>
        </w:rPr>
        <w:t xml:space="preserve">C. Other swims that have been authorized for observation. </w:t>
      </w:r>
    </w:p>
    <w:p w14:paraId="771215EF" w14:textId="77777777" w:rsidR="0012668A" w:rsidRDefault="0012668A">
      <w:pPr>
        <w:pStyle w:val="CM5"/>
        <w:spacing w:after="272" w:line="271" w:lineRule="atLeast"/>
        <w:rPr>
          <w:rFonts w:cs="Garrison Sans"/>
          <w:color w:val="000000"/>
          <w:sz w:val="23"/>
          <w:szCs w:val="23"/>
        </w:rPr>
      </w:pPr>
      <w:r>
        <w:rPr>
          <w:rFonts w:cs="Garrison Sans"/>
          <w:color w:val="000000"/>
          <w:sz w:val="23"/>
          <w:szCs w:val="23"/>
        </w:rPr>
        <w:t xml:space="preserve">NOTE: Times from observed swims and approved meets will be entered into SWIMS by the LSC for USA Swimming member athletes with current and accurate USA Swimming ID numbers provided in the electronic meet results, with the exception of times from observed NCAA D1, D2, D3 meets which will be entered by USA Swimming staff. While all D1, D 2, D3 meets will be loaded by USA Swimming staff, meets that will count for USA Swimming times must be observed by the host LSC and reported to the Program Operations. </w:t>
      </w:r>
    </w:p>
    <w:p w14:paraId="0BE06511" w14:textId="77777777" w:rsidR="0012668A" w:rsidRDefault="0012668A">
      <w:pPr>
        <w:pStyle w:val="CM5"/>
        <w:spacing w:after="272" w:line="271" w:lineRule="atLeast"/>
        <w:ind w:right="105"/>
        <w:rPr>
          <w:rFonts w:cs="Garrison Sans"/>
          <w:color w:val="000000"/>
          <w:sz w:val="23"/>
          <w:szCs w:val="23"/>
        </w:rPr>
      </w:pPr>
      <w:r>
        <w:rPr>
          <w:rFonts w:cs="Garrison Sans"/>
          <w:color w:val="000000"/>
          <w:sz w:val="23"/>
          <w:szCs w:val="23"/>
        </w:rPr>
        <w:t xml:space="preserve">This summary is intended to clarify the key differences about the various types of swims generating “official” USA Swimming times. More detailed information and definitive regulations are available in USA Swimming Rules and Regulations (Article 202) in which requirements and conditions for sanction; approved competitions and observed swims are defined. </w:t>
      </w:r>
    </w:p>
    <w:p w14:paraId="3A91FEBD" w14:textId="77777777" w:rsidR="0012668A" w:rsidRDefault="0012668A">
      <w:pPr>
        <w:pStyle w:val="CM2"/>
        <w:rPr>
          <w:rFonts w:cs="Garrison Sans"/>
          <w:color w:val="000000"/>
          <w:sz w:val="23"/>
          <w:szCs w:val="23"/>
        </w:rPr>
      </w:pPr>
      <w:r>
        <w:rPr>
          <w:rFonts w:cs="Garrison Sans"/>
          <w:color w:val="000000"/>
          <w:sz w:val="23"/>
          <w:szCs w:val="23"/>
        </w:rPr>
        <w:t xml:space="preserve">4.1 SANCTIONED MEET </w:t>
      </w:r>
    </w:p>
    <w:p w14:paraId="0DE67008" w14:textId="77777777" w:rsidR="0012668A" w:rsidRDefault="0012668A" w:rsidP="008E3AD0">
      <w:pPr>
        <w:pStyle w:val="Default"/>
        <w:spacing w:line="271" w:lineRule="atLeast"/>
        <w:ind w:left="720" w:right="825"/>
        <w:rPr>
          <w:sz w:val="23"/>
          <w:szCs w:val="23"/>
        </w:rPr>
      </w:pPr>
      <w:r>
        <w:rPr>
          <w:sz w:val="23"/>
          <w:szCs w:val="23"/>
        </w:rPr>
        <w:t xml:space="preserve">A. All participants must be members of USA Swimming (including meet host, meet director, safety director, coaches, officials, athletes, and participating clubs). </w:t>
      </w:r>
    </w:p>
    <w:p w14:paraId="5C648E70" w14:textId="77777777" w:rsidR="0012668A" w:rsidRDefault="0012668A" w:rsidP="008E3AD0">
      <w:pPr>
        <w:pStyle w:val="CM2"/>
        <w:ind w:left="720"/>
        <w:rPr>
          <w:rFonts w:cs="Garrison Sans"/>
          <w:color w:val="000000"/>
          <w:sz w:val="23"/>
          <w:szCs w:val="23"/>
        </w:rPr>
      </w:pPr>
      <w:r>
        <w:rPr>
          <w:rFonts w:cs="Garrison Sans"/>
          <w:color w:val="000000"/>
          <w:sz w:val="23"/>
          <w:szCs w:val="23"/>
        </w:rPr>
        <w:t xml:space="preserve">B. Meet must be conducted under USA Swimming technical and administrative rules. </w:t>
      </w:r>
    </w:p>
    <w:p w14:paraId="18B94CFC" w14:textId="77777777" w:rsidR="0012668A" w:rsidRDefault="0012668A" w:rsidP="008E3AD0">
      <w:pPr>
        <w:pStyle w:val="CM5"/>
        <w:spacing w:after="272" w:line="271" w:lineRule="atLeast"/>
        <w:ind w:left="720"/>
        <w:rPr>
          <w:rFonts w:cs="Garrison Sans"/>
          <w:color w:val="000000"/>
          <w:sz w:val="23"/>
          <w:szCs w:val="23"/>
        </w:rPr>
      </w:pPr>
      <w:r>
        <w:rPr>
          <w:rFonts w:cs="Garrison Sans"/>
          <w:color w:val="000000"/>
          <w:sz w:val="23"/>
          <w:szCs w:val="23"/>
        </w:rPr>
        <w:t xml:space="preserve">C. All times achieved will be recognized by USA Swimming. </w:t>
      </w:r>
    </w:p>
    <w:p w14:paraId="17CB2169" w14:textId="77777777" w:rsidR="0012668A" w:rsidRDefault="0012668A">
      <w:pPr>
        <w:pStyle w:val="CM2"/>
        <w:rPr>
          <w:rFonts w:cs="Garrison Sans"/>
          <w:color w:val="000000"/>
          <w:sz w:val="23"/>
          <w:szCs w:val="23"/>
        </w:rPr>
      </w:pPr>
      <w:r>
        <w:rPr>
          <w:rFonts w:cs="Garrison Sans"/>
          <w:color w:val="000000"/>
          <w:sz w:val="23"/>
          <w:szCs w:val="23"/>
        </w:rPr>
        <w:t xml:space="preserve">4.2 APPROVED MEET </w:t>
      </w:r>
    </w:p>
    <w:p w14:paraId="66CD8605" w14:textId="77777777" w:rsidR="0012668A" w:rsidRDefault="0012668A" w:rsidP="008E3AD0">
      <w:pPr>
        <w:pStyle w:val="Default"/>
        <w:spacing w:line="271" w:lineRule="atLeast"/>
        <w:ind w:left="720" w:right="1092"/>
        <w:rPr>
          <w:sz w:val="23"/>
          <w:szCs w:val="23"/>
        </w:rPr>
      </w:pPr>
      <w:r>
        <w:rPr>
          <w:sz w:val="23"/>
          <w:szCs w:val="23"/>
        </w:rPr>
        <w:t xml:space="preserve">A. There are no requirements for USA Swimming athlete membership for meet participation. </w:t>
      </w:r>
    </w:p>
    <w:p w14:paraId="759B5597" w14:textId="77777777" w:rsidR="0012668A" w:rsidRDefault="0012668A" w:rsidP="008E3AD0">
      <w:pPr>
        <w:pStyle w:val="CM2"/>
        <w:ind w:left="720"/>
        <w:rPr>
          <w:rFonts w:cs="Garrison Sans"/>
          <w:color w:val="000000"/>
          <w:sz w:val="23"/>
          <w:szCs w:val="23"/>
        </w:rPr>
      </w:pPr>
      <w:r>
        <w:rPr>
          <w:rFonts w:cs="Garrison Sans"/>
          <w:color w:val="000000"/>
          <w:sz w:val="23"/>
          <w:szCs w:val="23"/>
        </w:rPr>
        <w:t xml:space="preserve">B. Meet must be conducted under USA Swimming technical rules, including time resolution. </w:t>
      </w:r>
    </w:p>
    <w:p w14:paraId="632F71A6" w14:textId="77777777" w:rsidR="008F6ADC" w:rsidRDefault="0012668A" w:rsidP="008F6ADC">
      <w:pPr>
        <w:pStyle w:val="CM5"/>
        <w:spacing w:line="271" w:lineRule="atLeast"/>
        <w:ind w:left="720" w:right="580"/>
        <w:rPr>
          <w:rFonts w:cs="Garrison Sans"/>
          <w:color w:val="000000"/>
          <w:sz w:val="23"/>
          <w:szCs w:val="23"/>
        </w:rPr>
      </w:pPr>
      <w:r>
        <w:rPr>
          <w:rFonts w:cs="Garrison Sans"/>
          <w:color w:val="000000"/>
          <w:sz w:val="23"/>
          <w:szCs w:val="23"/>
        </w:rPr>
        <w:t>C. All times achieved may be recognized by USA Swimming; times of USA Swimming members are eligible for inclusion in the SWIMS database.</w:t>
      </w:r>
      <w:r w:rsidR="008F6ADC">
        <w:rPr>
          <w:rFonts w:cs="Garrison Sans"/>
          <w:color w:val="000000"/>
          <w:sz w:val="23"/>
          <w:szCs w:val="23"/>
        </w:rPr>
        <w:t xml:space="preserve"> </w:t>
      </w:r>
    </w:p>
    <w:p w14:paraId="2E27C772" w14:textId="77777777" w:rsidR="008F6ADC" w:rsidRDefault="008F6ADC" w:rsidP="008F6ADC">
      <w:pPr>
        <w:pStyle w:val="CM5"/>
        <w:spacing w:line="271" w:lineRule="atLeast"/>
        <w:ind w:left="720" w:right="580"/>
      </w:pPr>
      <w:proofErr w:type="gramStart"/>
      <w:r>
        <w:t xml:space="preserve">D. </w:t>
      </w:r>
      <w:r>
        <w:rPr>
          <w:sz w:val="23"/>
          <w:szCs w:val="23"/>
        </w:rPr>
        <w:t>.</w:t>
      </w:r>
      <w:proofErr w:type="gramEnd"/>
      <w:r>
        <w:rPr>
          <w:sz w:val="23"/>
          <w:szCs w:val="23"/>
        </w:rPr>
        <w:t xml:space="preserve"> A request for approval and fees ($</w:t>
      </w:r>
      <w:r w:rsidR="00583DB9">
        <w:rPr>
          <w:sz w:val="23"/>
          <w:szCs w:val="23"/>
        </w:rPr>
        <w:t>125</w:t>
      </w:r>
      <w:r>
        <w:rPr>
          <w:sz w:val="23"/>
          <w:szCs w:val="23"/>
        </w:rPr>
        <w:t>) must be made to the LSC at least ten (10) days prior to the meet.</w:t>
      </w:r>
      <w:r>
        <w:tab/>
      </w:r>
    </w:p>
    <w:p w14:paraId="471B2799" w14:textId="77777777" w:rsidR="008F6ADC" w:rsidRPr="008F6ADC" w:rsidRDefault="008F6ADC" w:rsidP="008F6ADC">
      <w:pPr>
        <w:pStyle w:val="Default"/>
      </w:pPr>
    </w:p>
    <w:p w14:paraId="77CAE17C" w14:textId="77777777" w:rsidR="008E3AD0" w:rsidRDefault="0012668A">
      <w:pPr>
        <w:pStyle w:val="Default"/>
        <w:spacing w:line="271" w:lineRule="atLeast"/>
        <w:ind w:left="62" w:hanging="63"/>
        <w:rPr>
          <w:sz w:val="23"/>
          <w:szCs w:val="23"/>
        </w:rPr>
      </w:pPr>
      <w:r>
        <w:rPr>
          <w:sz w:val="23"/>
          <w:szCs w:val="23"/>
        </w:rPr>
        <w:t xml:space="preserve">4.3 OBSERVED MEETS  </w:t>
      </w:r>
    </w:p>
    <w:p w14:paraId="3D394822" w14:textId="77777777" w:rsidR="0012668A" w:rsidRDefault="008E3AD0" w:rsidP="008E3AD0">
      <w:pPr>
        <w:pStyle w:val="Default"/>
        <w:spacing w:line="271" w:lineRule="atLeast"/>
        <w:ind w:left="720"/>
        <w:rPr>
          <w:sz w:val="23"/>
          <w:szCs w:val="23"/>
        </w:rPr>
      </w:pPr>
      <w:r>
        <w:rPr>
          <w:sz w:val="23"/>
          <w:szCs w:val="23"/>
        </w:rPr>
        <w:t xml:space="preserve">A. </w:t>
      </w:r>
      <w:r w:rsidR="0012668A">
        <w:rPr>
          <w:sz w:val="23"/>
          <w:szCs w:val="23"/>
        </w:rPr>
        <w:t xml:space="preserve">There are no requirements for USA Swimming athlete membership for meet participation. </w:t>
      </w:r>
    </w:p>
    <w:p w14:paraId="59912461" w14:textId="77777777" w:rsidR="0012668A" w:rsidRDefault="0012668A" w:rsidP="008E3AD0">
      <w:pPr>
        <w:pStyle w:val="Default"/>
        <w:spacing w:line="271" w:lineRule="atLeast"/>
        <w:ind w:left="720" w:right="330"/>
        <w:rPr>
          <w:sz w:val="23"/>
          <w:szCs w:val="23"/>
        </w:rPr>
      </w:pPr>
      <w:r>
        <w:rPr>
          <w:sz w:val="23"/>
          <w:szCs w:val="23"/>
        </w:rPr>
        <w:t xml:space="preserve">B. Meet is conducted under technical rules other than USA Swimming (e.g., high school, NCAA, Masters, IPC). </w:t>
      </w:r>
    </w:p>
    <w:p w14:paraId="302D89E3" w14:textId="77777777" w:rsidR="0012668A" w:rsidRDefault="0012668A" w:rsidP="008E3AD0">
      <w:pPr>
        <w:pStyle w:val="Default"/>
        <w:spacing w:line="271" w:lineRule="atLeast"/>
        <w:ind w:left="658" w:right="405" w:firstLine="62"/>
        <w:rPr>
          <w:sz w:val="23"/>
          <w:szCs w:val="23"/>
        </w:rPr>
      </w:pPr>
      <w:r>
        <w:rPr>
          <w:sz w:val="23"/>
          <w:szCs w:val="23"/>
        </w:rPr>
        <w:t>C. A requ</w:t>
      </w:r>
      <w:r w:rsidR="00F4015F">
        <w:rPr>
          <w:sz w:val="23"/>
          <w:szCs w:val="23"/>
        </w:rPr>
        <w:t>est for observation and fees ($</w:t>
      </w:r>
      <w:r w:rsidR="00583DB9">
        <w:rPr>
          <w:sz w:val="23"/>
          <w:szCs w:val="23"/>
        </w:rPr>
        <w:t>125</w:t>
      </w:r>
      <w:r>
        <w:rPr>
          <w:sz w:val="23"/>
          <w:szCs w:val="23"/>
        </w:rPr>
        <w:t xml:space="preserve">) must be made to the LSC at least ten (10) days prior to the meet. </w:t>
      </w:r>
    </w:p>
    <w:p w14:paraId="5E0F8B7A" w14:textId="77777777" w:rsidR="0012668A" w:rsidRDefault="0012668A" w:rsidP="008E3AD0">
      <w:pPr>
        <w:pStyle w:val="CM3"/>
        <w:ind w:left="658" w:right="105" w:firstLine="62"/>
        <w:rPr>
          <w:rFonts w:cs="Garrison Sans"/>
          <w:color w:val="000000"/>
          <w:sz w:val="23"/>
          <w:szCs w:val="23"/>
        </w:rPr>
      </w:pPr>
      <w:r>
        <w:rPr>
          <w:rFonts w:cs="Garrison Sans"/>
          <w:color w:val="000000"/>
          <w:sz w:val="23"/>
          <w:szCs w:val="23"/>
        </w:rPr>
        <w:t xml:space="preserve">D. Times from swim(s) observed and approved by USA Swimming appointed and certified officials acting as observers are recognized by USA Swimming. Times of USA Swimming members are eligible for inclusion in the SWIMS database. </w:t>
      </w:r>
    </w:p>
    <w:p w14:paraId="1566A223" w14:textId="77777777" w:rsidR="0012668A" w:rsidRDefault="0012668A">
      <w:pPr>
        <w:pStyle w:val="Default"/>
        <w:rPr>
          <w:rFonts w:cs="Times New Roman"/>
          <w:color w:val="auto"/>
        </w:rPr>
      </w:pPr>
    </w:p>
    <w:p w14:paraId="1D66D1E3" w14:textId="77777777" w:rsidR="0012668A" w:rsidRDefault="0012668A">
      <w:pPr>
        <w:pStyle w:val="CM5"/>
        <w:pageBreakBefore/>
        <w:spacing w:after="269"/>
        <w:jc w:val="center"/>
        <w:rPr>
          <w:sz w:val="32"/>
          <w:szCs w:val="32"/>
        </w:rPr>
      </w:pPr>
      <w:r>
        <w:rPr>
          <w:sz w:val="32"/>
          <w:szCs w:val="32"/>
          <w:u w:val="single"/>
        </w:rPr>
        <w:lastRenderedPageBreak/>
        <w:t xml:space="preserve">TIMES FROM OBSERVED MEETS </w:t>
      </w:r>
    </w:p>
    <w:p w14:paraId="0C8EBBA6" w14:textId="77777777" w:rsidR="0012668A" w:rsidRDefault="0012668A">
      <w:pPr>
        <w:pStyle w:val="CM6"/>
        <w:spacing w:after="540" w:line="271" w:lineRule="atLeast"/>
        <w:jc w:val="center"/>
        <w:rPr>
          <w:sz w:val="23"/>
          <w:szCs w:val="23"/>
        </w:rPr>
      </w:pPr>
      <w:r>
        <w:rPr>
          <w:sz w:val="23"/>
          <w:szCs w:val="23"/>
        </w:rPr>
        <w:t xml:space="preserve">Official times will be entered into the National Times Database upon receipt by the LSC SWIMS officer, (within one week of the competition), of: 1) the Meet Manager export file of meet results of conforming swims, attested to by the Meet Referee, containing only athletes with current and accurate USA-S ID #’s. 2) “Unlocked” Meet Manager backup of official results. 3) Hard copy or email with notations indicating those swims not in compliance with USA Swimming Rules. Backstroke (Back, IM and Medley Relay) needs to be annotated showing swims that do not conform to USA-S rules.  Swimmers not in compliance with USA Swimming Rules regarding technical suits must also be annotated. Leadoff splits for initial distances of individual events and relays must </w:t>
      </w:r>
      <w:r w:rsidRPr="00B23D96">
        <w:rPr>
          <w:b/>
          <w:sz w:val="23"/>
          <w:szCs w:val="23"/>
        </w:rPr>
        <w:t>be specifically requested in writing</w:t>
      </w:r>
      <w:r>
        <w:rPr>
          <w:sz w:val="23"/>
          <w:szCs w:val="23"/>
        </w:rPr>
        <w:t xml:space="preserve">. For those USA-S swimmers without USA-S ID’s or inaccurate ID #’s, the INDIVIDUAL VERIFICATION REQUEST FORM and an administrative fee of $5 per athlete, payable to SES, Inc. fees must be submitted (page 3).  If submitted after the deadline, late fees of $10 per athlete must be submitted. </w:t>
      </w:r>
    </w:p>
    <w:p w14:paraId="5AC17C09" w14:textId="77777777" w:rsidR="0012668A" w:rsidRDefault="0012668A">
      <w:pPr>
        <w:pStyle w:val="CM6"/>
        <w:spacing w:after="540" w:line="271" w:lineRule="atLeast"/>
        <w:jc w:val="center"/>
        <w:rPr>
          <w:sz w:val="23"/>
          <w:szCs w:val="23"/>
        </w:rPr>
      </w:pPr>
      <w:r>
        <w:rPr>
          <w:sz w:val="23"/>
          <w:szCs w:val="23"/>
        </w:rPr>
        <w:t xml:space="preserve">For those USA-S swimmers without USA-S ID’s or inaccurate ID #’s, a written request and fees must be submitted (page 3). </w:t>
      </w:r>
    </w:p>
    <w:p w14:paraId="4BC04FF8" w14:textId="77777777" w:rsidR="0012668A" w:rsidRDefault="0012668A">
      <w:pPr>
        <w:pStyle w:val="CM5"/>
        <w:spacing w:after="272" w:line="271" w:lineRule="atLeast"/>
        <w:jc w:val="center"/>
        <w:rPr>
          <w:sz w:val="23"/>
          <w:szCs w:val="23"/>
        </w:rPr>
      </w:pPr>
      <w:r>
        <w:rPr>
          <w:sz w:val="23"/>
          <w:szCs w:val="23"/>
        </w:rPr>
        <w:t xml:space="preserve">Email requests are not acceptable. </w:t>
      </w:r>
    </w:p>
    <w:p w14:paraId="2BC8A9BF" w14:textId="77777777" w:rsidR="008E3AD0" w:rsidRDefault="0012668A">
      <w:pPr>
        <w:pStyle w:val="CM4"/>
        <w:jc w:val="center"/>
        <w:rPr>
          <w:sz w:val="23"/>
          <w:szCs w:val="23"/>
        </w:rPr>
      </w:pPr>
      <w:r>
        <w:rPr>
          <w:sz w:val="23"/>
          <w:szCs w:val="23"/>
        </w:rPr>
        <w:t>S</w:t>
      </w:r>
      <w:r w:rsidR="008E3AD0">
        <w:rPr>
          <w:sz w:val="23"/>
          <w:szCs w:val="23"/>
        </w:rPr>
        <w:t>u</w:t>
      </w:r>
      <w:r>
        <w:rPr>
          <w:sz w:val="23"/>
          <w:szCs w:val="23"/>
        </w:rPr>
        <w:t xml:space="preserve">bmit Forms to: </w:t>
      </w:r>
    </w:p>
    <w:p w14:paraId="4C24D742" w14:textId="77777777" w:rsidR="001A5CB9" w:rsidRDefault="00B23D96" w:rsidP="001A5CB9">
      <w:pPr>
        <w:pStyle w:val="CM4"/>
        <w:jc w:val="center"/>
        <w:rPr>
          <w:sz w:val="23"/>
          <w:szCs w:val="23"/>
        </w:rPr>
      </w:pPr>
      <w:r>
        <w:rPr>
          <w:sz w:val="23"/>
          <w:szCs w:val="23"/>
        </w:rPr>
        <w:t>Tom Healey</w:t>
      </w:r>
    </w:p>
    <w:p w14:paraId="3C62D4C5" w14:textId="77777777" w:rsidR="001A5CB9" w:rsidRDefault="001A5CB9" w:rsidP="001A5CB9">
      <w:pPr>
        <w:pStyle w:val="CM4"/>
        <w:jc w:val="center"/>
        <w:rPr>
          <w:sz w:val="23"/>
          <w:szCs w:val="23"/>
        </w:rPr>
      </w:pPr>
      <w:r>
        <w:rPr>
          <w:sz w:val="23"/>
          <w:szCs w:val="23"/>
        </w:rPr>
        <w:t xml:space="preserve"> Southeastern Swimming National Times Chair </w:t>
      </w:r>
    </w:p>
    <w:p w14:paraId="36896295" w14:textId="77777777" w:rsidR="00B23D96" w:rsidRDefault="00B23D96" w:rsidP="00B23D96">
      <w:pPr>
        <w:autoSpaceDE w:val="0"/>
        <w:autoSpaceDN w:val="0"/>
        <w:adjustRightInd w:val="0"/>
        <w:jc w:val="center"/>
        <w:rPr>
          <w:rFonts w:ascii="GarrisonSans" w:hAnsi="GarrisonSans" w:cs="GarrisonSans"/>
        </w:rPr>
      </w:pPr>
      <w:r>
        <w:rPr>
          <w:rFonts w:ascii="GarrisonSans" w:hAnsi="GarrisonSans" w:cs="GarrisonSans"/>
        </w:rPr>
        <w:t>327 East Longleaf Dr Auburn, AL 36832</w:t>
      </w:r>
    </w:p>
    <w:p w14:paraId="4F97BFE0" w14:textId="77777777" w:rsidR="001A5CB9" w:rsidRPr="00166393" w:rsidRDefault="001A5CB9" w:rsidP="001A5CB9">
      <w:pPr>
        <w:pStyle w:val="CM4"/>
        <w:jc w:val="center"/>
        <w:rPr>
          <w:sz w:val="23"/>
          <w:szCs w:val="23"/>
        </w:rPr>
      </w:pPr>
      <w:r>
        <w:rPr>
          <w:sz w:val="23"/>
          <w:szCs w:val="23"/>
        </w:rPr>
        <w:t>Questions</w:t>
      </w:r>
      <w:r w:rsidR="00B23D96">
        <w:rPr>
          <w:sz w:val="23"/>
          <w:szCs w:val="23"/>
        </w:rPr>
        <w:t>: southeasternswimming@hotmail.com</w:t>
      </w:r>
    </w:p>
    <w:p w14:paraId="0BA8D4BC" w14:textId="77777777" w:rsidR="0012668A" w:rsidRDefault="0012668A">
      <w:pPr>
        <w:pStyle w:val="CM5"/>
        <w:pageBreakBefore/>
        <w:spacing w:after="269"/>
        <w:jc w:val="center"/>
        <w:rPr>
          <w:sz w:val="32"/>
          <w:szCs w:val="32"/>
        </w:rPr>
      </w:pPr>
      <w:r>
        <w:rPr>
          <w:sz w:val="32"/>
          <w:szCs w:val="32"/>
          <w:u w:val="single"/>
        </w:rPr>
        <w:lastRenderedPageBreak/>
        <w:t xml:space="preserve">SES INDIVIDUAL VERIFICATION REQUEST FORM </w:t>
      </w:r>
    </w:p>
    <w:p w14:paraId="66F5FA66" w14:textId="77777777" w:rsidR="0012668A" w:rsidRDefault="0012668A">
      <w:pPr>
        <w:pStyle w:val="CM5"/>
        <w:spacing w:after="272" w:line="271" w:lineRule="atLeast"/>
        <w:jc w:val="center"/>
        <w:rPr>
          <w:sz w:val="23"/>
          <w:szCs w:val="23"/>
        </w:rPr>
      </w:pPr>
      <w:r>
        <w:rPr>
          <w:sz w:val="23"/>
          <w:szCs w:val="23"/>
        </w:rPr>
        <w:t>Please legibly print all requested information. This form must be postmarked and submitted to the LSC SWIMS Chair within one week of the last day of the competition.</w:t>
      </w:r>
      <w:r w:rsidR="008E3AD0">
        <w:rPr>
          <w:sz w:val="23"/>
          <w:szCs w:val="23"/>
        </w:rPr>
        <w:t xml:space="preserve"> Data entry of times subject to </w:t>
      </w:r>
      <w:r>
        <w:rPr>
          <w:sz w:val="23"/>
          <w:szCs w:val="23"/>
        </w:rPr>
        <w:t xml:space="preserve">verification that competition was conducted in </w:t>
      </w:r>
      <w:r w:rsidR="008E3AD0">
        <w:rPr>
          <w:sz w:val="23"/>
          <w:szCs w:val="23"/>
        </w:rPr>
        <w:t xml:space="preserve">conformance with all applicable </w:t>
      </w:r>
      <w:r>
        <w:rPr>
          <w:sz w:val="23"/>
          <w:szCs w:val="23"/>
        </w:rPr>
        <w:t xml:space="preserve">USA Swimming Rules &amp; Regulations. Administrative fees of $5 per athlete, payable to SES, Inc. must accompany this form. Late fees of $10 per athlete must be submitted if after the deadline. </w:t>
      </w:r>
    </w:p>
    <w:p w14:paraId="4647C01E" w14:textId="0BFDC7E6" w:rsidR="00541B48" w:rsidRDefault="0012668A">
      <w:pPr>
        <w:pStyle w:val="CM2"/>
        <w:spacing w:after="377"/>
        <w:rPr>
          <w:sz w:val="23"/>
          <w:szCs w:val="23"/>
        </w:rPr>
      </w:pPr>
      <w:r>
        <w:rPr>
          <w:sz w:val="23"/>
          <w:szCs w:val="23"/>
        </w:rPr>
        <w:t>USA-Swimming Registered Name: First______________</w:t>
      </w:r>
      <w:r w:rsidR="00541B48">
        <w:rPr>
          <w:sz w:val="23"/>
          <w:szCs w:val="23"/>
        </w:rPr>
        <w:t xml:space="preserve"> </w:t>
      </w:r>
      <w:r>
        <w:rPr>
          <w:sz w:val="23"/>
          <w:szCs w:val="23"/>
        </w:rPr>
        <w:t>Middle</w:t>
      </w:r>
      <w:r w:rsidR="00541B48">
        <w:rPr>
          <w:sz w:val="23"/>
          <w:szCs w:val="23"/>
        </w:rPr>
        <w:t xml:space="preserve"> Init</w:t>
      </w:r>
      <w:r>
        <w:rPr>
          <w:sz w:val="23"/>
          <w:szCs w:val="23"/>
        </w:rPr>
        <w:t>ial</w:t>
      </w:r>
      <w:r w:rsidR="00541B48">
        <w:rPr>
          <w:sz w:val="23"/>
          <w:szCs w:val="23"/>
        </w:rPr>
        <w:t xml:space="preserve"> ____</w:t>
      </w:r>
      <w:bookmarkStart w:id="0" w:name="_GoBack"/>
      <w:bookmarkEnd w:id="0"/>
      <w:r>
        <w:rPr>
          <w:sz w:val="23"/>
          <w:szCs w:val="23"/>
        </w:rPr>
        <w:t>__Last_________________________</w:t>
      </w:r>
      <w:r w:rsidR="00541B48">
        <w:rPr>
          <w:sz w:val="23"/>
          <w:szCs w:val="23"/>
        </w:rPr>
        <w:t xml:space="preserve"> </w:t>
      </w:r>
    </w:p>
    <w:p w14:paraId="6D537D08" w14:textId="77777777" w:rsidR="00541B48" w:rsidRDefault="0012668A">
      <w:pPr>
        <w:pStyle w:val="CM2"/>
        <w:spacing w:after="377"/>
        <w:rPr>
          <w:sz w:val="23"/>
          <w:szCs w:val="23"/>
        </w:rPr>
      </w:pPr>
      <w:r>
        <w:rPr>
          <w:sz w:val="23"/>
          <w:szCs w:val="23"/>
        </w:rPr>
        <w:t>USA-S ID#: ____________________ Date of Birth: ____________________ F_____ M_____</w:t>
      </w:r>
    </w:p>
    <w:p w14:paraId="67CD032A" w14:textId="77777777" w:rsidR="00541B48" w:rsidRDefault="0012668A">
      <w:pPr>
        <w:pStyle w:val="CM2"/>
        <w:spacing w:after="377"/>
        <w:rPr>
          <w:sz w:val="23"/>
          <w:szCs w:val="23"/>
        </w:rPr>
      </w:pPr>
      <w:r>
        <w:rPr>
          <w:sz w:val="23"/>
          <w:szCs w:val="23"/>
        </w:rPr>
        <w:t xml:space="preserve"> Email (required</w:t>
      </w:r>
      <w:proofErr w:type="gramStart"/>
      <w:r>
        <w:rPr>
          <w:sz w:val="23"/>
          <w:szCs w:val="23"/>
        </w:rPr>
        <w:t>):_</w:t>
      </w:r>
      <w:proofErr w:type="gramEnd"/>
      <w:r>
        <w:rPr>
          <w:sz w:val="23"/>
          <w:szCs w:val="23"/>
        </w:rPr>
        <w:t>_______________________________ Club Code: ___________ LSC:_________</w:t>
      </w:r>
    </w:p>
    <w:p w14:paraId="63DBF848" w14:textId="12538B9B" w:rsidR="00541B48" w:rsidRDefault="0012668A">
      <w:pPr>
        <w:pStyle w:val="CM2"/>
        <w:spacing w:after="377"/>
        <w:rPr>
          <w:sz w:val="23"/>
          <w:szCs w:val="23"/>
        </w:rPr>
      </w:pPr>
      <w:r>
        <w:rPr>
          <w:sz w:val="23"/>
          <w:szCs w:val="23"/>
        </w:rPr>
        <w:t>Name of Meet: _________________________1st Day of Meet: __________</w:t>
      </w:r>
    </w:p>
    <w:p w14:paraId="05940D8D" w14:textId="40731167" w:rsidR="0012668A" w:rsidRDefault="00541B48">
      <w:pPr>
        <w:pStyle w:val="CM2"/>
        <w:spacing w:after="377"/>
        <w:rPr>
          <w:sz w:val="23"/>
          <w:szCs w:val="23"/>
        </w:rPr>
      </w:pPr>
      <w:r>
        <w:rPr>
          <w:sz w:val="23"/>
          <w:szCs w:val="23"/>
        </w:rPr>
        <w:t>Host Team: ___________________________</w:t>
      </w:r>
      <w:r w:rsidR="0012668A">
        <w:rPr>
          <w:sz w:val="23"/>
          <w:szCs w:val="23"/>
        </w:rPr>
        <w:t xml:space="preserve"> Meet Referee: ________________________ </w:t>
      </w:r>
    </w:p>
    <w:p w14:paraId="1BD87C51" w14:textId="2A1F81D7" w:rsidR="0012668A" w:rsidRDefault="00541B48">
      <w:pPr>
        <w:pStyle w:val="Default"/>
        <w:rPr>
          <w:rFonts w:cs="Times New Roman"/>
          <w:color w:val="auto"/>
        </w:rPr>
      </w:pPr>
      <w:r>
        <w:rPr>
          <w:noProof/>
        </w:rPr>
        <w:pict w14:anchorId="74FC6C8C">
          <v:shapetype id="_x0000_t202" coordsize="21600,21600" o:spt="202" path="m,l,21600r21600,l21600,xe">
            <v:stroke joinstyle="miter"/>
            <v:path gradientshapeok="t" o:connecttype="rect"/>
          </v:shapetype>
          <v:shape id="_x0000_s1026" type="#_x0000_t202" style="position:absolute;margin-left:26.25pt;margin-top:402.45pt;width:624.8pt;height:173.15pt;z-index:1;mso-position-horizontal-relative:page;mso-position-vertical-relative:page" wrapcoords="0 0" o:allowincell="f" filled="f" stroked="f">
            <v:textbox style="mso-next-textbox:#_x0000_s1026">
              <w:txbxContent>
                <w:tbl>
                  <w:tblPr>
                    <w:tblW w:w="0" w:type="auto"/>
                    <w:tblLayout w:type="fixed"/>
                    <w:tblLook w:val="0000" w:firstRow="0" w:lastRow="0" w:firstColumn="0" w:lastColumn="0" w:noHBand="0" w:noVBand="0"/>
                  </w:tblPr>
                  <w:tblGrid>
                    <w:gridCol w:w="1457"/>
                    <w:gridCol w:w="2520"/>
                    <w:gridCol w:w="1827"/>
                    <w:gridCol w:w="1410"/>
                    <w:gridCol w:w="236"/>
                    <w:gridCol w:w="3242"/>
                  </w:tblGrid>
                  <w:tr w:rsidR="0012668A" w:rsidRPr="001C4AA4" w14:paraId="7FFE7694" w14:textId="77777777">
                    <w:trPr>
                      <w:trHeight w:val="536"/>
                    </w:trPr>
                    <w:tc>
                      <w:tcPr>
                        <w:tcW w:w="1457" w:type="dxa"/>
                        <w:tcBorders>
                          <w:top w:val="single" w:sz="12" w:space="0" w:color="007D00"/>
                          <w:left w:val="single" w:sz="6" w:space="0" w:color="000000"/>
                          <w:bottom w:val="single" w:sz="8" w:space="0" w:color="007C00"/>
                          <w:right w:val="single" w:sz="6" w:space="0" w:color="000000"/>
                        </w:tcBorders>
                        <w:vAlign w:val="center"/>
                      </w:tcPr>
                      <w:p w14:paraId="12DD1D4A" w14:textId="77777777" w:rsidR="0012668A" w:rsidRPr="001C4AA4" w:rsidRDefault="0012668A">
                        <w:pPr>
                          <w:pStyle w:val="Default"/>
                          <w:jc w:val="center"/>
                          <w:rPr>
                            <w:sz w:val="23"/>
                            <w:szCs w:val="23"/>
                          </w:rPr>
                        </w:pPr>
                        <w:r w:rsidRPr="001C4AA4">
                          <w:rPr>
                            <w:sz w:val="23"/>
                            <w:szCs w:val="23"/>
                          </w:rPr>
                          <w:t xml:space="preserve">Event # </w:t>
                        </w:r>
                      </w:p>
                    </w:tc>
                    <w:tc>
                      <w:tcPr>
                        <w:tcW w:w="2520" w:type="dxa"/>
                        <w:tcBorders>
                          <w:top w:val="single" w:sz="12" w:space="0" w:color="007D00"/>
                          <w:left w:val="single" w:sz="6" w:space="0" w:color="000000"/>
                          <w:bottom w:val="single" w:sz="8" w:space="0" w:color="007C00"/>
                          <w:right w:val="single" w:sz="6" w:space="0" w:color="000000"/>
                        </w:tcBorders>
                        <w:vAlign w:val="center"/>
                      </w:tcPr>
                      <w:p w14:paraId="47B95F0C" w14:textId="77777777" w:rsidR="0012668A" w:rsidRPr="001C4AA4" w:rsidRDefault="0012668A">
                        <w:pPr>
                          <w:pStyle w:val="Default"/>
                          <w:rPr>
                            <w:sz w:val="23"/>
                            <w:szCs w:val="23"/>
                          </w:rPr>
                        </w:pPr>
                        <w:r w:rsidRPr="001C4AA4">
                          <w:rPr>
                            <w:sz w:val="23"/>
                            <w:szCs w:val="23"/>
                          </w:rPr>
                          <w:t xml:space="preserve">Distance/Stroke (i.e-100 Freestyle) </w:t>
                        </w:r>
                      </w:p>
                    </w:tc>
                    <w:tc>
                      <w:tcPr>
                        <w:tcW w:w="1827" w:type="dxa"/>
                        <w:tcBorders>
                          <w:top w:val="single" w:sz="12" w:space="0" w:color="007D00"/>
                          <w:left w:val="single" w:sz="6" w:space="0" w:color="000000"/>
                          <w:bottom w:val="single" w:sz="8" w:space="0" w:color="007C00"/>
                          <w:right w:val="single" w:sz="6" w:space="0" w:color="000000"/>
                        </w:tcBorders>
                        <w:vAlign w:val="bottom"/>
                      </w:tcPr>
                      <w:p w14:paraId="2D802DEC" w14:textId="77777777" w:rsidR="0012668A" w:rsidRPr="001C4AA4" w:rsidRDefault="0012668A">
                        <w:pPr>
                          <w:pStyle w:val="Default"/>
                          <w:jc w:val="center"/>
                          <w:rPr>
                            <w:sz w:val="23"/>
                            <w:szCs w:val="23"/>
                          </w:rPr>
                        </w:pPr>
                        <w:r w:rsidRPr="001C4AA4">
                          <w:rPr>
                            <w:sz w:val="23"/>
                            <w:szCs w:val="23"/>
                          </w:rPr>
                          <w:t xml:space="preserve">Course (SCY, SCM, LCM) </w:t>
                        </w:r>
                      </w:p>
                    </w:tc>
                    <w:tc>
                      <w:tcPr>
                        <w:tcW w:w="1410" w:type="dxa"/>
                        <w:tcBorders>
                          <w:top w:val="single" w:sz="12" w:space="0" w:color="007D00"/>
                          <w:left w:val="single" w:sz="6" w:space="0" w:color="000000"/>
                          <w:bottom w:val="single" w:sz="8" w:space="0" w:color="007C00"/>
                          <w:right w:val="single" w:sz="6" w:space="0" w:color="000000"/>
                        </w:tcBorders>
                        <w:vAlign w:val="center"/>
                      </w:tcPr>
                      <w:p w14:paraId="296E730E" w14:textId="77777777" w:rsidR="0012668A" w:rsidRPr="001C4AA4" w:rsidRDefault="0012668A">
                        <w:pPr>
                          <w:pStyle w:val="Default"/>
                          <w:jc w:val="center"/>
                          <w:rPr>
                            <w:sz w:val="23"/>
                            <w:szCs w:val="23"/>
                          </w:rPr>
                        </w:pPr>
                        <w:r w:rsidRPr="001C4AA4">
                          <w:rPr>
                            <w:sz w:val="23"/>
                            <w:szCs w:val="23"/>
                          </w:rPr>
                          <w:t xml:space="preserve">Time </w:t>
                        </w:r>
                      </w:p>
                    </w:tc>
                    <w:tc>
                      <w:tcPr>
                        <w:tcW w:w="180" w:type="dxa"/>
                        <w:tcBorders>
                          <w:top w:val="single" w:sz="12" w:space="0" w:color="007D00"/>
                          <w:left w:val="single" w:sz="6" w:space="0" w:color="000000"/>
                          <w:bottom w:val="single" w:sz="8" w:space="0" w:color="007C00"/>
                          <w:right w:val="single" w:sz="6" w:space="0" w:color="000000"/>
                        </w:tcBorders>
                      </w:tcPr>
                      <w:p w14:paraId="0D409C08" w14:textId="77777777" w:rsidR="0012668A" w:rsidRPr="001C4AA4" w:rsidRDefault="0012668A">
                        <w:pPr>
                          <w:pStyle w:val="Default"/>
                          <w:rPr>
                            <w:rFonts w:cs="Times New Roman"/>
                            <w:color w:val="auto"/>
                          </w:rPr>
                        </w:pPr>
                      </w:p>
                    </w:tc>
                    <w:tc>
                      <w:tcPr>
                        <w:tcW w:w="3242" w:type="dxa"/>
                        <w:tcBorders>
                          <w:top w:val="single" w:sz="12" w:space="0" w:color="007D00"/>
                          <w:left w:val="single" w:sz="6" w:space="0" w:color="000000"/>
                          <w:bottom w:val="single" w:sz="8" w:space="0" w:color="007C00"/>
                          <w:right w:val="single" w:sz="6" w:space="0" w:color="000000"/>
                        </w:tcBorders>
                        <w:vAlign w:val="center"/>
                      </w:tcPr>
                      <w:p w14:paraId="02AE9E60" w14:textId="77777777" w:rsidR="0012668A" w:rsidRPr="001C4AA4" w:rsidRDefault="0012668A">
                        <w:pPr>
                          <w:pStyle w:val="Default"/>
                          <w:rPr>
                            <w:sz w:val="23"/>
                            <w:szCs w:val="23"/>
                          </w:rPr>
                        </w:pPr>
                        <w:r w:rsidRPr="001C4AA4">
                          <w:rPr>
                            <w:sz w:val="23"/>
                            <w:szCs w:val="23"/>
                          </w:rPr>
                          <w:t xml:space="preserve">Session (See Below) </w:t>
                        </w:r>
                      </w:p>
                    </w:tc>
                  </w:tr>
                  <w:tr w:rsidR="0012668A" w:rsidRPr="001C4AA4" w14:paraId="381B5FFD" w14:textId="77777777">
                    <w:trPr>
                      <w:trHeight w:val="276"/>
                    </w:trPr>
                    <w:tc>
                      <w:tcPr>
                        <w:tcW w:w="1457" w:type="dxa"/>
                        <w:tcBorders>
                          <w:top w:val="single" w:sz="8" w:space="0" w:color="007C00"/>
                          <w:left w:val="single" w:sz="6" w:space="0" w:color="000000"/>
                          <w:bottom w:val="single" w:sz="8" w:space="0" w:color="000000"/>
                          <w:right w:val="single" w:sz="6" w:space="0" w:color="000000"/>
                        </w:tcBorders>
                      </w:tcPr>
                      <w:p w14:paraId="60180453" w14:textId="77777777" w:rsidR="0012668A" w:rsidRPr="001C4AA4" w:rsidRDefault="0012668A">
                        <w:pPr>
                          <w:pStyle w:val="Default"/>
                          <w:jc w:val="center"/>
                          <w:rPr>
                            <w:rFonts w:cs="Times New Roman"/>
                            <w:color w:val="auto"/>
                          </w:rPr>
                        </w:pPr>
                      </w:p>
                    </w:tc>
                    <w:tc>
                      <w:tcPr>
                        <w:tcW w:w="2520" w:type="dxa"/>
                        <w:tcBorders>
                          <w:top w:val="single" w:sz="8" w:space="0" w:color="007C00"/>
                          <w:left w:val="single" w:sz="6" w:space="0" w:color="000000"/>
                          <w:bottom w:val="single" w:sz="8" w:space="0" w:color="000000"/>
                          <w:right w:val="single" w:sz="6" w:space="0" w:color="000000"/>
                        </w:tcBorders>
                      </w:tcPr>
                      <w:p w14:paraId="146ADEF6" w14:textId="77777777" w:rsidR="0012668A" w:rsidRPr="001C4AA4" w:rsidRDefault="0012668A">
                        <w:pPr>
                          <w:pStyle w:val="Default"/>
                          <w:rPr>
                            <w:rFonts w:cs="Times New Roman"/>
                            <w:color w:val="auto"/>
                          </w:rPr>
                        </w:pPr>
                      </w:p>
                    </w:tc>
                    <w:tc>
                      <w:tcPr>
                        <w:tcW w:w="1827" w:type="dxa"/>
                        <w:tcBorders>
                          <w:top w:val="single" w:sz="8" w:space="0" w:color="007C00"/>
                          <w:left w:val="single" w:sz="6" w:space="0" w:color="000000"/>
                          <w:bottom w:val="single" w:sz="8" w:space="0" w:color="000000"/>
                          <w:right w:val="single" w:sz="6" w:space="0" w:color="000000"/>
                        </w:tcBorders>
                      </w:tcPr>
                      <w:p w14:paraId="62F8520A" w14:textId="77777777" w:rsidR="0012668A" w:rsidRPr="001C4AA4" w:rsidRDefault="0012668A">
                        <w:pPr>
                          <w:pStyle w:val="Default"/>
                          <w:jc w:val="center"/>
                          <w:rPr>
                            <w:rFonts w:cs="Times New Roman"/>
                            <w:color w:val="auto"/>
                          </w:rPr>
                        </w:pPr>
                      </w:p>
                    </w:tc>
                    <w:tc>
                      <w:tcPr>
                        <w:tcW w:w="1410" w:type="dxa"/>
                        <w:tcBorders>
                          <w:top w:val="single" w:sz="8" w:space="0" w:color="007C00"/>
                          <w:left w:val="single" w:sz="6" w:space="0" w:color="000000"/>
                          <w:bottom w:val="single" w:sz="8" w:space="0" w:color="000000"/>
                          <w:right w:val="single" w:sz="6" w:space="0" w:color="000000"/>
                        </w:tcBorders>
                      </w:tcPr>
                      <w:p w14:paraId="6B703F31" w14:textId="77777777" w:rsidR="0012668A" w:rsidRPr="001C4AA4" w:rsidRDefault="0012668A">
                        <w:pPr>
                          <w:pStyle w:val="Default"/>
                          <w:jc w:val="center"/>
                          <w:rPr>
                            <w:rFonts w:cs="Times New Roman"/>
                            <w:color w:val="auto"/>
                          </w:rPr>
                        </w:pPr>
                      </w:p>
                    </w:tc>
                    <w:tc>
                      <w:tcPr>
                        <w:tcW w:w="180" w:type="dxa"/>
                        <w:tcBorders>
                          <w:top w:val="single" w:sz="8" w:space="0" w:color="007C00"/>
                          <w:left w:val="single" w:sz="6" w:space="0" w:color="000000"/>
                          <w:bottom w:val="single" w:sz="8" w:space="0" w:color="000000"/>
                          <w:right w:val="single" w:sz="6" w:space="0" w:color="000000"/>
                        </w:tcBorders>
                      </w:tcPr>
                      <w:p w14:paraId="4C353AC7" w14:textId="77777777" w:rsidR="0012668A" w:rsidRPr="001C4AA4" w:rsidRDefault="0012668A">
                        <w:pPr>
                          <w:pStyle w:val="Default"/>
                          <w:rPr>
                            <w:rFonts w:cs="Times New Roman"/>
                            <w:color w:val="auto"/>
                          </w:rPr>
                        </w:pPr>
                      </w:p>
                    </w:tc>
                    <w:tc>
                      <w:tcPr>
                        <w:tcW w:w="3242" w:type="dxa"/>
                        <w:tcBorders>
                          <w:top w:val="single" w:sz="8" w:space="0" w:color="007C00"/>
                          <w:left w:val="single" w:sz="6" w:space="0" w:color="000000"/>
                          <w:bottom w:val="single" w:sz="8" w:space="0" w:color="000000"/>
                          <w:right w:val="single" w:sz="6" w:space="0" w:color="000000"/>
                        </w:tcBorders>
                      </w:tcPr>
                      <w:p w14:paraId="311CC76D" w14:textId="77777777" w:rsidR="0012668A" w:rsidRPr="001C4AA4" w:rsidRDefault="0012668A">
                        <w:pPr>
                          <w:pStyle w:val="Default"/>
                          <w:rPr>
                            <w:rFonts w:cs="Times New Roman"/>
                            <w:color w:val="auto"/>
                          </w:rPr>
                        </w:pPr>
                      </w:p>
                    </w:tc>
                  </w:tr>
                  <w:tr w:rsidR="0012668A" w:rsidRPr="001C4AA4" w14:paraId="165C56BE" w14:textId="77777777">
                    <w:trPr>
                      <w:trHeight w:val="266"/>
                    </w:trPr>
                    <w:tc>
                      <w:tcPr>
                        <w:tcW w:w="1457" w:type="dxa"/>
                        <w:tcBorders>
                          <w:top w:val="single" w:sz="8" w:space="0" w:color="000000"/>
                          <w:left w:val="single" w:sz="6" w:space="0" w:color="000000"/>
                          <w:bottom w:val="single" w:sz="8" w:space="0" w:color="000000"/>
                          <w:right w:val="single" w:sz="6" w:space="0" w:color="000000"/>
                        </w:tcBorders>
                      </w:tcPr>
                      <w:p w14:paraId="0D3E3A04" w14:textId="77777777" w:rsidR="0012668A" w:rsidRPr="001C4AA4" w:rsidRDefault="0012668A">
                        <w:pPr>
                          <w:pStyle w:val="Default"/>
                          <w:jc w:val="center"/>
                          <w:rPr>
                            <w:rFonts w:cs="Times New Roman"/>
                            <w:color w:val="auto"/>
                          </w:rPr>
                        </w:pPr>
                      </w:p>
                    </w:tc>
                    <w:tc>
                      <w:tcPr>
                        <w:tcW w:w="2520" w:type="dxa"/>
                        <w:tcBorders>
                          <w:top w:val="single" w:sz="8" w:space="0" w:color="000000"/>
                          <w:left w:val="single" w:sz="6" w:space="0" w:color="000000"/>
                          <w:bottom w:val="single" w:sz="8" w:space="0" w:color="000000"/>
                          <w:right w:val="single" w:sz="6" w:space="0" w:color="000000"/>
                        </w:tcBorders>
                      </w:tcPr>
                      <w:p w14:paraId="27445B69" w14:textId="77777777" w:rsidR="0012668A" w:rsidRPr="001C4AA4" w:rsidRDefault="0012668A">
                        <w:pPr>
                          <w:pStyle w:val="Default"/>
                          <w:rPr>
                            <w:rFonts w:cs="Times New Roman"/>
                            <w:color w:val="auto"/>
                          </w:rPr>
                        </w:pPr>
                      </w:p>
                    </w:tc>
                    <w:tc>
                      <w:tcPr>
                        <w:tcW w:w="1827" w:type="dxa"/>
                        <w:tcBorders>
                          <w:top w:val="single" w:sz="8" w:space="0" w:color="000000"/>
                          <w:left w:val="single" w:sz="6" w:space="0" w:color="000000"/>
                          <w:bottom w:val="single" w:sz="8" w:space="0" w:color="000000"/>
                          <w:right w:val="single" w:sz="6" w:space="0" w:color="000000"/>
                        </w:tcBorders>
                      </w:tcPr>
                      <w:p w14:paraId="04738837" w14:textId="77777777" w:rsidR="0012668A" w:rsidRPr="001C4AA4" w:rsidRDefault="0012668A">
                        <w:pPr>
                          <w:pStyle w:val="Default"/>
                          <w:jc w:val="center"/>
                          <w:rPr>
                            <w:rFonts w:cs="Times New Roman"/>
                            <w:color w:val="auto"/>
                          </w:rPr>
                        </w:pPr>
                      </w:p>
                    </w:tc>
                    <w:tc>
                      <w:tcPr>
                        <w:tcW w:w="1410" w:type="dxa"/>
                        <w:tcBorders>
                          <w:top w:val="single" w:sz="8" w:space="0" w:color="000000"/>
                          <w:left w:val="single" w:sz="6" w:space="0" w:color="000000"/>
                          <w:bottom w:val="single" w:sz="8" w:space="0" w:color="000000"/>
                          <w:right w:val="single" w:sz="6" w:space="0" w:color="000000"/>
                        </w:tcBorders>
                      </w:tcPr>
                      <w:p w14:paraId="5F3D5AE1" w14:textId="77777777" w:rsidR="0012668A" w:rsidRPr="001C4AA4" w:rsidRDefault="0012668A">
                        <w:pPr>
                          <w:pStyle w:val="Default"/>
                          <w:jc w:val="center"/>
                          <w:rPr>
                            <w:rFonts w:cs="Times New Roman"/>
                            <w:color w:val="auto"/>
                          </w:rPr>
                        </w:pPr>
                      </w:p>
                    </w:tc>
                    <w:tc>
                      <w:tcPr>
                        <w:tcW w:w="180" w:type="dxa"/>
                        <w:tcBorders>
                          <w:top w:val="single" w:sz="8" w:space="0" w:color="000000"/>
                          <w:left w:val="single" w:sz="6" w:space="0" w:color="000000"/>
                          <w:bottom w:val="single" w:sz="8" w:space="0" w:color="000000"/>
                          <w:right w:val="single" w:sz="6" w:space="0" w:color="000000"/>
                        </w:tcBorders>
                      </w:tcPr>
                      <w:p w14:paraId="4FD44CB8" w14:textId="77777777" w:rsidR="0012668A" w:rsidRPr="001C4AA4" w:rsidRDefault="0012668A">
                        <w:pPr>
                          <w:pStyle w:val="Default"/>
                          <w:rPr>
                            <w:rFonts w:cs="Times New Roman"/>
                            <w:color w:val="auto"/>
                          </w:rPr>
                        </w:pPr>
                      </w:p>
                    </w:tc>
                    <w:tc>
                      <w:tcPr>
                        <w:tcW w:w="3242" w:type="dxa"/>
                        <w:tcBorders>
                          <w:top w:val="single" w:sz="8" w:space="0" w:color="000000"/>
                          <w:left w:val="single" w:sz="6" w:space="0" w:color="000000"/>
                          <w:bottom w:val="single" w:sz="8" w:space="0" w:color="000000"/>
                          <w:right w:val="single" w:sz="6" w:space="0" w:color="000000"/>
                        </w:tcBorders>
                      </w:tcPr>
                      <w:p w14:paraId="1E9006A9" w14:textId="77777777" w:rsidR="0012668A" w:rsidRPr="001C4AA4" w:rsidRDefault="0012668A">
                        <w:pPr>
                          <w:pStyle w:val="Default"/>
                          <w:rPr>
                            <w:rFonts w:cs="Times New Roman"/>
                            <w:color w:val="auto"/>
                          </w:rPr>
                        </w:pPr>
                      </w:p>
                    </w:tc>
                  </w:tr>
                  <w:tr w:rsidR="0012668A" w:rsidRPr="001C4AA4" w14:paraId="5BEBCD83" w14:textId="77777777">
                    <w:trPr>
                      <w:trHeight w:val="213"/>
                    </w:trPr>
                    <w:tc>
                      <w:tcPr>
                        <w:tcW w:w="1457" w:type="dxa"/>
                        <w:tcBorders>
                          <w:top w:val="single" w:sz="8" w:space="0" w:color="000000"/>
                          <w:left w:val="single" w:sz="6" w:space="0" w:color="000000"/>
                          <w:bottom w:val="single" w:sz="8" w:space="0" w:color="000000"/>
                          <w:right w:val="single" w:sz="6" w:space="0" w:color="000000"/>
                        </w:tcBorders>
                      </w:tcPr>
                      <w:p w14:paraId="6F78663A" w14:textId="77777777" w:rsidR="0012668A" w:rsidRPr="001C4AA4" w:rsidRDefault="0012668A">
                        <w:pPr>
                          <w:pStyle w:val="Default"/>
                          <w:jc w:val="center"/>
                          <w:rPr>
                            <w:rFonts w:cs="Times New Roman"/>
                            <w:color w:val="auto"/>
                          </w:rPr>
                        </w:pPr>
                      </w:p>
                    </w:tc>
                    <w:tc>
                      <w:tcPr>
                        <w:tcW w:w="2520" w:type="dxa"/>
                        <w:tcBorders>
                          <w:top w:val="single" w:sz="8" w:space="0" w:color="000000"/>
                          <w:left w:val="single" w:sz="6" w:space="0" w:color="000000"/>
                          <w:bottom w:val="single" w:sz="8" w:space="0" w:color="000000"/>
                          <w:right w:val="single" w:sz="6" w:space="0" w:color="000000"/>
                        </w:tcBorders>
                      </w:tcPr>
                      <w:p w14:paraId="78F6A98A" w14:textId="77777777" w:rsidR="0012668A" w:rsidRPr="001C4AA4" w:rsidRDefault="0012668A">
                        <w:pPr>
                          <w:pStyle w:val="Default"/>
                          <w:rPr>
                            <w:rFonts w:cs="Times New Roman"/>
                            <w:color w:val="auto"/>
                          </w:rPr>
                        </w:pPr>
                      </w:p>
                    </w:tc>
                    <w:tc>
                      <w:tcPr>
                        <w:tcW w:w="1827" w:type="dxa"/>
                        <w:tcBorders>
                          <w:top w:val="single" w:sz="8" w:space="0" w:color="000000"/>
                          <w:left w:val="single" w:sz="6" w:space="0" w:color="000000"/>
                          <w:bottom w:val="single" w:sz="8" w:space="0" w:color="000000"/>
                          <w:right w:val="single" w:sz="6" w:space="0" w:color="000000"/>
                        </w:tcBorders>
                      </w:tcPr>
                      <w:p w14:paraId="29D317AF" w14:textId="77777777" w:rsidR="0012668A" w:rsidRPr="001C4AA4" w:rsidRDefault="0012668A">
                        <w:pPr>
                          <w:pStyle w:val="Default"/>
                          <w:jc w:val="center"/>
                          <w:rPr>
                            <w:rFonts w:cs="Times New Roman"/>
                            <w:color w:val="auto"/>
                          </w:rPr>
                        </w:pPr>
                      </w:p>
                    </w:tc>
                    <w:tc>
                      <w:tcPr>
                        <w:tcW w:w="1410" w:type="dxa"/>
                        <w:tcBorders>
                          <w:top w:val="single" w:sz="8" w:space="0" w:color="000000"/>
                          <w:left w:val="single" w:sz="6" w:space="0" w:color="000000"/>
                          <w:bottom w:val="single" w:sz="8" w:space="0" w:color="000000"/>
                          <w:right w:val="single" w:sz="6" w:space="0" w:color="000000"/>
                        </w:tcBorders>
                      </w:tcPr>
                      <w:p w14:paraId="2240547D" w14:textId="77777777" w:rsidR="0012668A" w:rsidRPr="001C4AA4" w:rsidRDefault="0012668A">
                        <w:pPr>
                          <w:pStyle w:val="Default"/>
                          <w:jc w:val="center"/>
                          <w:rPr>
                            <w:rFonts w:cs="Times New Roman"/>
                            <w:color w:val="auto"/>
                          </w:rPr>
                        </w:pPr>
                      </w:p>
                    </w:tc>
                    <w:tc>
                      <w:tcPr>
                        <w:tcW w:w="180" w:type="dxa"/>
                        <w:tcBorders>
                          <w:top w:val="single" w:sz="8" w:space="0" w:color="000000"/>
                          <w:left w:val="single" w:sz="6" w:space="0" w:color="000000"/>
                          <w:bottom w:val="single" w:sz="8" w:space="0" w:color="000000"/>
                          <w:right w:val="single" w:sz="6" w:space="0" w:color="000000"/>
                        </w:tcBorders>
                      </w:tcPr>
                      <w:p w14:paraId="18F616EE" w14:textId="77777777" w:rsidR="0012668A" w:rsidRPr="001C4AA4" w:rsidRDefault="0012668A">
                        <w:pPr>
                          <w:pStyle w:val="Default"/>
                          <w:rPr>
                            <w:rFonts w:cs="Times New Roman"/>
                            <w:color w:val="auto"/>
                          </w:rPr>
                        </w:pPr>
                      </w:p>
                    </w:tc>
                    <w:tc>
                      <w:tcPr>
                        <w:tcW w:w="3242" w:type="dxa"/>
                        <w:tcBorders>
                          <w:top w:val="single" w:sz="8" w:space="0" w:color="000000"/>
                          <w:left w:val="single" w:sz="6" w:space="0" w:color="000000"/>
                          <w:bottom w:val="single" w:sz="8" w:space="0" w:color="000000"/>
                          <w:right w:val="single" w:sz="6" w:space="0" w:color="000000"/>
                        </w:tcBorders>
                      </w:tcPr>
                      <w:p w14:paraId="33DA61EF" w14:textId="77777777" w:rsidR="0012668A" w:rsidRPr="001C4AA4" w:rsidRDefault="0012668A">
                        <w:pPr>
                          <w:pStyle w:val="Default"/>
                          <w:rPr>
                            <w:rFonts w:cs="Times New Roman"/>
                            <w:color w:val="auto"/>
                          </w:rPr>
                        </w:pPr>
                      </w:p>
                    </w:tc>
                  </w:tr>
                  <w:tr w:rsidR="0012668A" w:rsidRPr="001C4AA4" w14:paraId="67F15D52" w14:textId="77777777">
                    <w:trPr>
                      <w:trHeight w:val="182"/>
                    </w:trPr>
                    <w:tc>
                      <w:tcPr>
                        <w:tcW w:w="1457" w:type="dxa"/>
                        <w:tcBorders>
                          <w:top w:val="single" w:sz="8" w:space="0" w:color="000000"/>
                          <w:left w:val="single" w:sz="6" w:space="0" w:color="000000"/>
                          <w:bottom w:val="single" w:sz="8" w:space="0" w:color="007C00"/>
                          <w:right w:val="single" w:sz="6" w:space="0" w:color="000000"/>
                        </w:tcBorders>
                      </w:tcPr>
                      <w:p w14:paraId="00380392" w14:textId="77777777" w:rsidR="0012668A" w:rsidRPr="001C4AA4" w:rsidRDefault="0012668A">
                        <w:pPr>
                          <w:pStyle w:val="Default"/>
                          <w:jc w:val="center"/>
                          <w:rPr>
                            <w:rFonts w:cs="Times New Roman"/>
                            <w:color w:val="auto"/>
                          </w:rPr>
                        </w:pPr>
                      </w:p>
                    </w:tc>
                    <w:tc>
                      <w:tcPr>
                        <w:tcW w:w="2520" w:type="dxa"/>
                        <w:tcBorders>
                          <w:top w:val="single" w:sz="8" w:space="0" w:color="000000"/>
                          <w:left w:val="single" w:sz="6" w:space="0" w:color="000000"/>
                          <w:bottom w:val="single" w:sz="8" w:space="0" w:color="007C00"/>
                          <w:right w:val="single" w:sz="6" w:space="0" w:color="000000"/>
                        </w:tcBorders>
                      </w:tcPr>
                      <w:p w14:paraId="7FED9781" w14:textId="77777777" w:rsidR="0012668A" w:rsidRPr="001C4AA4" w:rsidRDefault="0012668A">
                        <w:pPr>
                          <w:pStyle w:val="Default"/>
                          <w:rPr>
                            <w:rFonts w:cs="Times New Roman"/>
                            <w:color w:val="auto"/>
                          </w:rPr>
                        </w:pPr>
                      </w:p>
                    </w:tc>
                    <w:tc>
                      <w:tcPr>
                        <w:tcW w:w="1827" w:type="dxa"/>
                        <w:tcBorders>
                          <w:top w:val="single" w:sz="8" w:space="0" w:color="000000"/>
                          <w:left w:val="single" w:sz="6" w:space="0" w:color="000000"/>
                          <w:bottom w:val="single" w:sz="8" w:space="0" w:color="007C00"/>
                          <w:right w:val="single" w:sz="6" w:space="0" w:color="000000"/>
                        </w:tcBorders>
                      </w:tcPr>
                      <w:p w14:paraId="58DA3B28" w14:textId="77777777" w:rsidR="0012668A" w:rsidRPr="001C4AA4" w:rsidRDefault="0012668A">
                        <w:pPr>
                          <w:pStyle w:val="Default"/>
                          <w:jc w:val="center"/>
                          <w:rPr>
                            <w:rFonts w:cs="Times New Roman"/>
                            <w:color w:val="auto"/>
                          </w:rPr>
                        </w:pPr>
                      </w:p>
                    </w:tc>
                    <w:tc>
                      <w:tcPr>
                        <w:tcW w:w="1410" w:type="dxa"/>
                        <w:tcBorders>
                          <w:top w:val="single" w:sz="8" w:space="0" w:color="000000"/>
                          <w:left w:val="single" w:sz="6" w:space="0" w:color="000000"/>
                          <w:bottom w:val="single" w:sz="8" w:space="0" w:color="007C00"/>
                          <w:right w:val="single" w:sz="6" w:space="0" w:color="000000"/>
                        </w:tcBorders>
                      </w:tcPr>
                      <w:p w14:paraId="471C492B" w14:textId="77777777" w:rsidR="0012668A" w:rsidRPr="001C4AA4" w:rsidRDefault="0012668A">
                        <w:pPr>
                          <w:pStyle w:val="Default"/>
                          <w:jc w:val="center"/>
                          <w:rPr>
                            <w:rFonts w:cs="Times New Roman"/>
                            <w:color w:val="auto"/>
                          </w:rPr>
                        </w:pPr>
                      </w:p>
                    </w:tc>
                    <w:tc>
                      <w:tcPr>
                        <w:tcW w:w="180" w:type="dxa"/>
                        <w:tcBorders>
                          <w:top w:val="single" w:sz="8" w:space="0" w:color="000000"/>
                          <w:left w:val="single" w:sz="6" w:space="0" w:color="000000"/>
                          <w:bottom w:val="single" w:sz="8" w:space="0" w:color="007C00"/>
                          <w:right w:val="single" w:sz="6" w:space="0" w:color="000000"/>
                        </w:tcBorders>
                      </w:tcPr>
                      <w:p w14:paraId="232FD615" w14:textId="77777777" w:rsidR="0012668A" w:rsidRPr="001C4AA4" w:rsidRDefault="0012668A">
                        <w:pPr>
                          <w:pStyle w:val="Default"/>
                          <w:rPr>
                            <w:rFonts w:cs="Times New Roman"/>
                            <w:color w:val="auto"/>
                          </w:rPr>
                        </w:pPr>
                      </w:p>
                    </w:tc>
                    <w:tc>
                      <w:tcPr>
                        <w:tcW w:w="3242" w:type="dxa"/>
                        <w:tcBorders>
                          <w:top w:val="single" w:sz="8" w:space="0" w:color="000000"/>
                          <w:left w:val="single" w:sz="6" w:space="0" w:color="000000"/>
                          <w:bottom w:val="single" w:sz="8" w:space="0" w:color="007C00"/>
                          <w:right w:val="single" w:sz="6" w:space="0" w:color="000000"/>
                        </w:tcBorders>
                      </w:tcPr>
                      <w:p w14:paraId="7D34A6D6" w14:textId="77777777" w:rsidR="0012668A" w:rsidRPr="001C4AA4" w:rsidRDefault="0012668A">
                        <w:pPr>
                          <w:pStyle w:val="Default"/>
                          <w:rPr>
                            <w:rFonts w:cs="Times New Roman"/>
                            <w:color w:val="auto"/>
                          </w:rPr>
                        </w:pPr>
                      </w:p>
                    </w:tc>
                  </w:tr>
                  <w:tr w:rsidR="0012668A" w:rsidRPr="001C4AA4" w14:paraId="553415F3" w14:textId="77777777">
                    <w:trPr>
                      <w:trHeight w:val="266"/>
                    </w:trPr>
                    <w:tc>
                      <w:tcPr>
                        <w:tcW w:w="1457" w:type="dxa"/>
                        <w:tcBorders>
                          <w:top w:val="single" w:sz="8" w:space="0" w:color="007C00"/>
                          <w:left w:val="single" w:sz="6" w:space="0" w:color="000000"/>
                          <w:bottom w:val="single" w:sz="8" w:space="0" w:color="000000"/>
                          <w:right w:val="single" w:sz="6" w:space="0" w:color="000000"/>
                        </w:tcBorders>
                      </w:tcPr>
                      <w:p w14:paraId="3195FD1D" w14:textId="77777777" w:rsidR="0012668A" w:rsidRPr="001C4AA4" w:rsidRDefault="0012668A">
                        <w:pPr>
                          <w:pStyle w:val="Default"/>
                          <w:jc w:val="center"/>
                          <w:rPr>
                            <w:rFonts w:cs="Times New Roman"/>
                            <w:color w:val="auto"/>
                          </w:rPr>
                        </w:pPr>
                      </w:p>
                    </w:tc>
                    <w:tc>
                      <w:tcPr>
                        <w:tcW w:w="2520" w:type="dxa"/>
                        <w:tcBorders>
                          <w:top w:val="single" w:sz="8" w:space="0" w:color="007C00"/>
                          <w:left w:val="single" w:sz="6" w:space="0" w:color="000000"/>
                          <w:bottom w:val="single" w:sz="8" w:space="0" w:color="000000"/>
                          <w:right w:val="single" w:sz="6" w:space="0" w:color="000000"/>
                        </w:tcBorders>
                      </w:tcPr>
                      <w:p w14:paraId="621C11B5" w14:textId="77777777" w:rsidR="0012668A" w:rsidRPr="001C4AA4" w:rsidRDefault="0012668A">
                        <w:pPr>
                          <w:pStyle w:val="Default"/>
                          <w:rPr>
                            <w:rFonts w:cs="Times New Roman"/>
                            <w:color w:val="auto"/>
                          </w:rPr>
                        </w:pPr>
                      </w:p>
                    </w:tc>
                    <w:tc>
                      <w:tcPr>
                        <w:tcW w:w="1827" w:type="dxa"/>
                        <w:tcBorders>
                          <w:top w:val="single" w:sz="8" w:space="0" w:color="007C00"/>
                          <w:left w:val="single" w:sz="6" w:space="0" w:color="000000"/>
                          <w:bottom w:val="single" w:sz="8" w:space="0" w:color="000000"/>
                          <w:right w:val="single" w:sz="6" w:space="0" w:color="000000"/>
                        </w:tcBorders>
                      </w:tcPr>
                      <w:p w14:paraId="69E0343A" w14:textId="77777777" w:rsidR="0012668A" w:rsidRPr="001C4AA4" w:rsidRDefault="0012668A">
                        <w:pPr>
                          <w:pStyle w:val="Default"/>
                          <w:jc w:val="center"/>
                          <w:rPr>
                            <w:rFonts w:cs="Times New Roman"/>
                            <w:color w:val="auto"/>
                          </w:rPr>
                        </w:pPr>
                      </w:p>
                    </w:tc>
                    <w:tc>
                      <w:tcPr>
                        <w:tcW w:w="1410" w:type="dxa"/>
                        <w:tcBorders>
                          <w:top w:val="single" w:sz="8" w:space="0" w:color="007C00"/>
                          <w:left w:val="single" w:sz="6" w:space="0" w:color="000000"/>
                          <w:bottom w:val="single" w:sz="8" w:space="0" w:color="000000"/>
                          <w:right w:val="single" w:sz="6" w:space="0" w:color="000000"/>
                        </w:tcBorders>
                      </w:tcPr>
                      <w:p w14:paraId="59408F5A" w14:textId="77777777" w:rsidR="0012668A" w:rsidRPr="001C4AA4" w:rsidRDefault="0012668A">
                        <w:pPr>
                          <w:pStyle w:val="Default"/>
                          <w:jc w:val="center"/>
                          <w:rPr>
                            <w:rFonts w:cs="Times New Roman"/>
                            <w:color w:val="auto"/>
                          </w:rPr>
                        </w:pPr>
                      </w:p>
                    </w:tc>
                    <w:tc>
                      <w:tcPr>
                        <w:tcW w:w="180" w:type="dxa"/>
                        <w:tcBorders>
                          <w:top w:val="single" w:sz="8" w:space="0" w:color="007C00"/>
                          <w:left w:val="single" w:sz="6" w:space="0" w:color="000000"/>
                          <w:bottom w:val="single" w:sz="8" w:space="0" w:color="000000"/>
                          <w:right w:val="single" w:sz="6" w:space="0" w:color="000000"/>
                        </w:tcBorders>
                      </w:tcPr>
                      <w:p w14:paraId="1CC85A52" w14:textId="77777777" w:rsidR="0012668A" w:rsidRPr="001C4AA4" w:rsidRDefault="0012668A">
                        <w:pPr>
                          <w:pStyle w:val="Default"/>
                          <w:rPr>
                            <w:rFonts w:cs="Times New Roman"/>
                            <w:color w:val="auto"/>
                          </w:rPr>
                        </w:pPr>
                      </w:p>
                    </w:tc>
                    <w:tc>
                      <w:tcPr>
                        <w:tcW w:w="3242" w:type="dxa"/>
                        <w:tcBorders>
                          <w:top w:val="single" w:sz="8" w:space="0" w:color="007C00"/>
                          <w:left w:val="single" w:sz="6" w:space="0" w:color="000000"/>
                          <w:bottom w:val="single" w:sz="8" w:space="0" w:color="000000"/>
                          <w:right w:val="single" w:sz="6" w:space="0" w:color="000000"/>
                        </w:tcBorders>
                      </w:tcPr>
                      <w:p w14:paraId="4D3DC179" w14:textId="77777777" w:rsidR="0012668A" w:rsidRPr="001C4AA4" w:rsidRDefault="0012668A">
                        <w:pPr>
                          <w:pStyle w:val="Default"/>
                          <w:rPr>
                            <w:rFonts w:cs="Times New Roman"/>
                            <w:color w:val="auto"/>
                          </w:rPr>
                        </w:pPr>
                      </w:p>
                    </w:tc>
                  </w:tr>
                  <w:tr w:rsidR="0012668A" w:rsidRPr="001C4AA4" w14:paraId="58897F10" w14:textId="77777777">
                    <w:trPr>
                      <w:trHeight w:val="266"/>
                    </w:trPr>
                    <w:tc>
                      <w:tcPr>
                        <w:tcW w:w="1457" w:type="dxa"/>
                        <w:tcBorders>
                          <w:top w:val="single" w:sz="8" w:space="0" w:color="000000"/>
                          <w:left w:val="single" w:sz="6" w:space="0" w:color="000000"/>
                          <w:bottom w:val="single" w:sz="8" w:space="0" w:color="000000"/>
                          <w:right w:val="single" w:sz="6" w:space="0" w:color="000000"/>
                        </w:tcBorders>
                      </w:tcPr>
                      <w:p w14:paraId="4A3AE0B2" w14:textId="77777777" w:rsidR="0012668A" w:rsidRPr="001C4AA4" w:rsidRDefault="0012668A">
                        <w:pPr>
                          <w:pStyle w:val="Default"/>
                          <w:jc w:val="center"/>
                          <w:rPr>
                            <w:rFonts w:cs="Times New Roman"/>
                            <w:color w:val="auto"/>
                          </w:rPr>
                        </w:pPr>
                      </w:p>
                    </w:tc>
                    <w:tc>
                      <w:tcPr>
                        <w:tcW w:w="2520" w:type="dxa"/>
                        <w:tcBorders>
                          <w:top w:val="single" w:sz="8" w:space="0" w:color="000000"/>
                          <w:left w:val="single" w:sz="6" w:space="0" w:color="000000"/>
                          <w:bottom w:val="single" w:sz="8" w:space="0" w:color="000000"/>
                          <w:right w:val="single" w:sz="6" w:space="0" w:color="000000"/>
                        </w:tcBorders>
                      </w:tcPr>
                      <w:p w14:paraId="4FCAE933" w14:textId="77777777" w:rsidR="0012668A" w:rsidRPr="001C4AA4" w:rsidRDefault="0012668A">
                        <w:pPr>
                          <w:pStyle w:val="Default"/>
                          <w:rPr>
                            <w:rFonts w:cs="Times New Roman"/>
                            <w:color w:val="auto"/>
                          </w:rPr>
                        </w:pPr>
                      </w:p>
                    </w:tc>
                    <w:tc>
                      <w:tcPr>
                        <w:tcW w:w="1827" w:type="dxa"/>
                        <w:tcBorders>
                          <w:top w:val="single" w:sz="8" w:space="0" w:color="000000"/>
                          <w:left w:val="single" w:sz="6" w:space="0" w:color="000000"/>
                          <w:bottom w:val="single" w:sz="8" w:space="0" w:color="000000"/>
                          <w:right w:val="single" w:sz="6" w:space="0" w:color="000000"/>
                        </w:tcBorders>
                      </w:tcPr>
                      <w:p w14:paraId="36612FE1" w14:textId="77777777" w:rsidR="0012668A" w:rsidRPr="001C4AA4" w:rsidRDefault="0012668A">
                        <w:pPr>
                          <w:pStyle w:val="Default"/>
                          <w:jc w:val="center"/>
                          <w:rPr>
                            <w:rFonts w:cs="Times New Roman"/>
                            <w:color w:val="auto"/>
                          </w:rPr>
                        </w:pPr>
                      </w:p>
                    </w:tc>
                    <w:tc>
                      <w:tcPr>
                        <w:tcW w:w="1410" w:type="dxa"/>
                        <w:tcBorders>
                          <w:top w:val="single" w:sz="8" w:space="0" w:color="000000"/>
                          <w:left w:val="single" w:sz="6" w:space="0" w:color="000000"/>
                          <w:bottom w:val="single" w:sz="8" w:space="0" w:color="000000"/>
                          <w:right w:val="single" w:sz="6" w:space="0" w:color="000000"/>
                        </w:tcBorders>
                      </w:tcPr>
                      <w:p w14:paraId="4976A939" w14:textId="77777777" w:rsidR="0012668A" w:rsidRPr="001C4AA4" w:rsidRDefault="0012668A">
                        <w:pPr>
                          <w:pStyle w:val="Default"/>
                          <w:jc w:val="center"/>
                          <w:rPr>
                            <w:rFonts w:cs="Times New Roman"/>
                            <w:color w:val="auto"/>
                          </w:rPr>
                        </w:pPr>
                      </w:p>
                    </w:tc>
                    <w:tc>
                      <w:tcPr>
                        <w:tcW w:w="180" w:type="dxa"/>
                        <w:tcBorders>
                          <w:top w:val="single" w:sz="8" w:space="0" w:color="000000"/>
                          <w:left w:val="single" w:sz="6" w:space="0" w:color="000000"/>
                          <w:bottom w:val="single" w:sz="8" w:space="0" w:color="000000"/>
                          <w:right w:val="single" w:sz="6" w:space="0" w:color="000000"/>
                        </w:tcBorders>
                      </w:tcPr>
                      <w:p w14:paraId="6846CB6B" w14:textId="77777777" w:rsidR="0012668A" w:rsidRPr="001C4AA4" w:rsidRDefault="0012668A">
                        <w:pPr>
                          <w:pStyle w:val="Default"/>
                          <w:rPr>
                            <w:rFonts w:cs="Times New Roman"/>
                            <w:color w:val="auto"/>
                          </w:rPr>
                        </w:pPr>
                      </w:p>
                    </w:tc>
                    <w:tc>
                      <w:tcPr>
                        <w:tcW w:w="3242" w:type="dxa"/>
                        <w:tcBorders>
                          <w:top w:val="single" w:sz="8" w:space="0" w:color="000000"/>
                          <w:left w:val="single" w:sz="6" w:space="0" w:color="000000"/>
                          <w:bottom w:val="single" w:sz="8" w:space="0" w:color="000000"/>
                          <w:right w:val="single" w:sz="6" w:space="0" w:color="000000"/>
                        </w:tcBorders>
                      </w:tcPr>
                      <w:p w14:paraId="7EF6AE4B" w14:textId="77777777" w:rsidR="0012668A" w:rsidRPr="001C4AA4" w:rsidRDefault="0012668A">
                        <w:pPr>
                          <w:pStyle w:val="Default"/>
                          <w:rPr>
                            <w:rFonts w:cs="Times New Roman"/>
                            <w:color w:val="auto"/>
                          </w:rPr>
                        </w:pPr>
                      </w:p>
                    </w:tc>
                  </w:tr>
                  <w:tr w:rsidR="0012668A" w:rsidRPr="001C4AA4" w14:paraId="184AA66F" w14:textId="77777777">
                    <w:trPr>
                      <w:trHeight w:val="276"/>
                    </w:trPr>
                    <w:tc>
                      <w:tcPr>
                        <w:tcW w:w="1457" w:type="dxa"/>
                        <w:tcBorders>
                          <w:top w:val="single" w:sz="8" w:space="0" w:color="000000"/>
                          <w:left w:val="single" w:sz="6" w:space="0" w:color="000000"/>
                          <w:bottom w:val="single" w:sz="8" w:space="0" w:color="000000"/>
                          <w:right w:val="single" w:sz="6" w:space="0" w:color="000000"/>
                        </w:tcBorders>
                      </w:tcPr>
                      <w:p w14:paraId="2DDC608E" w14:textId="77777777" w:rsidR="0012668A" w:rsidRPr="001C4AA4" w:rsidRDefault="0012668A">
                        <w:pPr>
                          <w:pStyle w:val="Default"/>
                          <w:jc w:val="center"/>
                          <w:rPr>
                            <w:rFonts w:cs="Times New Roman"/>
                            <w:color w:val="auto"/>
                          </w:rPr>
                        </w:pPr>
                      </w:p>
                    </w:tc>
                    <w:tc>
                      <w:tcPr>
                        <w:tcW w:w="2520" w:type="dxa"/>
                        <w:tcBorders>
                          <w:top w:val="single" w:sz="8" w:space="0" w:color="000000"/>
                          <w:left w:val="single" w:sz="6" w:space="0" w:color="000000"/>
                          <w:bottom w:val="single" w:sz="8" w:space="0" w:color="000000"/>
                          <w:right w:val="single" w:sz="6" w:space="0" w:color="000000"/>
                        </w:tcBorders>
                      </w:tcPr>
                      <w:p w14:paraId="7A70F5F5" w14:textId="77777777" w:rsidR="0012668A" w:rsidRPr="001C4AA4" w:rsidRDefault="0012668A">
                        <w:pPr>
                          <w:pStyle w:val="Default"/>
                          <w:rPr>
                            <w:rFonts w:cs="Times New Roman"/>
                            <w:color w:val="auto"/>
                          </w:rPr>
                        </w:pPr>
                      </w:p>
                    </w:tc>
                    <w:tc>
                      <w:tcPr>
                        <w:tcW w:w="1827" w:type="dxa"/>
                        <w:tcBorders>
                          <w:top w:val="single" w:sz="8" w:space="0" w:color="000000"/>
                          <w:left w:val="single" w:sz="6" w:space="0" w:color="000000"/>
                          <w:bottom w:val="single" w:sz="8" w:space="0" w:color="000000"/>
                          <w:right w:val="single" w:sz="6" w:space="0" w:color="000000"/>
                        </w:tcBorders>
                      </w:tcPr>
                      <w:p w14:paraId="5A98B80E" w14:textId="77777777" w:rsidR="0012668A" w:rsidRPr="001C4AA4" w:rsidRDefault="0012668A">
                        <w:pPr>
                          <w:pStyle w:val="Default"/>
                          <w:jc w:val="center"/>
                          <w:rPr>
                            <w:rFonts w:cs="Times New Roman"/>
                            <w:color w:val="auto"/>
                          </w:rPr>
                        </w:pPr>
                      </w:p>
                    </w:tc>
                    <w:tc>
                      <w:tcPr>
                        <w:tcW w:w="1410" w:type="dxa"/>
                        <w:tcBorders>
                          <w:top w:val="single" w:sz="8" w:space="0" w:color="000000"/>
                          <w:left w:val="single" w:sz="6" w:space="0" w:color="000000"/>
                          <w:bottom w:val="single" w:sz="8" w:space="0" w:color="000000"/>
                          <w:right w:val="single" w:sz="6" w:space="0" w:color="000000"/>
                        </w:tcBorders>
                      </w:tcPr>
                      <w:p w14:paraId="2FD9DB43" w14:textId="77777777" w:rsidR="0012668A" w:rsidRPr="001C4AA4" w:rsidRDefault="0012668A">
                        <w:pPr>
                          <w:pStyle w:val="Default"/>
                          <w:jc w:val="center"/>
                          <w:rPr>
                            <w:rFonts w:cs="Times New Roman"/>
                            <w:color w:val="auto"/>
                          </w:rPr>
                        </w:pPr>
                      </w:p>
                    </w:tc>
                    <w:tc>
                      <w:tcPr>
                        <w:tcW w:w="180" w:type="dxa"/>
                        <w:tcBorders>
                          <w:top w:val="single" w:sz="8" w:space="0" w:color="000000"/>
                          <w:left w:val="single" w:sz="6" w:space="0" w:color="000000"/>
                          <w:bottom w:val="single" w:sz="8" w:space="0" w:color="000000"/>
                          <w:right w:val="single" w:sz="6" w:space="0" w:color="000000"/>
                        </w:tcBorders>
                      </w:tcPr>
                      <w:p w14:paraId="53BD5B93" w14:textId="77777777" w:rsidR="0012668A" w:rsidRPr="001C4AA4" w:rsidRDefault="0012668A">
                        <w:pPr>
                          <w:pStyle w:val="Default"/>
                          <w:rPr>
                            <w:rFonts w:cs="Times New Roman"/>
                            <w:color w:val="auto"/>
                          </w:rPr>
                        </w:pPr>
                      </w:p>
                    </w:tc>
                    <w:tc>
                      <w:tcPr>
                        <w:tcW w:w="3242" w:type="dxa"/>
                        <w:tcBorders>
                          <w:top w:val="single" w:sz="8" w:space="0" w:color="000000"/>
                          <w:left w:val="single" w:sz="6" w:space="0" w:color="000000"/>
                          <w:bottom w:val="single" w:sz="8" w:space="0" w:color="000000"/>
                          <w:right w:val="single" w:sz="6" w:space="0" w:color="000000"/>
                        </w:tcBorders>
                      </w:tcPr>
                      <w:p w14:paraId="226F061F" w14:textId="77777777" w:rsidR="0012668A" w:rsidRPr="001C4AA4" w:rsidRDefault="0012668A">
                        <w:pPr>
                          <w:pStyle w:val="Default"/>
                          <w:rPr>
                            <w:rFonts w:cs="Times New Roman"/>
                            <w:color w:val="auto"/>
                          </w:rPr>
                        </w:pPr>
                      </w:p>
                    </w:tc>
                  </w:tr>
                  <w:tr w:rsidR="0012668A" w:rsidRPr="001C4AA4" w14:paraId="768C76A1" w14:textId="77777777">
                    <w:trPr>
                      <w:trHeight w:val="132"/>
                    </w:trPr>
                    <w:tc>
                      <w:tcPr>
                        <w:tcW w:w="1457" w:type="dxa"/>
                        <w:tcBorders>
                          <w:top w:val="single" w:sz="8" w:space="0" w:color="000000"/>
                          <w:left w:val="single" w:sz="6" w:space="0" w:color="000000"/>
                          <w:bottom w:val="single" w:sz="14" w:space="0" w:color="007D00"/>
                          <w:right w:val="single" w:sz="6" w:space="0" w:color="000000"/>
                        </w:tcBorders>
                      </w:tcPr>
                      <w:p w14:paraId="02DFBBA2" w14:textId="77777777" w:rsidR="0012668A" w:rsidRPr="001C4AA4" w:rsidRDefault="0012668A">
                        <w:pPr>
                          <w:pStyle w:val="Default"/>
                          <w:jc w:val="center"/>
                          <w:rPr>
                            <w:rFonts w:cs="Times New Roman"/>
                            <w:color w:val="auto"/>
                          </w:rPr>
                        </w:pPr>
                      </w:p>
                    </w:tc>
                    <w:tc>
                      <w:tcPr>
                        <w:tcW w:w="2520" w:type="dxa"/>
                        <w:tcBorders>
                          <w:top w:val="single" w:sz="8" w:space="0" w:color="000000"/>
                          <w:left w:val="single" w:sz="6" w:space="0" w:color="000000"/>
                          <w:bottom w:val="single" w:sz="14" w:space="0" w:color="007D00"/>
                          <w:right w:val="single" w:sz="6" w:space="0" w:color="000000"/>
                        </w:tcBorders>
                      </w:tcPr>
                      <w:p w14:paraId="5C2DD804" w14:textId="77777777" w:rsidR="0012668A" w:rsidRPr="001C4AA4" w:rsidRDefault="0012668A">
                        <w:pPr>
                          <w:pStyle w:val="Default"/>
                          <w:rPr>
                            <w:rFonts w:cs="Times New Roman"/>
                            <w:color w:val="auto"/>
                          </w:rPr>
                        </w:pPr>
                      </w:p>
                    </w:tc>
                    <w:tc>
                      <w:tcPr>
                        <w:tcW w:w="1827" w:type="dxa"/>
                        <w:tcBorders>
                          <w:top w:val="single" w:sz="8" w:space="0" w:color="000000"/>
                          <w:left w:val="single" w:sz="6" w:space="0" w:color="000000"/>
                          <w:bottom w:val="single" w:sz="14" w:space="0" w:color="007D00"/>
                          <w:right w:val="single" w:sz="6" w:space="0" w:color="000000"/>
                        </w:tcBorders>
                      </w:tcPr>
                      <w:p w14:paraId="65C50B10" w14:textId="77777777" w:rsidR="0012668A" w:rsidRPr="001C4AA4" w:rsidRDefault="0012668A">
                        <w:pPr>
                          <w:pStyle w:val="Default"/>
                          <w:jc w:val="center"/>
                          <w:rPr>
                            <w:rFonts w:cs="Times New Roman"/>
                            <w:color w:val="auto"/>
                          </w:rPr>
                        </w:pPr>
                      </w:p>
                    </w:tc>
                    <w:tc>
                      <w:tcPr>
                        <w:tcW w:w="1410" w:type="dxa"/>
                        <w:tcBorders>
                          <w:top w:val="single" w:sz="8" w:space="0" w:color="000000"/>
                          <w:left w:val="single" w:sz="6" w:space="0" w:color="000000"/>
                          <w:bottom w:val="single" w:sz="14" w:space="0" w:color="007D00"/>
                          <w:right w:val="single" w:sz="6" w:space="0" w:color="000000"/>
                        </w:tcBorders>
                      </w:tcPr>
                      <w:p w14:paraId="53464E16" w14:textId="77777777" w:rsidR="0012668A" w:rsidRPr="001C4AA4" w:rsidRDefault="0012668A">
                        <w:pPr>
                          <w:pStyle w:val="Default"/>
                          <w:jc w:val="center"/>
                          <w:rPr>
                            <w:rFonts w:cs="Times New Roman"/>
                            <w:color w:val="auto"/>
                          </w:rPr>
                        </w:pPr>
                      </w:p>
                    </w:tc>
                    <w:tc>
                      <w:tcPr>
                        <w:tcW w:w="180" w:type="dxa"/>
                        <w:tcBorders>
                          <w:top w:val="single" w:sz="8" w:space="0" w:color="000000"/>
                          <w:left w:val="single" w:sz="6" w:space="0" w:color="000000"/>
                          <w:bottom w:val="single" w:sz="14" w:space="0" w:color="007D00"/>
                          <w:right w:val="single" w:sz="6" w:space="0" w:color="000000"/>
                        </w:tcBorders>
                      </w:tcPr>
                      <w:p w14:paraId="4B2E83B3" w14:textId="77777777" w:rsidR="0012668A" w:rsidRPr="001C4AA4" w:rsidRDefault="0012668A">
                        <w:pPr>
                          <w:pStyle w:val="Default"/>
                          <w:rPr>
                            <w:rFonts w:cs="Times New Roman"/>
                            <w:color w:val="auto"/>
                          </w:rPr>
                        </w:pPr>
                      </w:p>
                    </w:tc>
                    <w:tc>
                      <w:tcPr>
                        <w:tcW w:w="3242" w:type="dxa"/>
                        <w:tcBorders>
                          <w:top w:val="single" w:sz="8" w:space="0" w:color="000000"/>
                          <w:left w:val="single" w:sz="6" w:space="0" w:color="000000"/>
                          <w:bottom w:val="single" w:sz="14" w:space="0" w:color="007D00"/>
                          <w:right w:val="single" w:sz="6" w:space="0" w:color="000000"/>
                        </w:tcBorders>
                      </w:tcPr>
                      <w:p w14:paraId="527F3E79" w14:textId="77777777" w:rsidR="000C6C69" w:rsidRPr="001C4AA4" w:rsidRDefault="000C6C69">
                        <w:pPr>
                          <w:pStyle w:val="Default"/>
                          <w:rPr>
                            <w:rFonts w:cs="Times New Roman"/>
                            <w:color w:val="auto"/>
                          </w:rPr>
                        </w:pPr>
                      </w:p>
                    </w:tc>
                  </w:tr>
                </w:tbl>
                <w:p w14:paraId="12AEAC5A" w14:textId="77777777" w:rsidR="001C4AA4" w:rsidRPr="001C4AA4" w:rsidRDefault="001C4AA4" w:rsidP="001C4AA4">
                  <w:pPr>
                    <w:spacing w:after="0"/>
                    <w:rPr>
                      <w:rFonts w:ascii="Times New Roman" w:hAnsi="Times New Roman"/>
                      <w:snapToGrid w:val="0"/>
                      <w:vanish/>
                      <w:color w:val="000000"/>
                      <w:w w:val="0"/>
                      <w:sz w:val="0"/>
                      <w:szCs w:val="0"/>
                      <w:u w:color="000000"/>
                      <w:bdr w:val="none" w:sz="0" w:space="0" w:color="000000"/>
                      <w:shd w:val="clear" w:color="000000" w:fill="000000"/>
                      <w:lang w:val="x-none" w:eastAsia="x-none" w:bidi="x-none"/>
                    </w:rPr>
                  </w:pPr>
                </w:p>
              </w:txbxContent>
            </v:textbox>
            <w10:wrap type="through" anchorx="page" anchory="page"/>
          </v:shape>
        </w:pict>
      </w:r>
    </w:p>
    <w:p w14:paraId="5B25FBB4" w14:textId="77777777" w:rsidR="0012668A" w:rsidRDefault="0012668A" w:rsidP="000C6C69">
      <w:pPr>
        <w:pStyle w:val="CM1"/>
        <w:rPr>
          <w:rFonts w:ascii="Arial" w:hAnsi="Arial" w:cs="Arial"/>
          <w:sz w:val="23"/>
          <w:szCs w:val="23"/>
        </w:rPr>
      </w:pPr>
    </w:p>
    <w:p w14:paraId="5B35FEC8" w14:textId="6D6CE23E" w:rsidR="000C6C69" w:rsidRDefault="000C6C69" w:rsidP="000C6C69">
      <w:pPr>
        <w:pStyle w:val="Default"/>
      </w:pPr>
    </w:p>
    <w:p w14:paraId="417C290E" w14:textId="77777777" w:rsidR="000C6C69" w:rsidRDefault="000C6C69" w:rsidP="000C6C69">
      <w:pPr>
        <w:pStyle w:val="Default"/>
      </w:pPr>
    </w:p>
    <w:p w14:paraId="533FD53A" w14:textId="77777777" w:rsidR="000C6C69" w:rsidRDefault="000C6C69" w:rsidP="000C6C69">
      <w:pPr>
        <w:pStyle w:val="Default"/>
      </w:pPr>
    </w:p>
    <w:p w14:paraId="04D5A8E8" w14:textId="0F496416" w:rsidR="000C6C69" w:rsidRDefault="00541B48" w:rsidP="00541B48">
      <w:pPr>
        <w:pStyle w:val="CM5"/>
        <w:spacing w:after="272" w:line="271" w:lineRule="atLeast"/>
        <w:rPr>
          <w:sz w:val="23"/>
          <w:szCs w:val="23"/>
        </w:rPr>
      </w:pPr>
      <w:r>
        <w:rPr>
          <w:sz w:val="23"/>
          <w:szCs w:val="23"/>
        </w:rPr>
        <w:t>S</w:t>
      </w:r>
      <w:r w:rsidR="000C6C69">
        <w:rPr>
          <w:sz w:val="23"/>
          <w:szCs w:val="23"/>
        </w:rPr>
        <w:t>ession: Prelims, Finals, Time Trials, Leadoff, Swim-off</w:t>
      </w:r>
      <w:r>
        <w:rPr>
          <w:sz w:val="23"/>
          <w:szCs w:val="23"/>
        </w:rPr>
        <w:t>, Initial distance</w:t>
      </w:r>
      <w:r w:rsidR="000C6C69">
        <w:rPr>
          <w:sz w:val="23"/>
          <w:szCs w:val="23"/>
        </w:rPr>
        <w:t xml:space="preserve"> splits for individual events and relays must be specifically requested in writing. </w:t>
      </w:r>
    </w:p>
    <w:p w14:paraId="13BD7EDC" w14:textId="77777777" w:rsidR="001A5CB9" w:rsidRDefault="000C6C69" w:rsidP="001A5CB9">
      <w:pPr>
        <w:pStyle w:val="CM4"/>
        <w:jc w:val="center"/>
        <w:rPr>
          <w:sz w:val="23"/>
          <w:szCs w:val="23"/>
        </w:rPr>
      </w:pPr>
      <w:r>
        <w:rPr>
          <w:sz w:val="23"/>
          <w:szCs w:val="23"/>
        </w:rPr>
        <w:t>Mail co</w:t>
      </w:r>
      <w:r w:rsidR="001A5CB9">
        <w:rPr>
          <w:sz w:val="23"/>
          <w:szCs w:val="23"/>
        </w:rPr>
        <w:t>mpleted form to:</w:t>
      </w:r>
      <w:r>
        <w:rPr>
          <w:sz w:val="23"/>
          <w:szCs w:val="23"/>
        </w:rPr>
        <w:t xml:space="preserve"> </w:t>
      </w:r>
      <w:r w:rsidR="00B23D96">
        <w:rPr>
          <w:sz w:val="23"/>
          <w:szCs w:val="23"/>
        </w:rPr>
        <w:t>Tom Healey</w:t>
      </w:r>
    </w:p>
    <w:p w14:paraId="67B888B3" w14:textId="77777777" w:rsidR="001A5CB9" w:rsidRDefault="001A5CB9" w:rsidP="001A5CB9">
      <w:pPr>
        <w:pStyle w:val="CM4"/>
        <w:jc w:val="center"/>
        <w:rPr>
          <w:sz w:val="23"/>
          <w:szCs w:val="23"/>
        </w:rPr>
      </w:pPr>
      <w:r>
        <w:rPr>
          <w:sz w:val="23"/>
          <w:szCs w:val="23"/>
        </w:rPr>
        <w:t xml:space="preserve"> Southeastern Swimming National Times Chair </w:t>
      </w:r>
    </w:p>
    <w:p w14:paraId="2D611F82" w14:textId="77777777" w:rsidR="001A5CB9" w:rsidRDefault="00B23D96" w:rsidP="001A5CB9">
      <w:pPr>
        <w:autoSpaceDE w:val="0"/>
        <w:autoSpaceDN w:val="0"/>
        <w:adjustRightInd w:val="0"/>
        <w:jc w:val="center"/>
        <w:rPr>
          <w:rFonts w:ascii="GarrisonSans" w:hAnsi="GarrisonSans" w:cs="GarrisonSans"/>
        </w:rPr>
      </w:pPr>
      <w:r>
        <w:rPr>
          <w:rFonts w:ascii="GarrisonSans" w:hAnsi="GarrisonSans" w:cs="GarrisonSans"/>
        </w:rPr>
        <w:t>327 East Longleaf Dr Auburn, AL 36832</w:t>
      </w:r>
    </w:p>
    <w:p w14:paraId="020287F6" w14:textId="77777777" w:rsidR="001A5CB9" w:rsidRPr="00166393" w:rsidRDefault="001A5CB9" w:rsidP="001A5CB9">
      <w:pPr>
        <w:pStyle w:val="CM4"/>
        <w:jc w:val="center"/>
        <w:rPr>
          <w:sz w:val="23"/>
          <w:szCs w:val="23"/>
        </w:rPr>
      </w:pPr>
      <w:r>
        <w:rPr>
          <w:sz w:val="23"/>
          <w:szCs w:val="23"/>
        </w:rPr>
        <w:t>Questions</w:t>
      </w:r>
      <w:r w:rsidR="00B23D96">
        <w:rPr>
          <w:sz w:val="23"/>
          <w:szCs w:val="23"/>
        </w:rPr>
        <w:t>: southeasternswimming@hotmail.com</w:t>
      </w:r>
    </w:p>
    <w:p w14:paraId="362691A7" w14:textId="77777777" w:rsidR="001A5CB9" w:rsidRPr="001A5CB9" w:rsidRDefault="001A5CB9" w:rsidP="001A5CB9">
      <w:pPr>
        <w:pStyle w:val="CM4"/>
        <w:spacing w:after="1870"/>
        <w:jc w:val="center"/>
        <w:rPr>
          <w:sz w:val="23"/>
          <w:szCs w:val="23"/>
        </w:rPr>
      </w:pPr>
    </w:p>
    <w:p w14:paraId="00AE90BC" w14:textId="77777777" w:rsidR="000C6C69" w:rsidRDefault="000C6C69" w:rsidP="000C6C69">
      <w:pPr>
        <w:pStyle w:val="CM5"/>
        <w:spacing w:after="272" w:line="271" w:lineRule="atLeast"/>
        <w:jc w:val="center"/>
        <w:rPr>
          <w:sz w:val="23"/>
          <w:szCs w:val="23"/>
        </w:rPr>
      </w:pPr>
    </w:p>
    <w:p w14:paraId="43F33757" w14:textId="77777777" w:rsidR="000C6C69" w:rsidRDefault="000C6C69" w:rsidP="000C6C69">
      <w:pPr>
        <w:pStyle w:val="CM5"/>
        <w:spacing w:after="272" w:line="271" w:lineRule="atLeast"/>
        <w:jc w:val="center"/>
        <w:rPr>
          <w:sz w:val="23"/>
          <w:szCs w:val="23"/>
        </w:rPr>
      </w:pPr>
    </w:p>
    <w:p w14:paraId="649EE38A" w14:textId="77777777" w:rsidR="000C6C69" w:rsidRDefault="000C6C69" w:rsidP="000C6C69">
      <w:pPr>
        <w:pStyle w:val="CM5"/>
        <w:spacing w:after="272" w:line="271" w:lineRule="atLeast"/>
        <w:jc w:val="center"/>
        <w:rPr>
          <w:sz w:val="23"/>
          <w:szCs w:val="23"/>
        </w:rPr>
      </w:pPr>
    </w:p>
    <w:p w14:paraId="3E8C0FC2" w14:textId="77777777" w:rsidR="000C6C69" w:rsidRDefault="000C6C69" w:rsidP="000C6C69">
      <w:pPr>
        <w:pStyle w:val="CM5"/>
        <w:spacing w:after="272" w:line="271" w:lineRule="atLeast"/>
        <w:jc w:val="center"/>
        <w:rPr>
          <w:sz w:val="23"/>
          <w:szCs w:val="23"/>
        </w:rPr>
      </w:pPr>
    </w:p>
    <w:p w14:paraId="1E454B2A" w14:textId="77777777" w:rsidR="000C6C69" w:rsidRDefault="000C6C69" w:rsidP="000C6C69">
      <w:pPr>
        <w:pStyle w:val="CM5"/>
        <w:spacing w:after="272" w:line="271" w:lineRule="atLeast"/>
        <w:jc w:val="center"/>
        <w:rPr>
          <w:sz w:val="23"/>
          <w:szCs w:val="23"/>
        </w:rPr>
      </w:pPr>
    </w:p>
    <w:p w14:paraId="63613AE2" w14:textId="77777777" w:rsidR="000C6C69" w:rsidRDefault="000C6C69" w:rsidP="000C6C69">
      <w:pPr>
        <w:pStyle w:val="CM5"/>
        <w:spacing w:after="272" w:line="271" w:lineRule="atLeast"/>
        <w:jc w:val="center"/>
        <w:rPr>
          <w:sz w:val="23"/>
          <w:szCs w:val="23"/>
        </w:rPr>
      </w:pPr>
    </w:p>
    <w:p w14:paraId="241CEBE3" w14:textId="77777777" w:rsidR="000C6C69" w:rsidRDefault="000C6C69" w:rsidP="000C6C69">
      <w:pPr>
        <w:pStyle w:val="CM5"/>
        <w:spacing w:after="272" w:line="271" w:lineRule="atLeast"/>
        <w:jc w:val="center"/>
        <w:rPr>
          <w:sz w:val="23"/>
          <w:szCs w:val="23"/>
        </w:rPr>
      </w:pPr>
    </w:p>
    <w:p w14:paraId="049219A4" w14:textId="77777777" w:rsidR="000C6C69" w:rsidRDefault="000C6C69" w:rsidP="000C6C69">
      <w:pPr>
        <w:pStyle w:val="CM5"/>
        <w:spacing w:after="272" w:line="271" w:lineRule="atLeast"/>
        <w:jc w:val="center"/>
        <w:rPr>
          <w:sz w:val="23"/>
          <w:szCs w:val="23"/>
        </w:rPr>
      </w:pPr>
    </w:p>
    <w:p w14:paraId="73EE6890" w14:textId="77777777" w:rsidR="000C6C69" w:rsidRDefault="000C6C69" w:rsidP="000C6C69">
      <w:pPr>
        <w:pStyle w:val="CM5"/>
        <w:spacing w:after="272" w:line="271" w:lineRule="atLeast"/>
        <w:jc w:val="center"/>
        <w:rPr>
          <w:sz w:val="23"/>
          <w:szCs w:val="23"/>
        </w:rPr>
      </w:pPr>
    </w:p>
    <w:p w14:paraId="1C2E612A" w14:textId="77777777" w:rsidR="000C6C69" w:rsidRDefault="000C6C69" w:rsidP="000C6C69">
      <w:pPr>
        <w:pStyle w:val="CM5"/>
        <w:spacing w:after="272" w:line="271" w:lineRule="atLeast"/>
        <w:jc w:val="center"/>
        <w:rPr>
          <w:sz w:val="23"/>
          <w:szCs w:val="23"/>
        </w:rPr>
      </w:pPr>
    </w:p>
    <w:p w14:paraId="3A523DAF" w14:textId="77777777" w:rsidR="000C6C69" w:rsidRDefault="000C6C69" w:rsidP="000C6C69">
      <w:pPr>
        <w:pStyle w:val="CM5"/>
        <w:spacing w:after="272" w:line="271" w:lineRule="atLeast"/>
        <w:jc w:val="center"/>
        <w:rPr>
          <w:sz w:val="23"/>
          <w:szCs w:val="23"/>
        </w:rPr>
      </w:pPr>
    </w:p>
    <w:p w14:paraId="0015299C" w14:textId="77777777" w:rsidR="000C6C69" w:rsidRDefault="000C6C69" w:rsidP="000C6C69">
      <w:pPr>
        <w:pStyle w:val="CM5"/>
        <w:spacing w:after="272" w:line="271" w:lineRule="atLeast"/>
        <w:jc w:val="center"/>
        <w:rPr>
          <w:sz w:val="23"/>
          <w:szCs w:val="23"/>
        </w:rPr>
      </w:pPr>
    </w:p>
    <w:p w14:paraId="46EA00A4" w14:textId="77777777" w:rsidR="000C6C69" w:rsidRDefault="000C6C69" w:rsidP="000C6C69">
      <w:pPr>
        <w:pStyle w:val="CM5"/>
        <w:spacing w:after="272" w:line="271" w:lineRule="atLeast"/>
        <w:jc w:val="center"/>
        <w:rPr>
          <w:sz w:val="23"/>
          <w:szCs w:val="23"/>
        </w:rPr>
      </w:pPr>
    </w:p>
    <w:p w14:paraId="1A276B8C" w14:textId="77777777" w:rsidR="000C6C69" w:rsidRDefault="000C6C69" w:rsidP="000C6C69">
      <w:pPr>
        <w:pStyle w:val="CM5"/>
        <w:spacing w:after="272" w:line="271" w:lineRule="atLeast"/>
        <w:jc w:val="center"/>
        <w:rPr>
          <w:sz w:val="23"/>
          <w:szCs w:val="23"/>
        </w:rPr>
      </w:pPr>
    </w:p>
    <w:p w14:paraId="7555A469" w14:textId="77777777" w:rsidR="000C6C69" w:rsidRDefault="000C6C69" w:rsidP="000C6C69">
      <w:pPr>
        <w:pStyle w:val="CM5"/>
        <w:spacing w:after="272" w:line="271" w:lineRule="atLeast"/>
        <w:jc w:val="center"/>
        <w:rPr>
          <w:sz w:val="23"/>
          <w:szCs w:val="23"/>
        </w:rPr>
      </w:pPr>
    </w:p>
    <w:p w14:paraId="71914614" w14:textId="77777777" w:rsidR="000C6C69" w:rsidRDefault="000C6C69" w:rsidP="000C6C69">
      <w:pPr>
        <w:pStyle w:val="CM5"/>
        <w:spacing w:after="272" w:line="271" w:lineRule="atLeast"/>
        <w:jc w:val="center"/>
        <w:rPr>
          <w:sz w:val="23"/>
          <w:szCs w:val="23"/>
        </w:rPr>
      </w:pPr>
    </w:p>
    <w:p w14:paraId="6D3A69DE" w14:textId="77777777" w:rsidR="000C6C69" w:rsidRPr="000C6C69" w:rsidRDefault="000C6C69" w:rsidP="000C6C69">
      <w:pPr>
        <w:pStyle w:val="Default"/>
      </w:pPr>
    </w:p>
    <w:sectPr w:rsidR="000C6C69" w:rsidRPr="000C6C69">
      <w:pgSz w:w="12240" w:h="16340"/>
      <w:pgMar w:top="1612" w:right="712" w:bottom="646" w:left="89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rison Sans">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arrisonSans">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3AD0"/>
    <w:rsid w:val="000C6C69"/>
    <w:rsid w:val="0012668A"/>
    <w:rsid w:val="00166393"/>
    <w:rsid w:val="001A5CB9"/>
    <w:rsid w:val="001C4AA4"/>
    <w:rsid w:val="00304B89"/>
    <w:rsid w:val="0050054A"/>
    <w:rsid w:val="00541B48"/>
    <w:rsid w:val="00583DB9"/>
    <w:rsid w:val="0062094B"/>
    <w:rsid w:val="00664EE7"/>
    <w:rsid w:val="006E4306"/>
    <w:rsid w:val="00847241"/>
    <w:rsid w:val="00861EC1"/>
    <w:rsid w:val="008E3AD0"/>
    <w:rsid w:val="008F6ADC"/>
    <w:rsid w:val="00B23D96"/>
    <w:rsid w:val="00CE6C3F"/>
    <w:rsid w:val="00E14503"/>
    <w:rsid w:val="00ED652A"/>
    <w:rsid w:val="00F40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36C6A28"/>
  <w14:defaultImageDpi w14:val="0"/>
  <w15:docId w15:val="{3E9562AA-75EF-467B-BAC2-37B3A2B9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Garrison Sans" w:hAnsi="Garrison Sans" w:cs="Garrison Sans"/>
      <w:color w:val="000000"/>
      <w:sz w:val="24"/>
      <w:szCs w:val="24"/>
    </w:rPr>
  </w:style>
  <w:style w:type="paragraph" w:customStyle="1" w:styleId="CM1">
    <w:name w:val="CM1"/>
    <w:basedOn w:val="Default"/>
    <w:next w:val="Default"/>
    <w:uiPriority w:val="99"/>
    <w:rPr>
      <w:rFonts w:cs="Times New Roman"/>
      <w:color w:val="auto"/>
    </w:rPr>
  </w:style>
  <w:style w:type="paragraph" w:customStyle="1" w:styleId="CM5">
    <w:name w:val="CM5"/>
    <w:basedOn w:val="Default"/>
    <w:next w:val="Default"/>
    <w:uiPriority w:val="99"/>
    <w:rPr>
      <w:rFonts w:cs="Times New Roman"/>
      <w:color w:val="auto"/>
    </w:rPr>
  </w:style>
  <w:style w:type="paragraph" w:customStyle="1" w:styleId="CM2">
    <w:name w:val="CM2"/>
    <w:basedOn w:val="Default"/>
    <w:next w:val="Default"/>
    <w:uiPriority w:val="99"/>
    <w:pPr>
      <w:spacing w:line="271" w:lineRule="atLeast"/>
    </w:pPr>
    <w:rPr>
      <w:rFonts w:cs="Times New Roman"/>
      <w:color w:val="auto"/>
    </w:rPr>
  </w:style>
  <w:style w:type="paragraph" w:customStyle="1" w:styleId="CM3">
    <w:name w:val="CM3"/>
    <w:basedOn w:val="Default"/>
    <w:next w:val="Default"/>
    <w:uiPriority w:val="99"/>
    <w:pPr>
      <w:spacing w:line="271" w:lineRule="atLeast"/>
    </w:pPr>
    <w:rPr>
      <w:rFonts w:cs="Times New Roman"/>
      <w:color w:val="auto"/>
    </w:rPr>
  </w:style>
  <w:style w:type="paragraph" w:customStyle="1" w:styleId="CM4">
    <w:name w:val="CM4"/>
    <w:basedOn w:val="Default"/>
    <w:next w:val="Default"/>
    <w:uiPriority w:val="99"/>
    <w:pPr>
      <w:spacing w:line="271" w:lineRule="atLeast"/>
    </w:pPr>
    <w:rPr>
      <w:rFonts w:cs="Times New Roman"/>
      <w:color w:val="auto"/>
    </w:rPr>
  </w:style>
  <w:style w:type="paragraph" w:customStyle="1" w:styleId="CM6">
    <w:name w:val="CM6"/>
    <w:basedOn w:val="Default"/>
    <w:next w:val="Default"/>
    <w:uiPriority w:val="99"/>
    <w:rPr>
      <w:rFonts w:cs="Times New Roman"/>
      <w:color w:val="auto"/>
    </w:rPr>
  </w:style>
  <w:style w:type="paragraph" w:customStyle="1" w:styleId="ecxmsonormal">
    <w:name w:val="ecxmsonormal"/>
    <w:basedOn w:val="Normal"/>
    <w:rsid w:val="0050054A"/>
    <w:pPr>
      <w:spacing w:after="324" w:line="240" w:lineRule="auto"/>
    </w:pPr>
    <w:rPr>
      <w:rFonts w:ascii="Times New Roman" w:hAnsi="Times New Roman"/>
      <w:sz w:val="24"/>
      <w:szCs w:val="24"/>
    </w:rPr>
  </w:style>
  <w:style w:type="character" w:styleId="Hyperlink">
    <w:name w:val="Hyperlink"/>
    <w:uiPriority w:val="99"/>
    <w:semiHidden/>
    <w:unhideWhenUsed/>
    <w:rsid w:val="001A5CB9"/>
    <w:rPr>
      <w:rFonts w:ascii="Verdana" w:hAnsi="Verdana" w:cs="Times New Roman"/>
      <w:color w:val="154E70"/>
      <w:sz w:val="1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696552">
      <w:marLeft w:val="0"/>
      <w:marRight w:val="0"/>
      <w:marTop w:val="0"/>
      <w:marBottom w:val="0"/>
      <w:divBdr>
        <w:top w:val="none" w:sz="0" w:space="0" w:color="auto"/>
        <w:left w:val="none" w:sz="0" w:space="0" w:color="auto"/>
        <w:bottom w:val="none" w:sz="0" w:space="0" w:color="auto"/>
        <w:right w:val="none" w:sz="0" w:space="0" w:color="auto"/>
      </w:divBdr>
      <w:divsChild>
        <w:div w:id="393696559">
          <w:marLeft w:val="0"/>
          <w:marRight w:val="0"/>
          <w:marTop w:val="0"/>
          <w:marBottom w:val="0"/>
          <w:divBdr>
            <w:top w:val="none" w:sz="0" w:space="0" w:color="auto"/>
            <w:left w:val="none" w:sz="0" w:space="0" w:color="auto"/>
            <w:bottom w:val="none" w:sz="0" w:space="0" w:color="auto"/>
            <w:right w:val="none" w:sz="0" w:space="0" w:color="auto"/>
          </w:divBdr>
          <w:divsChild>
            <w:div w:id="393696539">
              <w:marLeft w:val="0"/>
              <w:marRight w:val="0"/>
              <w:marTop w:val="0"/>
              <w:marBottom w:val="0"/>
              <w:divBdr>
                <w:top w:val="none" w:sz="0" w:space="0" w:color="auto"/>
                <w:left w:val="none" w:sz="0" w:space="0" w:color="auto"/>
                <w:bottom w:val="none" w:sz="0" w:space="0" w:color="auto"/>
                <w:right w:val="none" w:sz="0" w:space="0" w:color="auto"/>
              </w:divBdr>
              <w:divsChild>
                <w:div w:id="393696561">
                  <w:marLeft w:val="0"/>
                  <w:marRight w:val="0"/>
                  <w:marTop w:val="0"/>
                  <w:marBottom w:val="0"/>
                  <w:divBdr>
                    <w:top w:val="none" w:sz="0" w:space="0" w:color="auto"/>
                    <w:left w:val="none" w:sz="0" w:space="0" w:color="auto"/>
                    <w:bottom w:val="none" w:sz="0" w:space="0" w:color="auto"/>
                    <w:right w:val="none" w:sz="0" w:space="0" w:color="auto"/>
                  </w:divBdr>
                  <w:divsChild>
                    <w:div w:id="393696550">
                      <w:marLeft w:val="0"/>
                      <w:marRight w:val="0"/>
                      <w:marTop w:val="0"/>
                      <w:marBottom w:val="0"/>
                      <w:divBdr>
                        <w:top w:val="none" w:sz="0" w:space="0" w:color="auto"/>
                        <w:left w:val="none" w:sz="0" w:space="0" w:color="auto"/>
                        <w:bottom w:val="none" w:sz="0" w:space="0" w:color="auto"/>
                        <w:right w:val="none" w:sz="0" w:space="0" w:color="auto"/>
                      </w:divBdr>
                      <w:divsChild>
                        <w:div w:id="393696547">
                          <w:marLeft w:val="0"/>
                          <w:marRight w:val="0"/>
                          <w:marTop w:val="0"/>
                          <w:marBottom w:val="0"/>
                          <w:divBdr>
                            <w:top w:val="none" w:sz="0" w:space="0" w:color="auto"/>
                            <w:left w:val="none" w:sz="0" w:space="0" w:color="auto"/>
                            <w:bottom w:val="none" w:sz="0" w:space="0" w:color="auto"/>
                            <w:right w:val="none" w:sz="0" w:space="0" w:color="auto"/>
                          </w:divBdr>
                          <w:divsChild>
                            <w:div w:id="393696543">
                              <w:marLeft w:val="0"/>
                              <w:marRight w:val="0"/>
                              <w:marTop w:val="0"/>
                              <w:marBottom w:val="0"/>
                              <w:divBdr>
                                <w:top w:val="none" w:sz="0" w:space="0" w:color="auto"/>
                                <w:left w:val="none" w:sz="0" w:space="0" w:color="auto"/>
                                <w:bottom w:val="none" w:sz="0" w:space="0" w:color="auto"/>
                                <w:right w:val="none" w:sz="0" w:space="0" w:color="auto"/>
                              </w:divBdr>
                              <w:divsChild>
                                <w:div w:id="393696548">
                                  <w:marLeft w:val="0"/>
                                  <w:marRight w:val="0"/>
                                  <w:marTop w:val="0"/>
                                  <w:marBottom w:val="0"/>
                                  <w:divBdr>
                                    <w:top w:val="none" w:sz="0" w:space="0" w:color="auto"/>
                                    <w:left w:val="none" w:sz="0" w:space="0" w:color="auto"/>
                                    <w:bottom w:val="none" w:sz="0" w:space="0" w:color="auto"/>
                                    <w:right w:val="none" w:sz="0" w:space="0" w:color="auto"/>
                                  </w:divBdr>
                                  <w:divsChild>
                                    <w:div w:id="393696558">
                                      <w:marLeft w:val="0"/>
                                      <w:marRight w:val="0"/>
                                      <w:marTop w:val="0"/>
                                      <w:marBottom w:val="0"/>
                                      <w:divBdr>
                                        <w:top w:val="none" w:sz="0" w:space="0" w:color="auto"/>
                                        <w:left w:val="none" w:sz="0" w:space="0" w:color="auto"/>
                                        <w:bottom w:val="none" w:sz="0" w:space="0" w:color="auto"/>
                                        <w:right w:val="none" w:sz="0" w:space="0" w:color="auto"/>
                                      </w:divBdr>
                                      <w:divsChild>
                                        <w:div w:id="393696560">
                                          <w:marLeft w:val="0"/>
                                          <w:marRight w:val="0"/>
                                          <w:marTop w:val="0"/>
                                          <w:marBottom w:val="0"/>
                                          <w:divBdr>
                                            <w:top w:val="none" w:sz="0" w:space="0" w:color="auto"/>
                                            <w:left w:val="none" w:sz="0" w:space="0" w:color="auto"/>
                                            <w:bottom w:val="none" w:sz="0" w:space="0" w:color="auto"/>
                                            <w:right w:val="none" w:sz="0" w:space="0" w:color="auto"/>
                                          </w:divBdr>
                                          <w:divsChild>
                                            <w:div w:id="393696549">
                                              <w:marLeft w:val="0"/>
                                              <w:marRight w:val="0"/>
                                              <w:marTop w:val="0"/>
                                              <w:marBottom w:val="0"/>
                                              <w:divBdr>
                                                <w:top w:val="none" w:sz="0" w:space="0" w:color="auto"/>
                                                <w:left w:val="none" w:sz="0" w:space="0" w:color="auto"/>
                                                <w:bottom w:val="none" w:sz="0" w:space="0" w:color="auto"/>
                                                <w:right w:val="none" w:sz="0" w:space="0" w:color="auto"/>
                                              </w:divBdr>
                                              <w:divsChild>
                                                <w:div w:id="393696551">
                                                  <w:marLeft w:val="0"/>
                                                  <w:marRight w:val="0"/>
                                                  <w:marTop w:val="0"/>
                                                  <w:marBottom w:val="0"/>
                                                  <w:divBdr>
                                                    <w:top w:val="none" w:sz="0" w:space="0" w:color="auto"/>
                                                    <w:left w:val="none" w:sz="0" w:space="0" w:color="auto"/>
                                                    <w:bottom w:val="none" w:sz="0" w:space="0" w:color="auto"/>
                                                    <w:right w:val="none" w:sz="0" w:space="0" w:color="auto"/>
                                                  </w:divBdr>
                                                  <w:divsChild>
                                                    <w:div w:id="393696553">
                                                      <w:marLeft w:val="0"/>
                                                      <w:marRight w:val="90"/>
                                                      <w:marTop w:val="0"/>
                                                      <w:marBottom w:val="0"/>
                                                      <w:divBdr>
                                                        <w:top w:val="none" w:sz="0" w:space="0" w:color="auto"/>
                                                        <w:left w:val="none" w:sz="0" w:space="0" w:color="auto"/>
                                                        <w:bottom w:val="none" w:sz="0" w:space="0" w:color="auto"/>
                                                        <w:right w:val="none" w:sz="0" w:space="0" w:color="auto"/>
                                                      </w:divBdr>
                                                      <w:divsChild>
                                                        <w:div w:id="393696557">
                                                          <w:marLeft w:val="0"/>
                                                          <w:marRight w:val="0"/>
                                                          <w:marTop w:val="0"/>
                                                          <w:marBottom w:val="0"/>
                                                          <w:divBdr>
                                                            <w:top w:val="none" w:sz="0" w:space="0" w:color="auto"/>
                                                            <w:left w:val="none" w:sz="0" w:space="0" w:color="auto"/>
                                                            <w:bottom w:val="none" w:sz="0" w:space="0" w:color="auto"/>
                                                            <w:right w:val="none" w:sz="0" w:space="0" w:color="auto"/>
                                                          </w:divBdr>
                                                          <w:divsChild>
                                                            <w:div w:id="393696542">
                                                              <w:marLeft w:val="0"/>
                                                              <w:marRight w:val="0"/>
                                                              <w:marTop w:val="0"/>
                                                              <w:marBottom w:val="0"/>
                                                              <w:divBdr>
                                                                <w:top w:val="none" w:sz="0" w:space="0" w:color="auto"/>
                                                                <w:left w:val="none" w:sz="0" w:space="0" w:color="auto"/>
                                                                <w:bottom w:val="none" w:sz="0" w:space="0" w:color="auto"/>
                                                                <w:right w:val="none" w:sz="0" w:space="0" w:color="auto"/>
                                                              </w:divBdr>
                                                              <w:divsChild>
                                                                <w:div w:id="393696544">
                                                                  <w:marLeft w:val="0"/>
                                                                  <w:marRight w:val="0"/>
                                                                  <w:marTop w:val="0"/>
                                                                  <w:marBottom w:val="0"/>
                                                                  <w:divBdr>
                                                                    <w:top w:val="none" w:sz="0" w:space="0" w:color="auto"/>
                                                                    <w:left w:val="none" w:sz="0" w:space="0" w:color="auto"/>
                                                                    <w:bottom w:val="none" w:sz="0" w:space="0" w:color="auto"/>
                                                                    <w:right w:val="none" w:sz="0" w:space="0" w:color="auto"/>
                                                                  </w:divBdr>
                                                                  <w:divsChild>
                                                                    <w:div w:id="393696541">
                                                                      <w:marLeft w:val="0"/>
                                                                      <w:marRight w:val="0"/>
                                                                      <w:marTop w:val="0"/>
                                                                      <w:marBottom w:val="105"/>
                                                                      <w:divBdr>
                                                                        <w:top w:val="single" w:sz="6" w:space="0" w:color="EDEDED"/>
                                                                        <w:left w:val="single" w:sz="6" w:space="0" w:color="EDEDED"/>
                                                                        <w:bottom w:val="single" w:sz="6" w:space="0" w:color="EDEDED"/>
                                                                        <w:right w:val="single" w:sz="6" w:space="0" w:color="EDEDED"/>
                                                                      </w:divBdr>
                                                                      <w:divsChild>
                                                                        <w:div w:id="393696554">
                                                                          <w:marLeft w:val="0"/>
                                                                          <w:marRight w:val="0"/>
                                                                          <w:marTop w:val="0"/>
                                                                          <w:marBottom w:val="0"/>
                                                                          <w:divBdr>
                                                                            <w:top w:val="none" w:sz="0" w:space="0" w:color="auto"/>
                                                                            <w:left w:val="none" w:sz="0" w:space="0" w:color="auto"/>
                                                                            <w:bottom w:val="none" w:sz="0" w:space="0" w:color="auto"/>
                                                                            <w:right w:val="none" w:sz="0" w:space="0" w:color="auto"/>
                                                                          </w:divBdr>
                                                                          <w:divsChild>
                                                                            <w:div w:id="393696545">
                                                                              <w:marLeft w:val="0"/>
                                                                              <w:marRight w:val="0"/>
                                                                              <w:marTop w:val="0"/>
                                                                              <w:marBottom w:val="0"/>
                                                                              <w:divBdr>
                                                                                <w:top w:val="none" w:sz="0" w:space="0" w:color="auto"/>
                                                                                <w:left w:val="none" w:sz="0" w:space="0" w:color="auto"/>
                                                                                <w:bottom w:val="none" w:sz="0" w:space="0" w:color="auto"/>
                                                                                <w:right w:val="none" w:sz="0" w:space="0" w:color="auto"/>
                                                                              </w:divBdr>
                                                                              <w:divsChild>
                                                                                <w:div w:id="393696540">
                                                                                  <w:marLeft w:val="0"/>
                                                                                  <w:marRight w:val="0"/>
                                                                                  <w:marTop w:val="0"/>
                                                                                  <w:marBottom w:val="0"/>
                                                                                  <w:divBdr>
                                                                                    <w:top w:val="none" w:sz="0" w:space="0" w:color="auto"/>
                                                                                    <w:left w:val="none" w:sz="0" w:space="0" w:color="auto"/>
                                                                                    <w:bottom w:val="none" w:sz="0" w:space="0" w:color="auto"/>
                                                                                    <w:right w:val="none" w:sz="0" w:space="0" w:color="auto"/>
                                                                                  </w:divBdr>
                                                                                  <w:divsChild>
                                                                                    <w:div w:id="393696556">
                                                                                      <w:marLeft w:val="180"/>
                                                                                      <w:marRight w:val="180"/>
                                                                                      <w:marTop w:val="0"/>
                                                                                      <w:marBottom w:val="0"/>
                                                                                      <w:divBdr>
                                                                                        <w:top w:val="none" w:sz="0" w:space="0" w:color="auto"/>
                                                                                        <w:left w:val="none" w:sz="0" w:space="0" w:color="auto"/>
                                                                                        <w:bottom w:val="none" w:sz="0" w:space="0" w:color="auto"/>
                                                                                        <w:right w:val="none" w:sz="0" w:space="0" w:color="auto"/>
                                                                                      </w:divBdr>
                                                                                      <w:divsChild>
                                                                                        <w:div w:id="393696555">
                                                                                          <w:marLeft w:val="0"/>
                                                                                          <w:marRight w:val="0"/>
                                                                                          <w:marTop w:val="0"/>
                                                                                          <w:marBottom w:val="0"/>
                                                                                          <w:divBdr>
                                                                                            <w:top w:val="none" w:sz="0" w:space="0" w:color="auto"/>
                                                                                            <w:left w:val="none" w:sz="0" w:space="0" w:color="auto"/>
                                                                                            <w:bottom w:val="none" w:sz="0" w:space="0" w:color="auto"/>
                                                                                            <w:right w:val="none" w:sz="0" w:space="0" w:color="auto"/>
                                                                                          </w:divBdr>
                                                                                          <w:divsChild>
                                                                                            <w:div w:id="39369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768</Words>
  <Characters>4384</Characters>
  <Application>Microsoft Office Word</Application>
  <DocSecurity>0</DocSecurity>
  <Lines>36</Lines>
  <Paragraphs>10</Paragraphs>
  <ScaleCrop>false</ScaleCrop>
  <Company>Toshiba</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- 2010-11 SES Observed Meet Policy &amp; Verification Form.rtf</dc:title>
  <dc:subject/>
  <dc:creator>Trish</dc:creator>
  <cp:keywords/>
  <dc:description/>
  <cp:lastModifiedBy>Tom Healey</cp:lastModifiedBy>
  <cp:revision>2</cp:revision>
  <cp:lastPrinted>2020-02-05T21:54:00Z</cp:lastPrinted>
  <dcterms:created xsi:type="dcterms:W3CDTF">2020-03-03T17:17:00Z</dcterms:created>
  <dcterms:modified xsi:type="dcterms:W3CDTF">2020-03-03T17:17:00Z</dcterms:modified>
</cp:coreProperties>
</file>