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25" w:rsidRPr="00AB2909" w:rsidRDefault="005F5925" w:rsidP="00AB2909">
      <w:pPr>
        <w:pStyle w:val="BodyText"/>
        <w:ind w:right="-20"/>
        <w:jc w:val="center"/>
      </w:pPr>
      <w:bookmarkStart w:id="0" w:name="_GoBack"/>
      <w:bookmarkEnd w:id="0"/>
      <w:r w:rsidRPr="00AB2909">
        <w:rPr>
          <w:rFonts w:eastAsia="Arial" w:cs="Arial"/>
          <w:b/>
          <w:bCs/>
          <w:i/>
          <w:color w:val="000000" w:themeColor="text1"/>
          <w:position w:val="-2"/>
          <w:u w:val="single"/>
        </w:rPr>
        <w:t>CONFIDENTIAL INTERNAL DRAFT</w:t>
      </w:r>
      <w:r w:rsidRPr="00AB2909">
        <w:rPr>
          <w:rFonts w:eastAsia="Arial" w:cs="Arial"/>
          <w:b/>
          <w:bCs/>
          <w:i/>
          <w:color w:val="000000" w:themeColor="text1"/>
          <w:position w:val="-2"/>
          <w:u w:val="single"/>
        </w:rPr>
        <w:tab/>
      </w:r>
      <w:r w:rsidRPr="00AB2909">
        <w:rPr>
          <w:rFonts w:eastAsia="Arial" w:cs="Arial"/>
          <w:b/>
          <w:bCs/>
          <w:i/>
          <w:color w:val="000000" w:themeColor="text1"/>
          <w:position w:val="-2"/>
          <w:u w:val="single"/>
        </w:rPr>
        <w:tab/>
      </w:r>
      <w:r w:rsidRPr="00AB2909">
        <w:rPr>
          <w:rFonts w:eastAsia="Arial" w:cs="Arial"/>
          <w:b/>
          <w:bCs/>
          <w:i/>
          <w:color w:val="000000" w:themeColor="text1"/>
          <w:position w:val="-2"/>
          <w:u w:val="single"/>
        </w:rPr>
        <w:tab/>
        <w:t>SUBJECT TO REVIEW AND AMENDMENT</w:t>
      </w:r>
    </w:p>
    <w:p w:rsidR="00AB2909" w:rsidRDefault="00AB2909" w:rsidP="00AB2909">
      <w:pPr>
        <w:pStyle w:val="BodyText"/>
        <w:jc w:val="center"/>
        <w:rPr>
          <w:rFonts w:cs="Arial"/>
          <w:b/>
          <w:sz w:val="30"/>
          <w:szCs w:val="30"/>
        </w:rPr>
      </w:pPr>
      <w:r>
        <w:rPr>
          <w:rFonts w:cs="Arial"/>
          <w:b/>
          <w:sz w:val="30"/>
          <w:szCs w:val="30"/>
        </w:rPr>
        <w:t>UNION AMERICANA DE NATACION</w:t>
      </w:r>
    </w:p>
    <w:p w:rsidR="005F5925" w:rsidRPr="00AB2909" w:rsidRDefault="005F5925" w:rsidP="00AB2909">
      <w:pPr>
        <w:pStyle w:val="BodyText"/>
        <w:jc w:val="center"/>
      </w:pPr>
      <w:r w:rsidRPr="00AB2909">
        <w:rPr>
          <w:rFonts w:cs="Arial"/>
          <w:b/>
          <w:sz w:val="30"/>
          <w:szCs w:val="30"/>
        </w:rPr>
        <w:t>("UANA")</w:t>
      </w:r>
    </w:p>
    <w:p w:rsidR="005F5925" w:rsidRPr="00AB2909" w:rsidRDefault="005F5925" w:rsidP="00AB2909">
      <w:pPr>
        <w:pStyle w:val="BodyText"/>
        <w:jc w:val="center"/>
      </w:pPr>
      <w:r w:rsidRPr="00AB2909">
        <w:rPr>
          <w:rFonts w:cs="Arial"/>
          <w:b/>
          <w:sz w:val="30"/>
          <w:szCs w:val="30"/>
        </w:rPr>
        <w:t>OPEN WATER SWIMMING</w:t>
      </w:r>
    </w:p>
    <w:p w:rsidR="005F5925" w:rsidRPr="00AB2909" w:rsidRDefault="005F5925" w:rsidP="00AB2909">
      <w:pPr>
        <w:pStyle w:val="BodyText"/>
        <w:jc w:val="center"/>
      </w:pPr>
      <w:r w:rsidRPr="00AB2909">
        <w:rPr>
          <w:rFonts w:cs="Arial"/>
          <w:b/>
          <w:sz w:val="30"/>
          <w:szCs w:val="30"/>
        </w:rPr>
        <w:t>SUMMONS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617"/>
      </w:tblGrid>
      <w:tr w:rsidR="005F5925" w:rsidRPr="00AB2909" w:rsidTr="004A1B70">
        <w:tc>
          <w:tcPr>
            <w:tcW w:w="959" w:type="dxa"/>
          </w:tcPr>
          <w:p w:rsidR="005F5925" w:rsidRPr="00AB2909" w:rsidRDefault="005F5925" w:rsidP="00AB2909">
            <w:pPr>
              <w:rPr>
                <w:rFonts w:cs="Arial"/>
                <w:b/>
              </w:rPr>
            </w:pPr>
            <w:r w:rsidRPr="00AB2909">
              <w:rPr>
                <w:rFonts w:cs="Arial"/>
                <w:b/>
              </w:rPr>
              <w:t>To:</w:t>
            </w:r>
          </w:p>
        </w:tc>
        <w:tc>
          <w:tcPr>
            <w:tcW w:w="8617" w:type="dxa"/>
          </w:tcPr>
          <w:p w:rsidR="005F5925" w:rsidRPr="00AB2909" w:rsidRDefault="005F5925" w:rsidP="00AB2909">
            <w:pPr>
              <w:rPr>
                <w:rFonts w:cs="Arial"/>
                <w:b/>
              </w:rPr>
            </w:pPr>
            <w:r w:rsidRPr="00AB2909">
              <w:rPr>
                <w:rFonts w:cs="Arial"/>
              </w:rPr>
              <w:t>All UANA Federations</w:t>
            </w:r>
          </w:p>
        </w:tc>
      </w:tr>
      <w:tr w:rsidR="005F5925" w:rsidRPr="00AB2909" w:rsidTr="004A1B70">
        <w:tc>
          <w:tcPr>
            <w:tcW w:w="959" w:type="dxa"/>
          </w:tcPr>
          <w:p w:rsidR="005F5925" w:rsidRPr="00AB2909" w:rsidRDefault="005F5925" w:rsidP="00AB2909">
            <w:pPr>
              <w:rPr>
                <w:rFonts w:cs="Arial"/>
                <w:b/>
              </w:rPr>
            </w:pPr>
            <w:r w:rsidRPr="00AB2909">
              <w:rPr>
                <w:rFonts w:cs="Arial"/>
                <w:b/>
              </w:rPr>
              <w:t>Event:</w:t>
            </w:r>
          </w:p>
        </w:tc>
        <w:tc>
          <w:tcPr>
            <w:tcW w:w="8617" w:type="dxa"/>
          </w:tcPr>
          <w:p w:rsidR="005F5925" w:rsidRPr="00AB2909" w:rsidRDefault="005F5925" w:rsidP="00AB2909">
            <w:pPr>
              <w:rPr>
                <w:rFonts w:cs="Arial"/>
                <w:b/>
              </w:rPr>
            </w:pPr>
            <w:r w:rsidRPr="00AB2909">
              <w:rPr>
                <w:rFonts w:cs="Arial"/>
              </w:rPr>
              <w:t>[</w:t>
            </w:r>
            <w:r w:rsidRPr="00AB2909">
              <w:rPr>
                <w:rFonts w:cs="Arial"/>
                <w:b/>
                <w:i/>
              </w:rPr>
              <w:t>2017</w:t>
            </w:r>
            <w:r w:rsidRPr="00AB2909">
              <w:rPr>
                <w:rFonts w:cs="Arial"/>
              </w:rPr>
              <w:t>] UANA Pan American Open Water Championships (the "</w:t>
            </w:r>
            <w:r w:rsidRPr="00AB2909">
              <w:rPr>
                <w:rFonts w:cs="Arial"/>
                <w:b/>
              </w:rPr>
              <w:t>Championships</w:t>
            </w:r>
            <w:r w:rsidRPr="00AB2909">
              <w:rPr>
                <w:rFonts w:cs="Arial"/>
              </w:rPr>
              <w:t>")</w:t>
            </w:r>
          </w:p>
        </w:tc>
      </w:tr>
      <w:tr w:rsidR="005F5925" w:rsidRPr="00AB2909" w:rsidTr="004A1B70">
        <w:tc>
          <w:tcPr>
            <w:tcW w:w="959" w:type="dxa"/>
          </w:tcPr>
          <w:p w:rsidR="005F5925" w:rsidRPr="00AB2909" w:rsidRDefault="005F5925" w:rsidP="00AB2909">
            <w:pPr>
              <w:rPr>
                <w:rFonts w:cs="Arial"/>
                <w:b/>
              </w:rPr>
            </w:pPr>
            <w:r w:rsidRPr="00AB2909">
              <w:rPr>
                <w:rFonts w:cs="Arial"/>
                <w:b/>
              </w:rPr>
              <w:t>Dates:</w:t>
            </w:r>
          </w:p>
        </w:tc>
        <w:tc>
          <w:tcPr>
            <w:tcW w:w="8617" w:type="dxa"/>
          </w:tcPr>
          <w:p w:rsidR="005F5925" w:rsidRPr="00AB2909" w:rsidRDefault="005F5925" w:rsidP="00AB2909">
            <w:pPr>
              <w:rPr>
                <w:rFonts w:cs="Arial"/>
                <w:b/>
              </w:rPr>
            </w:pPr>
            <w:r w:rsidRPr="00AB2909">
              <w:rPr>
                <w:rFonts w:cs="Arial"/>
              </w:rPr>
              <w:t>[</w:t>
            </w:r>
            <w:r w:rsidRPr="00AB2909">
              <w:rPr>
                <w:rFonts w:cs="Arial"/>
                <w:b/>
                <w:i/>
              </w:rPr>
              <w:t>Insert all dates which are relevant to the Championships (i.e. opening, closing, competition dates etc.)</w:t>
            </w:r>
            <w:r w:rsidRPr="00AB2909">
              <w:rPr>
                <w:rFonts w:cs="Arial"/>
              </w:rPr>
              <w:t>]</w:t>
            </w:r>
          </w:p>
        </w:tc>
      </w:tr>
      <w:tr w:rsidR="005F5925" w:rsidRPr="00AB2909" w:rsidTr="004A1B70">
        <w:tc>
          <w:tcPr>
            <w:tcW w:w="959" w:type="dxa"/>
          </w:tcPr>
          <w:p w:rsidR="005F5925" w:rsidRPr="00AB2909" w:rsidRDefault="005F5925" w:rsidP="00AB2909">
            <w:pPr>
              <w:rPr>
                <w:rFonts w:cs="Arial"/>
                <w:b/>
              </w:rPr>
            </w:pPr>
            <w:r w:rsidRPr="00AB2909">
              <w:rPr>
                <w:rFonts w:cs="Arial"/>
                <w:b/>
              </w:rPr>
              <w:t>Place:</w:t>
            </w:r>
          </w:p>
        </w:tc>
        <w:tc>
          <w:tcPr>
            <w:tcW w:w="8617" w:type="dxa"/>
          </w:tcPr>
          <w:p w:rsidR="005F5925" w:rsidRPr="00AB2909" w:rsidRDefault="005F5925" w:rsidP="00AB2909">
            <w:pPr>
              <w:rPr>
                <w:rFonts w:cs="Arial"/>
                <w:b/>
              </w:rPr>
            </w:pPr>
            <w:r w:rsidRPr="00AB2909">
              <w:rPr>
                <w:rFonts w:cs="Arial"/>
              </w:rPr>
              <w:t>[</w:t>
            </w:r>
            <w:r w:rsidRPr="00AB2909">
              <w:rPr>
                <w:rFonts w:cs="Arial"/>
                <w:b/>
                <w:i/>
              </w:rPr>
              <w:t>Insert name of UANA Federation where the Championships will be hosted, including the city, state/province (as applicable)</w:t>
            </w:r>
            <w:r w:rsidRPr="00AB2909">
              <w:rPr>
                <w:rFonts w:cs="Arial"/>
              </w:rPr>
              <w:t>]</w:t>
            </w:r>
          </w:p>
        </w:tc>
      </w:tr>
    </w:tbl>
    <w:p w:rsidR="005F5925" w:rsidRPr="00AB2909" w:rsidRDefault="005F5925" w:rsidP="00AB2909">
      <w:pPr>
        <w:pStyle w:val="Agreement1"/>
      </w:pPr>
      <w:r w:rsidRPr="00AB2909">
        <w:rPr>
          <w:rFonts w:ascii="Arial" w:hAnsi="Arial" w:cs="Arial"/>
          <w:sz w:val="21"/>
        </w:rPr>
        <w:t>Competition Programme</w:t>
      </w:r>
    </w:p>
    <w:p w:rsidR="005F5925" w:rsidRPr="00AB2909" w:rsidRDefault="005F5925" w:rsidP="00AB2909">
      <w:pPr>
        <w:pStyle w:val="BodyTextIndent"/>
        <w:spacing w:before="240"/>
      </w:pPr>
      <w:r w:rsidRPr="00AB2909">
        <w:rPr>
          <w:rFonts w:cs="Arial"/>
        </w:rPr>
        <w:t>[</w:t>
      </w:r>
      <w:r w:rsidRPr="00AB2909">
        <w:rPr>
          <w:rFonts w:cs="Arial"/>
          <w:b/>
          <w:i/>
        </w:rPr>
        <w:t>Insert all details of competition programme</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Insert Day and Date</w:t>
      </w:r>
      <w:r w:rsidRPr="00AB2909">
        <w:rPr>
          <w:rFonts w:cs="Arial"/>
        </w:rPr>
        <w:t>]: (i) [</w:t>
      </w:r>
      <w:r w:rsidRPr="00AB2909">
        <w:rPr>
          <w:rFonts w:cs="Arial"/>
          <w:b/>
          <w:i/>
        </w:rPr>
        <w:t>5K race for Men (Juniors and Open)</w:t>
      </w:r>
      <w:r w:rsidRPr="00AB2909">
        <w:rPr>
          <w:rFonts w:cs="Arial"/>
        </w:rPr>
        <w:t>] at [</w:t>
      </w:r>
      <w:r w:rsidRPr="00AB2909">
        <w:rPr>
          <w:rFonts w:cs="Arial"/>
          <w:b/>
          <w:i/>
        </w:rPr>
        <w:t>time</w:t>
      </w:r>
      <w:r w:rsidRPr="00AB2909">
        <w:rPr>
          <w:rFonts w:cs="Arial"/>
        </w:rPr>
        <w:t>]; (ii) [</w:t>
      </w:r>
      <w:r w:rsidRPr="00AB2909">
        <w:rPr>
          <w:rFonts w:cs="Arial"/>
          <w:b/>
          <w:i/>
        </w:rPr>
        <w:t>5K race for Women (Juniors and Open)</w:t>
      </w:r>
      <w:r w:rsidRPr="00AB2909">
        <w:rPr>
          <w:rFonts w:cs="Arial"/>
        </w:rPr>
        <w:t>] at [</w:t>
      </w:r>
      <w:r w:rsidRPr="00AB2909">
        <w:rPr>
          <w:rFonts w:cs="Arial"/>
          <w:b/>
          <w:i/>
        </w:rPr>
        <w:t>time</w:t>
      </w:r>
      <w:r w:rsidRPr="00AB2909">
        <w:rPr>
          <w:rFonts w:cs="Arial"/>
        </w:rPr>
        <w:t>]; and (iii) [</w:t>
      </w:r>
      <w:r w:rsidRPr="00AB2909">
        <w:rPr>
          <w:rFonts w:cs="Arial"/>
          <w:b/>
          <w:i/>
        </w:rPr>
        <w:t>5K race for Masters (Men and Women)</w:t>
      </w:r>
      <w:r w:rsidRPr="00AB2909">
        <w:rPr>
          <w:rFonts w:cs="Arial"/>
        </w:rPr>
        <w:t>] at [</w:t>
      </w:r>
      <w:r w:rsidRPr="00AB2909">
        <w:rPr>
          <w:rFonts w:cs="Arial"/>
          <w:b/>
          <w:i/>
        </w:rPr>
        <w:t>time</w:t>
      </w:r>
      <w:r w:rsidRPr="00AB2909">
        <w:rPr>
          <w:rFonts w:cs="Arial"/>
        </w:rPr>
        <w:t>];</w:t>
      </w:r>
    </w:p>
    <w:p w:rsidR="005F5925" w:rsidRPr="00AB2909" w:rsidRDefault="005F5925" w:rsidP="00AB2909">
      <w:pPr>
        <w:pStyle w:val="BodyTextIndent"/>
        <w:spacing w:before="240"/>
      </w:pPr>
      <w:r w:rsidRPr="00AB2909">
        <w:rPr>
          <w:rFonts w:cs="Arial"/>
        </w:rPr>
        <w:t>Check-in will begin at [</w:t>
      </w:r>
      <w:r w:rsidRPr="00AB2909">
        <w:rPr>
          <w:rFonts w:cs="Arial"/>
          <w:b/>
          <w:i/>
        </w:rPr>
        <w:t>time</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Insert Day and Date</w:t>
      </w:r>
      <w:r w:rsidRPr="00AB2909">
        <w:rPr>
          <w:rFonts w:cs="Arial"/>
        </w:rPr>
        <w:t>]: [</w:t>
      </w:r>
      <w:r w:rsidRPr="00AB2909">
        <w:rPr>
          <w:rFonts w:cs="Arial"/>
          <w:b/>
          <w:i/>
        </w:rPr>
        <w:t>Mixed Team Pursuit (Juniors, Open and Masters)</w:t>
      </w:r>
      <w:r w:rsidRPr="00AB2909">
        <w:rPr>
          <w:rFonts w:cs="Arial"/>
        </w:rPr>
        <w:t>] at [</w:t>
      </w:r>
      <w:r w:rsidRPr="00AB2909">
        <w:rPr>
          <w:rFonts w:cs="Arial"/>
          <w:b/>
          <w:i/>
        </w:rPr>
        <w:t>time</w:t>
      </w:r>
      <w:r w:rsidRPr="00AB2909">
        <w:rPr>
          <w:rFonts w:cs="Arial"/>
        </w:rPr>
        <w:t>]. Each UANA Federation may enter multiple mixed teams for the Team Pursuit, however, only one mixed team may score for the purposes of the Championships.</w:t>
      </w:r>
    </w:p>
    <w:p w:rsidR="005F5925" w:rsidRPr="00AB2909" w:rsidRDefault="005F5925" w:rsidP="00AB2909">
      <w:pPr>
        <w:pStyle w:val="BodyTextIndent"/>
        <w:spacing w:before="240"/>
      </w:pPr>
      <w:r w:rsidRPr="00AB2909">
        <w:rPr>
          <w:rFonts w:cs="Arial"/>
        </w:rPr>
        <w:t>Check-in will begin at [</w:t>
      </w:r>
      <w:r w:rsidRPr="00AB2909">
        <w:rPr>
          <w:rFonts w:cs="Arial"/>
          <w:b/>
          <w:i/>
        </w:rPr>
        <w:t>time</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Insert Day and Date</w:t>
      </w:r>
      <w:r w:rsidRPr="00AB2909">
        <w:rPr>
          <w:rFonts w:cs="Arial"/>
        </w:rPr>
        <w:t>]:  (i) [</w:t>
      </w:r>
      <w:r w:rsidRPr="00AB2909">
        <w:rPr>
          <w:rFonts w:cs="Arial"/>
          <w:b/>
          <w:i/>
        </w:rPr>
        <w:t>10K race for Men (Juniors and Open)</w:t>
      </w:r>
      <w:r w:rsidRPr="00AB2909">
        <w:rPr>
          <w:rFonts w:cs="Arial"/>
        </w:rPr>
        <w:t>] at [</w:t>
      </w:r>
      <w:r w:rsidRPr="00AB2909">
        <w:rPr>
          <w:rFonts w:cs="Arial"/>
          <w:b/>
          <w:i/>
        </w:rPr>
        <w:t>time</w:t>
      </w:r>
      <w:r w:rsidRPr="00AB2909">
        <w:rPr>
          <w:rFonts w:cs="Arial"/>
        </w:rPr>
        <w:t>]; (ii) [</w:t>
      </w:r>
      <w:r w:rsidRPr="00AB2909">
        <w:rPr>
          <w:rFonts w:cs="Arial"/>
          <w:b/>
          <w:i/>
        </w:rPr>
        <w:t>10K race for Women (Juniors and Open)</w:t>
      </w:r>
      <w:r w:rsidRPr="00AB2909">
        <w:rPr>
          <w:rFonts w:cs="Arial"/>
        </w:rPr>
        <w:t>] at [</w:t>
      </w:r>
      <w:r w:rsidRPr="00AB2909">
        <w:rPr>
          <w:rFonts w:cs="Arial"/>
          <w:b/>
          <w:i/>
        </w:rPr>
        <w:t>time</w:t>
      </w:r>
      <w:r w:rsidRPr="00AB2909">
        <w:rPr>
          <w:rFonts w:cs="Arial"/>
        </w:rPr>
        <w:t>]; and (iii) [</w:t>
      </w:r>
      <w:r w:rsidRPr="00AB2909">
        <w:rPr>
          <w:rFonts w:cs="Arial"/>
          <w:b/>
          <w:i/>
        </w:rPr>
        <w:t>10K race for Masters (Men and Women)</w:t>
      </w:r>
      <w:r w:rsidRPr="00AB2909">
        <w:rPr>
          <w:rFonts w:cs="Arial"/>
        </w:rPr>
        <w:t>] at [</w:t>
      </w:r>
      <w:r w:rsidRPr="00AB2909">
        <w:rPr>
          <w:rFonts w:cs="Arial"/>
          <w:b/>
          <w:i/>
        </w:rPr>
        <w:t>time</w:t>
      </w:r>
      <w:r w:rsidRPr="00AB2909">
        <w:rPr>
          <w:rFonts w:cs="Arial"/>
        </w:rPr>
        <w:t>];</w:t>
      </w:r>
    </w:p>
    <w:p w:rsidR="005F5925" w:rsidRPr="00AB2909" w:rsidRDefault="005F5925" w:rsidP="00AB2909">
      <w:pPr>
        <w:pStyle w:val="BodyTextIndent"/>
        <w:spacing w:before="240"/>
      </w:pPr>
      <w:r w:rsidRPr="00AB2909">
        <w:rPr>
          <w:rFonts w:cs="Arial"/>
        </w:rPr>
        <w:t>Check-in will begin at [</w:t>
      </w:r>
      <w:r w:rsidRPr="00AB2909">
        <w:rPr>
          <w:rFonts w:cs="Arial"/>
          <w:b/>
          <w:i/>
        </w:rPr>
        <w:t>time</w:t>
      </w:r>
      <w:r w:rsidRPr="00AB2909">
        <w:rPr>
          <w:rFonts w:cs="Arial"/>
        </w:rPr>
        <w:t>].</w:t>
      </w:r>
    </w:p>
    <w:p w:rsidR="005F5925" w:rsidRPr="00AB2909" w:rsidRDefault="005F5925" w:rsidP="00AB2909">
      <w:pPr>
        <w:pStyle w:val="Agreement1"/>
      </w:pPr>
      <w:r w:rsidRPr="00AB2909">
        <w:rPr>
          <w:rFonts w:ascii="Arial" w:hAnsi="Arial" w:cs="Arial"/>
          <w:sz w:val="21"/>
        </w:rPr>
        <w:lastRenderedPageBreak/>
        <w:t>Team Delegation</w:t>
      </w:r>
    </w:p>
    <w:p w:rsidR="005F5925" w:rsidRPr="00AB2909" w:rsidRDefault="005F5925" w:rsidP="00AB2909">
      <w:pPr>
        <w:pStyle w:val="BodyTextIndent"/>
        <w:spacing w:before="240"/>
      </w:pPr>
      <w:r w:rsidRPr="00AB2909">
        <w:rPr>
          <w:rFonts w:cs="Arial"/>
        </w:rPr>
        <w:t>[</w:t>
      </w:r>
      <w:r w:rsidRPr="00AB2909">
        <w:rPr>
          <w:rFonts w:cs="Arial"/>
          <w:b/>
          <w:i/>
        </w:rPr>
        <w:t>Insert all details for team delegations</w:t>
      </w:r>
      <w:r w:rsidRPr="00AB2909">
        <w:rPr>
          <w:rFonts w:cs="Arial"/>
        </w:rPr>
        <w:t>]</w:t>
      </w:r>
    </w:p>
    <w:p w:rsidR="005F5925" w:rsidRPr="00AB2909" w:rsidRDefault="005F5925" w:rsidP="00AB2909">
      <w:pPr>
        <w:pStyle w:val="BodyTextIndent"/>
        <w:spacing w:before="240"/>
      </w:pPr>
      <w:r w:rsidRPr="00AB2909">
        <w:rPr>
          <w:rFonts w:cs="Arial"/>
        </w:rPr>
        <w:t xml:space="preserve">[Each UANA Federation is allowed two (2) competitors per gender (male/female) per division (juniors/open) per race (5K/10K). </w:t>
      </w:r>
      <w:r w:rsidRPr="00AB2909">
        <w:rPr>
          <w:rFonts w:cs="Arial"/>
          <w:u w:val="single"/>
        </w:rPr>
        <w:t>Each UANA Federation will also be allowed two (2) additional exhibition (non-scoring) competitors per gender (male/female) per division (juniors/open) per race (5K/10K).]</w:t>
      </w:r>
    </w:p>
    <w:p w:rsidR="005F5925" w:rsidRPr="00AB2909" w:rsidRDefault="005F5925" w:rsidP="00AB2909">
      <w:pPr>
        <w:pStyle w:val="Agreement1"/>
      </w:pPr>
      <w:r w:rsidRPr="00AB2909">
        <w:rPr>
          <w:rFonts w:ascii="Arial" w:hAnsi="Arial" w:cs="Arial"/>
          <w:sz w:val="21"/>
        </w:rPr>
        <w:t>Age</w:t>
      </w:r>
    </w:p>
    <w:p w:rsidR="005F5925" w:rsidRPr="00AB2909" w:rsidRDefault="005F5925" w:rsidP="00AB2909">
      <w:pPr>
        <w:pStyle w:val="BodyTextIndent"/>
        <w:spacing w:before="240"/>
      </w:pPr>
      <w:r w:rsidRPr="00AB2909">
        <w:rPr>
          <w:rFonts w:cs="Arial"/>
        </w:rPr>
        <w:t>[</w:t>
      </w:r>
      <w:r w:rsidRPr="00AB2909">
        <w:rPr>
          <w:rFonts w:cs="Arial"/>
          <w:b/>
          <w:i/>
        </w:rPr>
        <w:t>Insert all details of age related information</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Junior Swimmers</w:t>
      </w:r>
      <w:r w:rsidRPr="00AB2909">
        <w:rPr>
          <w:rFonts w:cs="Arial"/>
        </w:rPr>
        <w:t>] are swimmers ages [</w:t>
      </w:r>
      <w:r w:rsidRPr="00AB2909">
        <w:rPr>
          <w:rFonts w:cs="Arial"/>
          <w:b/>
          <w:i/>
        </w:rPr>
        <w:t>14-18</w:t>
      </w:r>
      <w:r w:rsidRPr="00AB2909">
        <w:rPr>
          <w:rFonts w:cs="Arial"/>
        </w:rPr>
        <w:t>]. The minimum age for an Open swimmer is 14. Age is determined as at December 31, [</w:t>
      </w:r>
      <w:r w:rsidRPr="00AB2909">
        <w:rPr>
          <w:rFonts w:cs="Arial"/>
          <w:b/>
          <w:i/>
        </w:rPr>
        <w:t>insert year immediately preceding the championship year</w:t>
      </w:r>
      <w:r w:rsidRPr="00AB2909">
        <w:rPr>
          <w:rFonts w:cs="Arial"/>
        </w:rPr>
        <w:t>] (born in [</w:t>
      </w:r>
      <w:r w:rsidRPr="00AB2909">
        <w:rPr>
          <w:rFonts w:cs="Arial"/>
          <w:b/>
          <w:i/>
        </w:rPr>
        <w:t>year</w:t>
      </w:r>
      <w:r w:rsidRPr="00AB2909">
        <w:rPr>
          <w:rFonts w:cs="Arial"/>
        </w:rPr>
        <w:t>] or before in respect of Junior Swimmers).</w:t>
      </w:r>
    </w:p>
    <w:p w:rsidR="005F5925" w:rsidRPr="00AB2909" w:rsidRDefault="005F5925" w:rsidP="00AB2909">
      <w:pPr>
        <w:pStyle w:val="BodyTextIndent"/>
        <w:spacing w:before="240"/>
      </w:pPr>
      <w:r w:rsidRPr="00AB2909">
        <w:rPr>
          <w:rFonts w:cs="Arial"/>
        </w:rPr>
        <w:t>Masters Swimmers are swimmers aged 25 and over who do not compete in the open events.</w:t>
      </w:r>
    </w:p>
    <w:p w:rsidR="005F5925" w:rsidRPr="00AB2909" w:rsidRDefault="005F5925" w:rsidP="00AB2909">
      <w:pPr>
        <w:pStyle w:val="Agreement1"/>
      </w:pPr>
      <w:r w:rsidRPr="00AB2909">
        <w:rPr>
          <w:rFonts w:ascii="Arial" w:hAnsi="Arial" w:cs="Arial"/>
          <w:sz w:val="21"/>
        </w:rPr>
        <w:t>Registration</w:t>
      </w:r>
    </w:p>
    <w:p w:rsidR="005F5925" w:rsidRPr="00AB2909" w:rsidRDefault="005F5925" w:rsidP="00AB2909">
      <w:pPr>
        <w:pStyle w:val="BodyTextIndent"/>
        <w:spacing w:before="240"/>
      </w:pPr>
      <w:r w:rsidRPr="00AB2909">
        <w:rPr>
          <w:rFonts w:cs="Arial"/>
        </w:rPr>
        <w:t>[</w:t>
      </w:r>
      <w:r w:rsidRPr="00AB2909">
        <w:rPr>
          <w:rFonts w:cs="Arial"/>
          <w:b/>
          <w:i/>
        </w:rPr>
        <w:t>Insert all details of registration</w:t>
      </w:r>
      <w:r w:rsidRPr="00AB2909">
        <w:rPr>
          <w:rFonts w:cs="Arial"/>
        </w:rPr>
        <w:t>]</w:t>
      </w:r>
    </w:p>
    <w:p w:rsidR="005F5925" w:rsidRPr="00AB2909" w:rsidRDefault="005F5925" w:rsidP="00AB2909">
      <w:pPr>
        <w:pStyle w:val="BodyTextIndent"/>
        <w:spacing w:before="240"/>
      </w:pPr>
      <w:r w:rsidRPr="00AB2909">
        <w:rPr>
          <w:rFonts w:cs="Arial"/>
        </w:rPr>
        <w:t>Entries will be accepted by email until [</w:t>
      </w:r>
      <w:r w:rsidRPr="00AB2909">
        <w:rPr>
          <w:rFonts w:cs="Arial"/>
          <w:b/>
          <w:i/>
        </w:rPr>
        <w:t>time</w:t>
      </w:r>
      <w:r w:rsidRPr="00AB2909">
        <w:rPr>
          <w:rFonts w:cs="Arial"/>
        </w:rPr>
        <w:t>] on [</w:t>
      </w:r>
      <w:r w:rsidRPr="00AB2909">
        <w:rPr>
          <w:rFonts w:cs="Arial"/>
          <w:b/>
          <w:i/>
        </w:rPr>
        <w:t>date</w:t>
      </w:r>
      <w:r w:rsidRPr="00AB2909">
        <w:rPr>
          <w:rFonts w:cs="Arial"/>
        </w:rPr>
        <w:t>].</w:t>
      </w:r>
    </w:p>
    <w:p w:rsidR="005F5925" w:rsidRPr="00AB2909" w:rsidRDefault="005F5925" w:rsidP="00AB2909">
      <w:pPr>
        <w:pStyle w:val="BodyTextIndent"/>
        <w:spacing w:before="240"/>
      </w:pPr>
      <w:r w:rsidRPr="00AB2909">
        <w:rPr>
          <w:rFonts w:cs="Arial"/>
        </w:rPr>
        <w:t>Email entries to: [</w:t>
      </w:r>
      <w:r w:rsidRPr="00AB2909">
        <w:rPr>
          <w:rFonts w:cs="Arial"/>
          <w:b/>
          <w:i/>
        </w:rPr>
        <w:t>email address</w:t>
      </w:r>
      <w:r w:rsidRPr="00AB2909">
        <w:rPr>
          <w:rFonts w:cs="Arial"/>
        </w:rPr>
        <w:t>]</w:t>
      </w:r>
    </w:p>
    <w:p w:rsidR="005F5925" w:rsidRPr="00AB2909" w:rsidRDefault="005F5925" w:rsidP="00AB2909">
      <w:pPr>
        <w:pStyle w:val="BodyTextIndent"/>
        <w:spacing w:before="240"/>
      </w:pPr>
      <w:r w:rsidRPr="00AB2909">
        <w:rPr>
          <w:rFonts w:cs="Arial"/>
        </w:rPr>
        <w:t>[On site team registration in respect of the Team Pursuit will be from [</w:t>
      </w:r>
      <w:r w:rsidRPr="00AB2909">
        <w:rPr>
          <w:rFonts w:cs="Arial"/>
          <w:b/>
          <w:i/>
        </w:rPr>
        <w:t>time</w:t>
      </w:r>
      <w:r w:rsidRPr="00AB2909">
        <w:rPr>
          <w:rFonts w:cs="Arial"/>
        </w:rPr>
        <w:t>] to [</w:t>
      </w:r>
      <w:r w:rsidRPr="00AB2909">
        <w:rPr>
          <w:rFonts w:cs="Arial"/>
          <w:b/>
          <w:i/>
        </w:rPr>
        <w:t>time</w:t>
      </w:r>
      <w:r w:rsidRPr="00AB2909">
        <w:rPr>
          <w:rFonts w:cs="Arial"/>
        </w:rPr>
        <w:t>] on [</w:t>
      </w:r>
      <w:r w:rsidRPr="00AB2909">
        <w:rPr>
          <w:rFonts w:cs="Arial"/>
          <w:b/>
          <w:i/>
        </w:rPr>
        <w:t>date</w:t>
      </w:r>
      <w:r w:rsidRPr="00AB2909">
        <w:rPr>
          <w:rFonts w:cs="Arial"/>
        </w:rPr>
        <w:t>].]</w:t>
      </w:r>
    </w:p>
    <w:p w:rsidR="005F5925" w:rsidRPr="00AB2909" w:rsidRDefault="005F5925" w:rsidP="00AB2909">
      <w:pPr>
        <w:pStyle w:val="BodyTextIndent"/>
        <w:spacing w:before="240"/>
      </w:pPr>
      <w:r w:rsidRPr="00AB2909">
        <w:rPr>
          <w:rFonts w:cs="Arial"/>
        </w:rPr>
        <w:t>The number of exhibition and masters swimmers (not including those Junior and Open Swimmers) shall be open to increase at the discretion of the Organising Committee of the Host UANA Federation following the entry deadline mentioned above with a view to increasing the number of participants in the Championships and thereby assisting in promoting the success of the Championships.</w:t>
      </w:r>
    </w:p>
    <w:p w:rsidR="005F5925" w:rsidRPr="00AB2909" w:rsidRDefault="005F5925" w:rsidP="00AB2909">
      <w:pPr>
        <w:pStyle w:val="Agreement1"/>
      </w:pPr>
      <w:r w:rsidRPr="00AB2909">
        <w:rPr>
          <w:rFonts w:ascii="Arial" w:hAnsi="Arial" w:cs="Arial"/>
          <w:sz w:val="21"/>
        </w:rPr>
        <w:t>Technical Meeting</w:t>
      </w:r>
    </w:p>
    <w:p w:rsidR="005F5925" w:rsidRPr="00AB2909" w:rsidRDefault="005F5925" w:rsidP="00AB2909">
      <w:pPr>
        <w:pStyle w:val="BodyTextIndent"/>
        <w:spacing w:before="240"/>
      </w:pPr>
      <w:r w:rsidRPr="00AB2909">
        <w:rPr>
          <w:rFonts w:eastAsia="Arial" w:cs="Arial"/>
          <w:color w:val="000000" w:themeColor="text1"/>
        </w:rPr>
        <w:t>The technical meeting will take place at [</w:t>
      </w:r>
      <w:r w:rsidRPr="00AB2909">
        <w:rPr>
          <w:rFonts w:eastAsia="Arial" w:cs="Arial"/>
          <w:b/>
          <w:i/>
          <w:color w:val="000000" w:themeColor="text1"/>
        </w:rPr>
        <w:t>place</w:t>
      </w:r>
      <w:r w:rsidRPr="00AB2909">
        <w:rPr>
          <w:rFonts w:eastAsia="Arial" w:cs="Arial"/>
          <w:color w:val="000000" w:themeColor="text1"/>
        </w:rPr>
        <w:t>] on [</w:t>
      </w:r>
      <w:r w:rsidRPr="00AB2909">
        <w:rPr>
          <w:rFonts w:eastAsia="Arial" w:cs="Arial"/>
          <w:b/>
          <w:i/>
          <w:color w:val="000000" w:themeColor="text1"/>
        </w:rPr>
        <w:t>date</w:t>
      </w:r>
      <w:r w:rsidRPr="00AB2909">
        <w:rPr>
          <w:rFonts w:eastAsia="Arial" w:cs="Arial"/>
          <w:color w:val="000000" w:themeColor="text1"/>
        </w:rPr>
        <w:t>], at [</w:t>
      </w:r>
      <w:r w:rsidRPr="00AB2909">
        <w:rPr>
          <w:rFonts w:eastAsia="Arial" w:cs="Arial"/>
          <w:b/>
          <w:i/>
          <w:color w:val="000000" w:themeColor="text1"/>
        </w:rPr>
        <w:t>time</w:t>
      </w:r>
      <w:r w:rsidRPr="00AB2909">
        <w:rPr>
          <w:rFonts w:eastAsia="Arial" w:cs="Arial"/>
          <w:color w:val="000000" w:themeColor="text1"/>
        </w:rPr>
        <w:t>]. The meeting will be open to everyone with appropriate accreditation for the open water swimming event. Athletes must attend in order to validate their participation in the events.</w:t>
      </w:r>
    </w:p>
    <w:p w:rsidR="005F5925" w:rsidRPr="00AB2909" w:rsidRDefault="005F5925" w:rsidP="00AB2909">
      <w:pPr>
        <w:pStyle w:val="BodyTextIndent"/>
        <w:spacing w:before="240"/>
      </w:pPr>
      <w:r w:rsidRPr="00AB2909">
        <w:rPr>
          <w:rFonts w:eastAsia="Arial" w:cs="Arial"/>
          <w:color w:val="000000" w:themeColor="text1"/>
        </w:rPr>
        <w:t>The technical delegate will lead the meeting, which will be conducted in English and, if required, and Spanish.</w:t>
      </w:r>
    </w:p>
    <w:p w:rsidR="005F5925" w:rsidRPr="00AB2909" w:rsidRDefault="005F5925" w:rsidP="00AB2909">
      <w:pPr>
        <w:pStyle w:val="Agreement1"/>
      </w:pPr>
      <w:r w:rsidRPr="00AB2909">
        <w:rPr>
          <w:rFonts w:ascii="Arial" w:hAnsi="Arial" w:cs="Arial"/>
          <w:sz w:val="21"/>
        </w:rPr>
        <w:t>Clothing and Equipment</w:t>
      </w:r>
    </w:p>
    <w:p w:rsidR="005F5925" w:rsidRPr="00AB2909" w:rsidRDefault="005F5925" w:rsidP="00AB2909">
      <w:pPr>
        <w:pStyle w:val="BodyTextIndent"/>
        <w:spacing w:before="240"/>
      </w:pPr>
      <w:r w:rsidRPr="00AB2909">
        <w:rPr>
          <w:rFonts w:eastAsia="Arial" w:cs="Arial"/>
          <w:color w:val="000000" w:themeColor="text1"/>
        </w:rPr>
        <w:t xml:space="preserve">Clothing and equipment used by athletes and other participants in the Championships must comply with the documents listed in the FINA </w:t>
      </w:r>
      <w:r w:rsidRPr="00AB2909">
        <w:rPr>
          <w:rFonts w:eastAsia="Times New Roman" w:cs="Arial"/>
          <w:color w:val="000000" w:themeColor="text1"/>
        </w:rPr>
        <w:t xml:space="preserve">Open Water Swimming Rules </w:t>
      </w:r>
      <w:r w:rsidRPr="00AB2909">
        <w:rPr>
          <w:rFonts w:eastAsia="Arial" w:cs="Arial"/>
          <w:color w:val="000000" w:themeColor="text1"/>
        </w:rPr>
        <w:t>available at fina.org.</w:t>
      </w:r>
    </w:p>
    <w:p w:rsidR="005F5925" w:rsidRPr="00AB2909" w:rsidRDefault="005F5925" w:rsidP="00AB2909">
      <w:pPr>
        <w:pStyle w:val="Agreement1"/>
      </w:pPr>
      <w:r w:rsidRPr="00AB2909">
        <w:rPr>
          <w:rFonts w:ascii="Arial" w:hAnsi="Arial" w:cs="Arial"/>
          <w:sz w:val="21"/>
        </w:rPr>
        <w:lastRenderedPageBreak/>
        <w:t>[Clinics</w:t>
      </w:r>
    </w:p>
    <w:p w:rsidR="005F5925" w:rsidRPr="00AB2909" w:rsidRDefault="005F5925" w:rsidP="00AB2909">
      <w:pPr>
        <w:pStyle w:val="BodyTextIndent"/>
        <w:spacing w:before="240"/>
      </w:pPr>
      <w:r w:rsidRPr="00AB2909">
        <w:rPr>
          <w:rFonts w:cs="Arial"/>
        </w:rPr>
        <w:t>The UANA Technical Open Water Swimming Committee will assist in hosting an open water coach's and athlete's clinic.]</w:t>
      </w:r>
    </w:p>
    <w:p w:rsidR="005F5925" w:rsidRPr="00AB2909" w:rsidRDefault="005F5925" w:rsidP="00AB2909">
      <w:pPr>
        <w:pStyle w:val="Agreement1"/>
      </w:pPr>
      <w:r w:rsidRPr="00AB2909">
        <w:rPr>
          <w:rFonts w:ascii="Arial" w:eastAsia="Arial" w:hAnsi="Arial" w:cs="Arial"/>
          <w:bCs/>
          <w:color w:val="000000" w:themeColor="text1"/>
          <w:position w:val="-1"/>
          <w:sz w:val="21"/>
        </w:rPr>
        <w:t>Weather</w:t>
      </w:r>
    </w:p>
    <w:p w:rsidR="005F5925" w:rsidRPr="00AB2909" w:rsidRDefault="005F5925" w:rsidP="00AB2909">
      <w:pPr>
        <w:pStyle w:val="BodyTextIndent"/>
        <w:spacing w:before="240"/>
      </w:pPr>
      <w:r w:rsidRPr="00AB2909">
        <w:rPr>
          <w:rFonts w:eastAsia="Arial" w:cs="Arial"/>
          <w:bCs/>
          <w:color w:val="000000" w:themeColor="text1"/>
          <w:position w:val="-1"/>
        </w:rPr>
        <w:t>In accordance with the FINA Open Water Swimming Rules, the water temperature should be a minimum of 16°C (60.8°F) and a maximum of 31°C (87.8°F). It should be checked the day of the race, 2 hours before the start, in the middle of the course at a depth of 40 cm. This control should be done in the presence of a Commission made up of the following persons present: a Referee, a member of the Organising Committee of the Host UANA Federation and one coach from the teams present designated during the Technical Meeting.</w:t>
      </w:r>
    </w:p>
    <w:p w:rsidR="005F5925" w:rsidRPr="00AB2909" w:rsidRDefault="005F5925" w:rsidP="00AB2909">
      <w:pPr>
        <w:pStyle w:val="Agreement1"/>
      </w:pPr>
      <w:r w:rsidRPr="00AB2909">
        <w:rPr>
          <w:rFonts w:ascii="Arial" w:hAnsi="Arial" w:cs="Arial"/>
          <w:sz w:val="21"/>
        </w:rPr>
        <w:t>Awards</w:t>
      </w:r>
    </w:p>
    <w:p w:rsidR="005F5925" w:rsidRPr="00AB2909" w:rsidRDefault="005F5925" w:rsidP="00AB2909">
      <w:pPr>
        <w:pStyle w:val="BodyTextIndent"/>
        <w:spacing w:before="240"/>
      </w:pPr>
      <w:r w:rsidRPr="00AB2909">
        <w:rPr>
          <w:rFonts w:cs="Arial"/>
        </w:rPr>
        <w:t>[</w:t>
      </w:r>
      <w:r w:rsidRPr="00AB2909">
        <w:rPr>
          <w:rFonts w:cs="Arial"/>
          <w:b/>
          <w:i/>
        </w:rPr>
        <w:t>Insert details of all awards</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First, Second and Third place awards will be given for each race.</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High point awards will be given for Open and Juniors (Men and Women).</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There will also be Team Awards for first, second and third place teams combined men and women.</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Scoring: 20-17-16-15-14-13-12-11-9-7-6-5-4-3-2-1</w:t>
      </w:r>
      <w:r w:rsidRPr="00AB2909">
        <w:rPr>
          <w:rFonts w:cs="Arial"/>
        </w:rPr>
        <w:t>]</w:t>
      </w:r>
    </w:p>
    <w:p w:rsidR="005F5925" w:rsidRPr="00AB2909" w:rsidRDefault="005F5925" w:rsidP="00AB2909">
      <w:pPr>
        <w:pStyle w:val="Agreement1"/>
      </w:pPr>
      <w:r w:rsidRPr="00AB2909">
        <w:rPr>
          <w:rFonts w:ascii="Arial" w:hAnsi="Arial" w:cs="Arial"/>
          <w:sz w:val="21"/>
        </w:rPr>
        <w:t>Technical Equipment</w:t>
      </w:r>
    </w:p>
    <w:p w:rsidR="005F5925" w:rsidRPr="00AB2909" w:rsidRDefault="005F5925" w:rsidP="00AB2909">
      <w:pPr>
        <w:pStyle w:val="BodyTextIndent"/>
        <w:spacing w:before="240"/>
      </w:pPr>
      <w:r w:rsidRPr="00AB2909">
        <w:rPr>
          <w:rFonts w:cs="Arial"/>
        </w:rPr>
        <w:t>[</w:t>
      </w:r>
      <w:r w:rsidRPr="00AB2909">
        <w:rPr>
          <w:rFonts w:cs="Arial"/>
          <w:b/>
          <w:i/>
        </w:rPr>
        <w:t>Insert details of all equipment, technical or otherwise, which will be used.</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Electronic Timing will be used for each event; each athlete will have wrist chips.</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The finish line will also include video cameras for back-up place judging.</w:t>
      </w:r>
      <w:r w:rsidRPr="00AB2909">
        <w:rPr>
          <w:rFonts w:cs="Arial"/>
        </w:rPr>
        <w:t>]</w:t>
      </w:r>
    </w:p>
    <w:p w:rsidR="005F5925" w:rsidRPr="00AB2909" w:rsidRDefault="005F5925" w:rsidP="00AB2909">
      <w:pPr>
        <w:pStyle w:val="Agreement1"/>
      </w:pPr>
      <w:r w:rsidRPr="00AB2909">
        <w:rPr>
          <w:rFonts w:ascii="Arial" w:hAnsi="Arial" w:cs="Arial"/>
          <w:sz w:val="21"/>
        </w:rPr>
        <w:t>Competition Format</w:t>
      </w:r>
    </w:p>
    <w:p w:rsidR="005F5925" w:rsidRPr="00AB2909" w:rsidRDefault="005F5925" w:rsidP="00AB2909">
      <w:pPr>
        <w:pStyle w:val="BodyTextIndent"/>
        <w:spacing w:before="240"/>
      </w:pPr>
      <w:r w:rsidRPr="00AB2909">
        <w:rPr>
          <w:rFonts w:cs="Arial"/>
        </w:rPr>
        <w:t>[</w:t>
      </w:r>
      <w:r w:rsidRPr="00AB2909">
        <w:rPr>
          <w:rFonts w:cs="Arial"/>
          <w:b/>
          <w:i/>
        </w:rPr>
        <w:t>Insert all details of competition format</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The competition course will be a [2.5]K loop with the start and finish at the same general location.</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There will be a feeding station for both the 5K and 10K events.</w:t>
      </w:r>
      <w:r w:rsidRPr="00AB2909">
        <w:rPr>
          <w:rFonts w:cs="Arial"/>
        </w:rPr>
        <w:t>]</w:t>
      </w:r>
    </w:p>
    <w:p w:rsidR="005F5925" w:rsidRPr="00AB2909" w:rsidRDefault="005F5925" w:rsidP="00AB2909">
      <w:pPr>
        <w:pStyle w:val="Agreement1"/>
      </w:pPr>
      <w:r w:rsidRPr="00AB2909">
        <w:rPr>
          <w:rFonts w:ascii="Arial" w:hAnsi="Arial" w:cs="Arial"/>
          <w:sz w:val="21"/>
        </w:rPr>
        <w:t>Rules</w:t>
      </w:r>
    </w:p>
    <w:p w:rsidR="005F5925" w:rsidRPr="00AB2909" w:rsidRDefault="005F5925" w:rsidP="00AB2909">
      <w:pPr>
        <w:pStyle w:val="BodyTextIndent"/>
        <w:spacing w:before="240"/>
      </w:pPr>
      <w:r w:rsidRPr="00AB2909">
        <w:rPr>
          <w:rFonts w:eastAsia="Arial" w:cs="Arial"/>
          <w:color w:val="000000" w:themeColor="text1"/>
        </w:rPr>
        <w:t>The competitions will be held in accordance with the conditions outlined in the following documents that will be in force at Championships time:</w:t>
      </w:r>
    </w:p>
    <w:p w:rsidR="005F5925" w:rsidRPr="00AB2909" w:rsidRDefault="005F5925" w:rsidP="00AB2909">
      <w:pPr>
        <w:pStyle w:val="BodyTextIndent"/>
        <w:spacing w:before="240"/>
      </w:pPr>
      <w:r w:rsidRPr="00AB2909">
        <w:rPr>
          <w:rFonts w:eastAsia="Arial" w:cs="Arial"/>
          <w:color w:val="000000" w:themeColor="text1"/>
        </w:rPr>
        <w:t>Federation lnternationale de Natacion ("</w:t>
      </w:r>
      <w:r w:rsidRPr="00AB2909">
        <w:rPr>
          <w:rFonts w:eastAsia="Arial" w:cs="Arial"/>
          <w:b/>
          <w:color w:val="000000" w:themeColor="text1"/>
        </w:rPr>
        <w:t>FINA</w:t>
      </w:r>
      <w:r w:rsidRPr="00AB2909">
        <w:rPr>
          <w:rFonts w:eastAsia="Arial" w:cs="Arial"/>
          <w:color w:val="000000" w:themeColor="text1"/>
        </w:rPr>
        <w:t xml:space="preserve">") </w:t>
      </w:r>
      <w:r w:rsidRPr="00AB2909">
        <w:rPr>
          <w:rFonts w:eastAsia="Times New Roman" w:cs="Arial"/>
          <w:color w:val="000000" w:themeColor="text1"/>
        </w:rPr>
        <w:t xml:space="preserve">Open Water Swimming Rules </w:t>
      </w:r>
      <w:r w:rsidRPr="00AB2909">
        <w:rPr>
          <w:rFonts w:eastAsia="Arial" w:cs="Arial"/>
          <w:color w:val="000000" w:themeColor="text1"/>
        </w:rPr>
        <w:t>available at fina.org</w:t>
      </w:r>
    </w:p>
    <w:p w:rsidR="005F5925" w:rsidRPr="00AB2909" w:rsidRDefault="005F5925" w:rsidP="00AB2909">
      <w:pPr>
        <w:pStyle w:val="Agreement1"/>
      </w:pPr>
      <w:r w:rsidRPr="00AB2909">
        <w:rPr>
          <w:rFonts w:ascii="Arial" w:eastAsia="Times New Roman" w:hAnsi="Arial" w:cs="Arial"/>
          <w:color w:val="000000" w:themeColor="text1"/>
          <w:sz w:val="21"/>
        </w:rPr>
        <w:lastRenderedPageBreak/>
        <w:t>Protests</w:t>
      </w:r>
    </w:p>
    <w:p w:rsidR="005F5925" w:rsidRPr="00AB2909" w:rsidRDefault="005F5925" w:rsidP="00AB2909">
      <w:pPr>
        <w:pStyle w:val="BodyTextIndent"/>
        <w:spacing w:before="240"/>
      </w:pPr>
      <w:r w:rsidRPr="00AB2909">
        <w:rPr>
          <w:rFonts w:eastAsia="Times New Roman" w:cs="Arial"/>
          <w:color w:val="000000" w:themeColor="text1"/>
        </w:rPr>
        <w:t>Protests will be resolved under FINA Rule GR 9.2.</w:t>
      </w:r>
    </w:p>
    <w:p w:rsidR="005F5925" w:rsidRPr="00AB2909" w:rsidRDefault="005F5925" w:rsidP="00AB2909">
      <w:pPr>
        <w:pStyle w:val="BodyTextIndent"/>
        <w:spacing w:before="240"/>
      </w:pPr>
      <w:r w:rsidRPr="00AB2909">
        <w:rPr>
          <w:rFonts w:eastAsia="Times New Roman" w:cs="Arial"/>
          <w:color w:val="000000" w:themeColor="text1"/>
        </w:rPr>
        <w:t>Protests must be submitted to the Chief Referee in writing by the team leader, with a deposit of US$100, within 30 minutes following the conclusion of the respective event.</w:t>
      </w:r>
    </w:p>
    <w:p w:rsidR="005F5925" w:rsidRPr="00AB2909" w:rsidRDefault="005F5925" w:rsidP="00AB2909">
      <w:pPr>
        <w:pStyle w:val="BodyTextIndent"/>
        <w:spacing w:before="240"/>
      </w:pPr>
      <w:r w:rsidRPr="00AB2909">
        <w:rPr>
          <w:rFonts w:eastAsia="Times New Roman" w:cs="Arial"/>
          <w:color w:val="000000" w:themeColor="text1"/>
        </w:rPr>
        <w:t>All protests will be considered by the Chief Referee.</w:t>
      </w:r>
    </w:p>
    <w:p w:rsidR="005F5925" w:rsidRPr="00AB2909" w:rsidRDefault="005F5925" w:rsidP="00AB2909">
      <w:pPr>
        <w:pStyle w:val="BodyTextIndent"/>
        <w:spacing w:before="240"/>
      </w:pPr>
      <w:r w:rsidRPr="00AB2909">
        <w:rPr>
          <w:rFonts w:eastAsia="Times New Roman" w:cs="Arial"/>
          <w:color w:val="000000" w:themeColor="text1"/>
        </w:rPr>
        <w:t>The commission (</w:t>
      </w:r>
      <w:r w:rsidRPr="00AB2909">
        <w:rPr>
          <w:rFonts w:eastAsia="Arial" w:cs="Arial"/>
          <w:bCs/>
          <w:color w:val="000000" w:themeColor="text1"/>
          <w:position w:val="-1"/>
        </w:rPr>
        <w:t>made up of the following persons present</w:t>
      </w:r>
      <w:r w:rsidRPr="00AB2909">
        <w:rPr>
          <w:rFonts w:eastAsia="Times New Roman" w:cs="Arial"/>
          <w:color w:val="000000" w:themeColor="text1"/>
        </w:rPr>
        <w:t xml:space="preserve"> at the respective event [ ]) will consider appeals against decisions by the Chief Referee and give recommendations to the jury of appeal, whose decision will be final.</w:t>
      </w:r>
    </w:p>
    <w:p w:rsidR="005F5925" w:rsidRPr="00AB2909" w:rsidRDefault="005F5925" w:rsidP="00AB2909">
      <w:pPr>
        <w:pStyle w:val="Agreement1"/>
      </w:pPr>
      <w:r w:rsidRPr="00AB2909">
        <w:rPr>
          <w:rFonts w:ascii="Arial" w:eastAsia="Arial" w:hAnsi="Arial" w:cs="Arial"/>
          <w:bCs/>
          <w:color w:val="000000" w:themeColor="text1"/>
          <w:sz w:val="21"/>
        </w:rPr>
        <w:t>Jury of Appeal</w:t>
      </w:r>
    </w:p>
    <w:p w:rsidR="005F5925" w:rsidRPr="00AB2909" w:rsidRDefault="005F5925" w:rsidP="00AB2909">
      <w:pPr>
        <w:pStyle w:val="BodyTextIndent"/>
        <w:spacing w:before="240"/>
      </w:pPr>
      <w:r w:rsidRPr="00AB2909">
        <w:rPr>
          <w:rFonts w:eastAsia="Arial" w:cs="Arial"/>
          <w:color w:val="000000" w:themeColor="text1"/>
        </w:rPr>
        <w:t>For the Championships, the jury of appeal shall consist of a minimum of three persons and will be comprised of the Union Americana de Natacion (UANA) Executive Committee and UANA Honorary Members present and the FINA Delegate (if present) with the UANA President or in his or her absence a UANA Vice-President and/or UANA Executive Liaison for Open Water Swimming as chairman.</w:t>
      </w:r>
    </w:p>
    <w:p w:rsidR="005F5925" w:rsidRPr="00AB2909" w:rsidRDefault="005F5925" w:rsidP="00AB2909">
      <w:pPr>
        <w:pStyle w:val="BodyTextIndent"/>
        <w:spacing w:before="240"/>
      </w:pPr>
      <w:r w:rsidRPr="00AB2909">
        <w:rPr>
          <w:rFonts w:eastAsia="Arial" w:cs="Arial"/>
          <w:color w:val="000000" w:themeColor="text1"/>
        </w:rPr>
        <w:t>A jury member will be allowed to speak, but not to vote, on a case in which the interest of his/her UANA Federation is involved. Technical Officials and Judges for Open Water Swimming shall not be entitled to form part of the jury.</w:t>
      </w:r>
    </w:p>
    <w:p w:rsidR="005F5925" w:rsidRPr="00AB2909" w:rsidRDefault="005F5925" w:rsidP="00AB2909">
      <w:pPr>
        <w:pStyle w:val="BodyTextIndent"/>
        <w:spacing w:before="240"/>
      </w:pPr>
      <w:r w:rsidRPr="00AB2909">
        <w:rPr>
          <w:rFonts w:eastAsia="Arial" w:cs="Arial"/>
          <w:color w:val="000000" w:themeColor="text1"/>
        </w:rPr>
        <w:t>In case of urgency, the jury may vote on a matter even if it has not been possible to contact all members.</w:t>
      </w:r>
    </w:p>
    <w:p w:rsidR="005F5925" w:rsidRPr="00AB2909" w:rsidRDefault="005F5925" w:rsidP="00AB2909">
      <w:pPr>
        <w:pStyle w:val="BodyTextIndent"/>
        <w:spacing w:before="240"/>
      </w:pPr>
      <w:r w:rsidRPr="00AB2909">
        <w:rPr>
          <w:rFonts w:eastAsia="Arial" w:cs="Arial"/>
          <w:color w:val="000000" w:themeColor="text1"/>
        </w:rPr>
        <w:t>The decision of the jury will be final.</w:t>
      </w:r>
    </w:p>
    <w:p w:rsidR="005F5925" w:rsidRPr="00AB2909" w:rsidRDefault="005F5925" w:rsidP="00AB2909">
      <w:pPr>
        <w:pStyle w:val="Agreement1"/>
      </w:pPr>
      <w:r w:rsidRPr="00AB2909">
        <w:rPr>
          <w:rFonts w:ascii="Arial" w:eastAsia="Arial" w:hAnsi="Arial" w:cs="Arial"/>
          <w:color w:val="000000" w:themeColor="text1"/>
          <w:sz w:val="21"/>
        </w:rPr>
        <w:t>Technical Officials and Judges</w:t>
      </w:r>
    </w:p>
    <w:p w:rsidR="005F5925" w:rsidRPr="00AB2909" w:rsidRDefault="005F5925" w:rsidP="00AB2909">
      <w:pPr>
        <w:pStyle w:val="BodyTextIndent"/>
        <w:spacing w:before="240"/>
      </w:pPr>
      <w:r w:rsidRPr="00AB2909">
        <w:rPr>
          <w:rFonts w:eastAsia="Arial" w:cs="Arial"/>
          <w:color w:val="000000" w:themeColor="text1"/>
        </w:rPr>
        <w:t xml:space="preserve">Technical officials will be appointed under FINA </w:t>
      </w:r>
      <w:r w:rsidRPr="00AB2909">
        <w:rPr>
          <w:rFonts w:eastAsia="Times New Roman" w:cs="Arial"/>
          <w:color w:val="000000" w:themeColor="text1"/>
        </w:rPr>
        <w:t>Open Water Swimming Rules 2017-2021 and will comprise of:</w:t>
      </w:r>
    </w:p>
    <w:tbl>
      <w:tblPr>
        <w:tblStyle w:val="TableGrid"/>
        <w:tblW w:w="0" w:type="auto"/>
        <w:tblInd w:w="720" w:type="dxa"/>
        <w:tblLook w:val="04A0" w:firstRow="1" w:lastRow="0" w:firstColumn="1" w:lastColumn="0" w:noHBand="0" w:noVBand="1"/>
      </w:tblPr>
      <w:tblGrid>
        <w:gridCol w:w="4482"/>
        <w:gridCol w:w="4374"/>
      </w:tblGrid>
      <w:tr w:rsidR="005F5925" w:rsidRPr="00AB2909" w:rsidTr="004A1B70">
        <w:tc>
          <w:tcPr>
            <w:tcW w:w="4482"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A Chief Referee (one per race)</w:t>
            </w:r>
          </w:p>
        </w:tc>
        <w:tc>
          <w:tcPr>
            <w:tcW w:w="4374"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Clerk of the Course</w:t>
            </w:r>
          </w:p>
        </w:tc>
      </w:tr>
      <w:tr w:rsidR="005F5925" w:rsidRPr="00AB2909" w:rsidTr="004A1B70">
        <w:tc>
          <w:tcPr>
            <w:tcW w:w="4482"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2 Referees</w:t>
            </w:r>
          </w:p>
        </w:tc>
        <w:tc>
          <w:tcPr>
            <w:tcW w:w="4374"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Chief Race Judge &amp; Race Judges (one per competitor) except for events with a course of 10 km or less</w:t>
            </w:r>
          </w:p>
        </w:tc>
      </w:tr>
      <w:tr w:rsidR="005F5925" w:rsidRPr="00AB2909" w:rsidTr="004A1B70">
        <w:tc>
          <w:tcPr>
            <w:tcW w:w="4482"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Chief Timekeeper plus 2 Timekeepers</w:t>
            </w:r>
          </w:p>
        </w:tc>
        <w:tc>
          <w:tcPr>
            <w:tcW w:w="4374"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Turn Judges (one per alteration of Course)</w:t>
            </w:r>
          </w:p>
        </w:tc>
      </w:tr>
      <w:tr w:rsidR="005F5925" w:rsidRPr="00AB2909" w:rsidTr="004A1B70">
        <w:tc>
          <w:tcPr>
            <w:tcW w:w="4482"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Chief Finish Judge plus 2 Finish Judges</w:t>
            </w:r>
          </w:p>
          <w:p w:rsidR="005F5925" w:rsidRPr="00AB2909" w:rsidRDefault="005F5925" w:rsidP="00AB2909">
            <w:pPr>
              <w:ind w:right="-20"/>
              <w:rPr>
                <w:rFonts w:eastAsia="Times New Roman" w:cs="Arial"/>
                <w:color w:val="000000" w:themeColor="text1"/>
              </w:rPr>
            </w:pPr>
          </w:p>
        </w:tc>
        <w:tc>
          <w:tcPr>
            <w:tcW w:w="4374"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Feeding Platform Judge (when feeding platforms are used)</w:t>
            </w:r>
          </w:p>
        </w:tc>
      </w:tr>
      <w:tr w:rsidR="005F5925" w:rsidRPr="00AB2909" w:rsidTr="004A1B70">
        <w:tc>
          <w:tcPr>
            <w:tcW w:w="4482"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Safety Officer</w:t>
            </w:r>
          </w:p>
        </w:tc>
        <w:tc>
          <w:tcPr>
            <w:tcW w:w="4374"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Starter</w:t>
            </w:r>
          </w:p>
        </w:tc>
      </w:tr>
      <w:tr w:rsidR="005F5925" w:rsidRPr="00AB2909" w:rsidTr="004A1B70">
        <w:tc>
          <w:tcPr>
            <w:tcW w:w="4482"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lastRenderedPageBreak/>
              <w:t>Medical Officer</w:t>
            </w:r>
          </w:p>
        </w:tc>
        <w:tc>
          <w:tcPr>
            <w:tcW w:w="4374"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Announcer</w:t>
            </w:r>
          </w:p>
        </w:tc>
      </w:tr>
      <w:tr w:rsidR="005F5925" w:rsidRPr="00AB2909" w:rsidTr="004A1B70">
        <w:tc>
          <w:tcPr>
            <w:tcW w:w="4482"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Course Officer</w:t>
            </w:r>
          </w:p>
        </w:tc>
        <w:tc>
          <w:tcPr>
            <w:tcW w:w="4374" w:type="dxa"/>
          </w:tcPr>
          <w:p w:rsidR="005F5925" w:rsidRPr="00AB2909" w:rsidRDefault="005F5925" w:rsidP="00AB2909">
            <w:pPr>
              <w:ind w:right="-20"/>
              <w:rPr>
                <w:rFonts w:eastAsia="Times New Roman" w:cs="Arial"/>
                <w:color w:val="000000" w:themeColor="text1"/>
              </w:rPr>
            </w:pPr>
            <w:r w:rsidRPr="00AB2909">
              <w:rPr>
                <w:rFonts w:eastAsia="Times New Roman" w:cs="Arial"/>
                <w:color w:val="000000" w:themeColor="text1"/>
              </w:rPr>
              <w:t>Recorder</w:t>
            </w:r>
          </w:p>
        </w:tc>
      </w:tr>
    </w:tbl>
    <w:p w:rsidR="005F5925" w:rsidRPr="00AB2909" w:rsidRDefault="005F5925" w:rsidP="00AB2909">
      <w:pPr>
        <w:pStyle w:val="Agreement1"/>
      </w:pPr>
      <w:r w:rsidRPr="00AB2909">
        <w:rPr>
          <w:rFonts w:ascii="Arial" w:hAnsi="Arial" w:cs="Arial"/>
          <w:sz w:val="21"/>
        </w:rPr>
        <w:t>Costs</w:t>
      </w:r>
    </w:p>
    <w:p w:rsidR="005F5925" w:rsidRPr="00AB2909" w:rsidRDefault="005F5925" w:rsidP="00AB2909">
      <w:pPr>
        <w:pStyle w:val="BodyTextIndent"/>
        <w:spacing w:before="240"/>
      </w:pPr>
      <w:r w:rsidRPr="00AB2909">
        <w:rPr>
          <w:rFonts w:cs="Arial"/>
        </w:rPr>
        <w:t>[</w:t>
      </w:r>
      <w:r w:rsidRPr="00AB2909">
        <w:rPr>
          <w:rFonts w:cs="Arial"/>
          <w:b/>
          <w:i/>
        </w:rPr>
        <w:t>Insert details of all costs</w:t>
      </w:r>
      <w:r w:rsidRPr="00AB2909">
        <w:rPr>
          <w:rFonts w:cs="Arial"/>
        </w:rPr>
        <w:t>]</w:t>
      </w:r>
    </w:p>
    <w:p w:rsidR="005F5925" w:rsidRPr="00AB2909" w:rsidRDefault="005F5925" w:rsidP="00AB2909">
      <w:pPr>
        <w:pStyle w:val="BodyTextIndent"/>
        <w:spacing w:before="240"/>
      </w:pPr>
      <w:r w:rsidRPr="00AB2909">
        <w:rPr>
          <w:rFonts w:cs="Arial"/>
        </w:rPr>
        <w:t>Entries fees will be US$[</w:t>
      </w:r>
      <w:r w:rsidRPr="00AB2909">
        <w:rPr>
          <w:rFonts w:cs="Arial"/>
          <w:b/>
          <w:i/>
        </w:rPr>
        <w:t>25</w:t>
      </w:r>
      <w:r w:rsidRPr="00AB2909">
        <w:rPr>
          <w:rFonts w:cs="Arial"/>
        </w:rPr>
        <w:t>] per athlete for the first race, US$[</w:t>
      </w:r>
      <w:r w:rsidRPr="00AB2909">
        <w:rPr>
          <w:rFonts w:cs="Arial"/>
          <w:b/>
          <w:i/>
        </w:rPr>
        <w:t>10</w:t>
      </w:r>
      <w:r w:rsidRPr="00AB2909">
        <w:rPr>
          <w:rFonts w:cs="Arial"/>
        </w:rPr>
        <w:t>] per athlete per race for each additional race. There will also be a US$25 UANA per athlete fee.</w:t>
      </w:r>
    </w:p>
    <w:p w:rsidR="005F5925" w:rsidRPr="00AB2909" w:rsidRDefault="005F5925" w:rsidP="00AB2909">
      <w:pPr>
        <w:pStyle w:val="Agreement1"/>
      </w:pPr>
      <w:r w:rsidRPr="00AB2909">
        <w:rPr>
          <w:rFonts w:ascii="Arial" w:hAnsi="Arial" w:cs="Arial"/>
          <w:sz w:val="21"/>
        </w:rPr>
        <w:t>Hotels</w:t>
      </w:r>
    </w:p>
    <w:p w:rsidR="005F5925" w:rsidRPr="00AB2909" w:rsidRDefault="005F5925" w:rsidP="00AB2909">
      <w:pPr>
        <w:pStyle w:val="BodyTextIndent"/>
        <w:spacing w:before="240"/>
      </w:pPr>
      <w:r w:rsidRPr="00AB2909">
        <w:rPr>
          <w:rFonts w:cs="Arial"/>
        </w:rPr>
        <w:t>[</w:t>
      </w:r>
      <w:r w:rsidRPr="00AB2909">
        <w:rPr>
          <w:rFonts w:cs="Arial"/>
          <w:b/>
          <w:i/>
        </w:rPr>
        <w:t>Insert all details of hotels</w:t>
      </w:r>
      <w:r w:rsidRPr="00AB2909">
        <w:rPr>
          <w:rFonts w:cs="Arial"/>
        </w:rPr>
        <w:t>]</w:t>
      </w:r>
    </w:p>
    <w:p w:rsidR="005F5925" w:rsidRPr="00AB2909" w:rsidRDefault="005F5925" w:rsidP="00AB2909">
      <w:pPr>
        <w:pStyle w:val="BodyTextIndent"/>
        <w:spacing w:before="240"/>
      </w:pPr>
      <w:r w:rsidRPr="00AB2909">
        <w:rPr>
          <w:rFonts w:cs="Arial"/>
        </w:rPr>
        <w:t>There will be [</w:t>
      </w:r>
      <w:r w:rsidRPr="00AB2909">
        <w:rPr>
          <w:rFonts w:cs="Arial"/>
          <w:b/>
          <w:i/>
        </w:rPr>
        <w:t>amount</w:t>
      </w:r>
      <w:r w:rsidRPr="00AB2909">
        <w:rPr>
          <w:rFonts w:cs="Arial"/>
        </w:rPr>
        <w:t>] primary hotel(s); [</w:t>
      </w:r>
      <w:r w:rsidRPr="00AB2909">
        <w:rPr>
          <w:rFonts w:cs="Arial"/>
          <w:b/>
          <w:i/>
        </w:rPr>
        <w:t>insert name of hotel(s)</w:t>
      </w:r>
      <w:r w:rsidRPr="00AB2909">
        <w:rPr>
          <w:rFonts w:cs="Arial"/>
        </w:rPr>
        <w:t>].</w:t>
      </w:r>
    </w:p>
    <w:p w:rsidR="005F5925" w:rsidRPr="00AB2909" w:rsidRDefault="005F5925" w:rsidP="00AB2909">
      <w:pPr>
        <w:pStyle w:val="BodyTextIndent"/>
        <w:spacing w:before="240"/>
      </w:pPr>
      <w:r w:rsidRPr="00AB2909">
        <w:rPr>
          <w:rFonts w:cs="Arial"/>
        </w:rPr>
        <w:t>[</w:t>
      </w:r>
      <w:r w:rsidRPr="00AB2909">
        <w:rPr>
          <w:rFonts w:cs="Arial"/>
          <w:b/>
          <w:i/>
        </w:rPr>
        <w:t>Insert information re location of hotels and proximity to competition venue(s)</w:t>
      </w:r>
      <w:r w:rsidRPr="00AB2909">
        <w:rPr>
          <w:rFonts w:cs="Arial"/>
        </w:rPr>
        <w:t>]</w:t>
      </w:r>
    </w:p>
    <w:p w:rsidR="005F5925" w:rsidRPr="00AB2909" w:rsidRDefault="005F5925" w:rsidP="00AB2909">
      <w:pPr>
        <w:pStyle w:val="BodyTextIndent"/>
        <w:spacing w:before="240"/>
      </w:pPr>
      <w:r w:rsidRPr="00AB2909">
        <w:rPr>
          <w:rFonts w:cs="Arial"/>
          <w:b/>
        </w:rPr>
        <w:t>Hotels must be booked on or before [</w:t>
      </w:r>
      <w:r w:rsidRPr="00AB2909">
        <w:rPr>
          <w:rFonts w:cs="Arial"/>
          <w:b/>
          <w:i/>
        </w:rPr>
        <w:t>date</w:t>
      </w:r>
      <w:r w:rsidRPr="00AB2909">
        <w:rPr>
          <w:rFonts w:cs="Arial"/>
          <w:b/>
        </w:rPr>
        <w:t>] to receive the competition rate secured for the Championships. The competition rate is limited to official travel party only.</w:t>
      </w:r>
    </w:p>
    <w:p w:rsidR="005F5925" w:rsidRPr="00AB2909" w:rsidRDefault="005F5925" w:rsidP="00AB2909">
      <w:pPr>
        <w:pStyle w:val="Agreement1"/>
      </w:pPr>
      <w:r w:rsidRPr="00AB2909">
        <w:rPr>
          <w:rFonts w:ascii="Arial" w:hAnsi="Arial" w:cs="Arial"/>
          <w:sz w:val="21"/>
        </w:rPr>
        <w:t>Airport</w:t>
      </w:r>
    </w:p>
    <w:p w:rsidR="005F5925" w:rsidRPr="00105551" w:rsidRDefault="005F5925" w:rsidP="00105551">
      <w:pPr>
        <w:pStyle w:val="BodyTextIndent"/>
        <w:spacing w:before="240"/>
      </w:pPr>
      <w:r w:rsidRPr="00AB2909">
        <w:rPr>
          <w:rFonts w:cs="Arial"/>
        </w:rPr>
        <w:t>[</w:t>
      </w:r>
      <w:r w:rsidRPr="00AB2909">
        <w:rPr>
          <w:rFonts w:cs="Arial"/>
          <w:b/>
          <w:i/>
        </w:rPr>
        <w:t>Insert name of airport</w:t>
      </w:r>
      <w:r w:rsidRPr="00AB2909">
        <w:rPr>
          <w:rFonts w:cs="Arial"/>
        </w:rPr>
        <w:t>]</w:t>
      </w:r>
    </w:p>
    <w:sectPr w:rsidR="005F5925" w:rsidRPr="00105551" w:rsidSect="002F7F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GcAcgBlAGUAbQBlAG4AdAAgADEA" wne:acdName="acd0" wne:fciIndexBasedOn="0065"/>
    <wne:acd wne:argValue="AgBBAGcAcgBlAGUAbQBlAG4AdAAgADIA" wne:acdName="acd1" wne:fciIndexBasedOn="0065"/>
    <wne:acd wne:argValue="AgBBAGcAcgBlAGUAbQBlAG4AdAAgADMA" wne:acdName="acd2" wne:fciIndexBasedOn="0065"/>
    <wne:acd wne:argValue="AgBBAGcAcgBlAGUAbQBlAG4AdAAgADQA" wne:acdName="acd3" wne:fciIndexBasedOn="0065"/>
    <wne:acd wne:argValue="AgBBAGcAcgBlAGUAbQBlAG4AdAAgADU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77" w:rsidRDefault="00B507F7">
      <w:pPr>
        <w:spacing w:before="0" w:after="0"/>
      </w:pPr>
      <w:r>
        <w:separator/>
      </w:r>
    </w:p>
  </w:endnote>
  <w:endnote w:type="continuationSeparator" w:id="0">
    <w:p w:rsidR="00DB5677" w:rsidRDefault="00B507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DF" w:rsidRDefault="002F7FDE">
    <w:pPr>
      <w:tabs>
        <w:tab w:val="center" w:pos="4513"/>
        <w:tab w:val="right" w:pos="9026"/>
      </w:tabs>
      <w:spacing w:after="0"/>
    </w:pPr>
    <w:fldSimple w:instr=" DOCPROPERTY DocXDocID DMS=InterwovenIManage Format=&lt;&lt;ATHR&gt;&gt;/&lt;&lt;CLT&gt;&gt;-&lt;&lt;MTR&gt;&gt;/&lt;&lt;NUM&gt;&gt;v&lt;&lt;VER&gt;&gt; \* MERGEFORMAT ">
      <w:r>
        <w:t>MUL/-/40358254v4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DF" w:rsidRPr="00574BC4" w:rsidRDefault="002F7FDE">
    <w:pPr>
      <w:tabs>
        <w:tab w:val="center" w:pos="4513"/>
        <w:tab w:val="right" w:pos="9026"/>
      </w:tabs>
      <w:spacing w:after="0"/>
      <w:rPr>
        <w:rFonts w:cs="Arial"/>
        <w:color w:val="FFFFFF" w:themeColor="background1"/>
        <w:sz w:val="16"/>
        <w:szCs w:val="16"/>
      </w:rPr>
    </w:pPr>
    <w:r>
      <w:rPr>
        <w:rFonts w:cs="Arial"/>
        <w:color w:val="FFFFFF" w:themeColor="background1"/>
        <w:sz w:val="16"/>
        <w:szCs w:val="16"/>
      </w:rPr>
      <w:fldChar w:fldCharType="begin"/>
    </w:r>
    <w:r>
      <w:rPr>
        <w:rFonts w:cs="Arial"/>
        <w:color w:val="FFFFFF" w:themeColor="background1"/>
        <w:sz w:val="16"/>
        <w:szCs w:val="16"/>
      </w:rPr>
      <w:instrText xml:space="preserve"> DOCPROPERTY DocXDocID DMS=InterwovenIManage Format=&lt;&lt;ATHR&gt;&gt;/&lt;&lt;CLT&gt;&gt;-&lt;&lt;MTR&gt;&gt;/&lt;&lt;NUM&gt;&gt;v&lt;&lt;VER&gt;&gt; \* MERGEFORMAT </w:instrText>
    </w:r>
    <w:r>
      <w:rPr>
        <w:rFonts w:cs="Arial"/>
        <w:color w:val="FFFFFF" w:themeColor="background1"/>
        <w:sz w:val="16"/>
        <w:szCs w:val="16"/>
      </w:rPr>
      <w:fldChar w:fldCharType="separate"/>
    </w:r>
    <w:r>
      <w:rPr>
        <w:rFonts w:cs="Arial"/>
        <w:color w:val="FFFFFF" w:themeColor="background1"/>
        <w:sz w:val="16"/>
        <w:szCs w:val="16"/>
      </w:rPr>
      <w:t>MUL/-/40358254v4</w:t>
    </w:r>
    <w:r>
      <w:rPr>
        <w:rFonts w:cs="Arial"/>
        <w:color w:val="FFFFFF" w:themeColor="background1"/>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91" w:rsidRDefault="00DC6691">
    <w:pPr>
      <w:tabs>
        <w:tab w:val="center" w:pos="4513"/>
        <w:tab w:val="right" w:pos="9026"/>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77" w:rsidRDefault="00B507F7">
      <w:pPr>
        <w:spacing w:before="0" w:after="0"/>
      </w:pPr>
      <w:r>
        <w:separator/>
      </w:r>
    </w:p>
  </w:footnote>
  <w:footnote w:type="continuationSeparator" w:id="0">
    <w:p w:rsidR="00DB5677" w:rsidRDefault="00B507F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91" w:rsidRDefault="00DC6691">
    <w:pPr>
      <w:tabs>
        <w:tab w:val="center" w:pos="4513"/>
        <w:tab w:val="right" w:pos="9026"/>
      </w:tabs>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91" w:rsidRDefault="00DC6691">
    <w:pPr>
      <w:tabs>
        <w:tab w:val="center" w:pos="4513"/>
        <w:tab w:val="right" w:pos="9026"/>
      </w:tabs>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DF" w:rsidRDefault="00574BC4" w:rsidP="00574BC4">
    <w:pPr>
      <w:tabs>
        <w:tab w:val="center" w:pos="4513"/>
        <w:tab w:val="right" w:pos="9026"/>
      </w:tabs>
      <w:spacing w:after="0"/>
      <w:jc w:val="center"/>
    </w:pPr>
    <w:r>
      <w:rPr>
        <w:noProof/>
      </w:rPr>
      <w:drawing>
        <wp:inline distT="0" distB="0" distL="0" distR="0" wp14:anchorId="1703FBE7" wp14:editId="0EE395E7">
          <wp:extent cx="1071991" cy="1171575"/>
          <wp:effectExtent l="0" t="0" r="0" b="0"/>
          <wp:docPr id="1" name="Picture 1" descr="C:\Users\myuser\Dropbox\UANA Document\UA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user\Dropbox\UANA Document\UAN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683" cy="1186539"/>
                  </a:xfrm>
                  <a:prstGeom prst="rect">
                    <a:avLst/>
                  </a:prstGeom>
                  <a:noFill/>
                  <a:ln>
                    <a:noFill/>
                  </a:ln>
                </pic:spPr>
              </pic:pic>
            </a:graphicData>
          </a:graphic>
        </wp:inline>
      </w:drawing>
    </w:r>
  </w:p>
  <w:p w:rsidR="00574BC4" w:rsidRDefault="00574BC4">
    <w:pPr>
      <w:tabs>
        <w:tab w:val="center" w:pos="4513"/>
        <w:tab w:val="right" w:pos="9026"/>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7817A4"/>
    <w:lvl w:ilvl="0">
      <w:start w:val="1"/>
      <w:numFmt w:val="decimal"/>
      <w:lvlText w:val="%1."/>
      <w:lvlJc w:val="left"/>
      <w:pPr>
        <w:tabs>
          <w:tab w:val="num" w:pos="1492"/>
        </w:tabs>
        <w:ind w:left="1492" w:hanging="360"/>
      </w:pPr>
    </w:lvl>
  </w:abstractNum>
  <w:abstractNum w:abstractNumId="1">
    <w:nsid w:val="FFFFFF7D"/>
    <w:multiLevelType w:val="singleLevel"/>
    <w:tmpl w:val="3A9244FE"/>
    <w:lvl w:ilvl="0">
      <w:start w:val="1"/>
      <w:numFmt w:val="decimal"/>
      <w:lvlText w:val="%1."/>
      <w:lvlJc w:val="left"/>
      <w:pPr>
        <w:tabs>
          <w:tab w:val="num" w:pos="1209"/>
        </w:tabs>
        <w:ind w:left="1209" w:hanging="360"/>
      </w:pPr>
    </w:lvl>
  </w:abstractNum>
  <w:abstractNum w:abstractNumId="2">
    <w:nsid w:val="FFFFFF7E"/>
    <w:multiLevelType w:val="singleLevel"/>
    <w:tmpl w:val="DA709EDE"/>
    <w:lvl w:ilvl="0">
      <w:start w:val="1"/>
      <w:numFmt w:val="decimal"/>
      <w:lvlText w:val="%1."/>
      <w:lvlJc w:val="left"/>
      <w:pPr>
        <w:tabs>
          <w:tab w:val="num" w:pos="926"/>
        </w:tabs>
        <w:ind w:left="926" w:hanging="360"/>
      </w:pPr>
    </w:lvl>
  </w:abstractNum>
  <w:abstractNum w:abstractNumId="3">
    <w:nsid w:val="FFFFFF7F"/>
    <w:multiLevelType w:val="singleLevel"/>
    <w:tmpl w:val="0CE06CA4"/>
    <w:lvl w:ilvl="0">
      <w:start w:val="1"/>
      <w:numFmt w:val="decimal"/>
      <w:lvlText w:val="%1."/>
      <w:lvlJc w:val="left"/>
      <w:pPr>
        <w:tabs>
          <w:tab w:val="num" w:pos="643"/>
        </w:tabs>
        <w:ind w:left="643" w:hanging="360"/>
      </w:pPr>
    </w:lvl>
  </w:abstractNum>
  <w:abstractNum w:abstractNumId="4">
    <w:nsid w:val="FFFFFF80"/>
    <w:multiLevelType w:val="singleLevel"/>
    <w:tmpl w:val="F05479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BC8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EA3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1C23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C6112E"/>
    <w:lvl w:ilvl="0">
      <w:start w:val="1"/>
      <w:numFmt w:val="decimal"/>
      <w:lvlText w:val="%1."/>
      <w:lvlJc w:val="left"/>
      <w:pPr>
        <w:tabs>
          <w:tab w:val="num" w:pos="360"/>
        </w:tabs>
        <w:ind w:left="360" w:hanging="360"/>
      </w:pPr>
    </w:lvl>
  </w:abstractNum>
  <w:abstractNum w:abstractNumId="9">
    <w:nsid w:val="FFFFFF89"/>
    <w:multiLevelType w:val="singleLevel"/>
    <w:tmpl w:val="10FA9BAC"/>
    <w:lvl w:ilvl="0">
      <w:start w:val="1"/>
      <w:numFmt w:val="bullet"/>
      <w:lvlText w:val=""/>
      <w:lvlJc w:val="left"/>
      <w:pPr>
        <w:tabs>
          <w:tab w:val="num" w:pos="360"/>
        </w:tabs>
        <w:ind w:left="360" w:hanging="360"/>
      </w:pPr>
      <w:rPr>
        <w:rFonts w:ascii="Symbol" w:hAnsi="Symbol" w:hint="default"/>
      </w:rPr>
    </w:lvl>
  </w:abstractNum>
  <w:abstractNum w:abstractNumId="10">
    <w:nsid w:val="01205875"/>
    <w:multiLevelType w:val="multilevel"/>
    <w:tmpl w:val="BCC6AA46"/>
    <w:name w:val="Notes"/>
    <w:lvl w:ilvl="0">
      <w:start w:val="1"/>
      <w:numFmt w:val="decimal"/>
      <w:pStyle w:val="Notes"/>
      <w:lvlText w:val="%1"/>
      <w:lvlJc w:val="left"/>
      <w:pPr>
        <w:ind w:left="720" w:hanging="720"/>
      </w:pPr>
      <w:rPr>
        <w:rFonts w:hint="default"/>
      </w:rPr>
    </w:lvl>
    <w:lvl w:ilvl="1">
      <w:start w:val="1"/>
      <w:numFmt w:val="none"/>
      <w:lvlText w:val=""/>
      <w:lvlJc w:val="left"/>
      <w:pPr>
        <w:ind w:left="720" w:hanging="720"/>
      </w:pPr>
      <w:rPr>
        <w:rFonts w:hint="default"/>
      </w:rPr>
    </w:lvl>
    <w:lvl w:ilvl="2">
      <w:start w:val="1"/>
      <w:numFmt w:val="none"/>
      <w:lvlText w:val=""/>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righ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right"/>
      <w:pPr>
        <w:ind w:left="720" w:hanging="720"/>
      </w:pPr>
      <w:rPr>
        <w:rFonts w:hint="default"/>
      </w:rPr>
    </w:lvl>
  </w:abstractNum>
  <w:abstractNum w:abstractNumId="11">
    <w:nsid w:val="0A772F2F"/>
    <w:multiLevelType w:val="multilevel"/>
    <w:tmpl w:val="D8ACDD30"/>
    <w:name w:val="SNA"/>
    <w:lvl w:ilvl="0">
      <w:start w:val="1"/>
      <w:numFmt w:val="decimal"/>
      <w:pStyle w:val="SNA1"/>
      <w:lvlText w:val="%1 "/>
      <w:lvlJc w:val="left"/>
      <w:pPr>
        <w:ind w:left="720" w:hanging="720"/>
      </w:pPr>
      <w:rPr>
        <w:rFonts w:ascii="Arial" w:hAnsi="Arial" w:hint="default"/>
        <w:b w:val="0"/>
        <w:i w:val="0"/>
        <w:sz w:val="21"/>
      </w:rPr>
    </w:lvl>
    <w:lvl w:ilvl="1">
      <w:start w:val="1"/>
      <w:numFmt w:val="decimal"/>
      <w:pStyle w:val="SNA2"/>
      <w:lvlText w:val="%1.%2"/>
      <w:lvlJc w:val="left"/>
      <w:pPr>
        <w:ind w:left="1440" w:hanging="720"/>
      </w:pPr>
      <w:rPr>
        <w:rFonts w:hint="default"/>
      </w:rPr>
    </w:lvl>
    <w:lvl w:ilvl="2">
      <w:start w:val="1"/>
      <w:numFmt w:val="lowerLetter"/>
      <w:pStyle w:val="SNA3"/>
      <w:lvlText w:val="(%3)"/>
      <w:lvlJc w:val="left"/>
      <w:pPr>
        <w:ind w:left="2160" w:hanging="720"/>
      </w:pPr>
      <w:rPr>
        <w:rFonts w:hint="default"/>
      </w:rPr>
    </w:lvl>
    <w:lvl w:ilvl="3">
      <w:start w:val="1"/>
      <w:numFmt w:val="lowerRoman"/>
      <w:pStyle w:val="SNA4"/>
      <w:lvlText w:val="(%4)"/>
      <w:lvlJc w:val="left"/>
      <w:pPr>
        <w:ind w:left="2880" w:hanging="720"/>
      </w:pPr>
      <w:rPr>
        <w:rFonts w:hint="default"/>
      </w:rPr>
    </w:lvl>
    <w:lvl w:ilvl="4">
      <w:start w:val="1"/>
      <w:numFmt w:val="upperLetter"/>
      <w:pStyle w:val="SNA5"/>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D9C43EE"/>
    <w:multiLevelType w:val="multilevel"/>
    <w:tmpl w:val="978AF044"/>
    <w:name w:val="Litigation"/>
    <w:lvl w:ilvl="0">
      <w:start w:val="1"/>
      <w:numFmt w:val="none"/>
      <w:pStyle w:val="Litigationheadingquotes1"/>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1">
      <w:start w:val="1"/>
      <w:numFmt w:val="none"/>
      <w:pStyle w:val="Litigationheadingquotes2"/>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2">
      <w:start w:val="1"/>
      <w:numFmt w:val="none"/>
      <w:pStyle w:val="Litigationheadingquotes3"/>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3">
      <w:start w:val="1"/>
      <w:numFmt w:val="none"/>
      <w:pStyle w:val="Litigationheadingquotes4"/>
      <w:suff w:val="nothing"/>
      <w:lvlText w:val=""/>
      <w:lvlJc w:val="left"/>
      <w:pPr>
        <w:ind w:left="720" w:firstLine="0"/>
      </w:pPr>
      <w:rPr>
        <w:rFonts w:ascii="Arial" w:hAnsi="Arial" w:hint="default"/>
        <w:b w:val="0"/>
        <w:i/>
        <w:caps w:val="0"/>
        <w:strike w:val="0"/>
        <w:dstrike w:val="0"/>
        <w:vanish w:val="0"/>
        <w:color w:val="auto"/>
        <w:sz w:val="22"/>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7">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abstractNum>
  <w:abstractNum w:abstractNumId="13">
    <w:nsid w:val="15620B37"/>
    <w:multiLevelType w:val="hybridMultilevel"/>
    <w:tmpl w:val="451A7A34"/>
    <w:name w:val="56cd2431-8d80-45c5-afcb-db341dc22b71"/>
    <w:lvl w:ilvl="0" w:tplc="F736968A">
      <w:start w:val="1"/>
      <w:numFmt w:val="lowerLetter"/>
      <w:lvlText w:val="(%1)"/>
      <w:lvlJc w:val="left"/>
      <w:pPr>
        <w:ind w:left="720" w:hanging="720"/>
      </w:pPr>
      <w:rPr>
        <w:rFonts w:hint="default"/>
      </w:rPr>
    </w:lvl>
    <w:lvl w:ilvl="1" w:tplc="D054E480" w:tentative="1">
      <w:start w:val="1"/>
      <w:numFmt w:val="lowerLetter"/>
      <w:lvlText w:val="%2."/>
      <w:lvlJc w:val="left"/>
      <w:pPr>
        <w:ind w:left="1440" w:hanging="360"/>
      </w:pPr>
    </w:lvl>
    <w:lvl w:ilvl="2" w:tplc="05D28BAA" w:tentative="1">
      <w:start w:val="1"/>
      <w:numFmt w:val="lowerRoman"/>
      <w:lvlText w:val="%3."/>
      <w:lvlJc w:val="right"/>
      <w:pPr>
        <w:ind w:left="2160" w:hanging="180"/>
      </w:pPr>
    </w:lvl>
    <w:lvl w:ilvl="3" w:tplc="932EE450" w:tentative="1">
      <w:start w:val="1"/>
      <w:numFmt w:val="decimal"/>
      <w:lvlText w:val="%4."/>
      <w:lvlJc w:val="left"/>
      <w:pPr>
        <w:ind w:left="2880" w:hanging="360"/>
      </w:pPr>
    </w:lvl>
    <w:lvl w:ilvl="4" w:tplc="AF701182" w:tentative="1">
      <w:start w:val="1"/>
      <w:numFmt w:val="lowerLetter"/>
      <w:lvlText w:val="%5."/>
      <w:lvlJc w:val="left"/>
      <w:pPr>
        <w:ind w:left="3600" w:hanging="360"/>
      </w:pPr>
    </w:lvl>
    <w:lvl w:ilvl="5" w:tplc="3E36FC6A" w:tentative="1">
      <w:start w:val="1"/>
      <w:numFmt w:val="lowerRoman"/>
      <w:lvlText w:val="%6."/>
      <w:lvlJc w:val="right"/>
      <w:pPr>
        <w:ind w:left="4320" w:hanging="180"/>
      </w:pPr>
    </w:lvl>
    <w:lvl w:ilvl="6" w:tplc="F51A70E4" w:tentative="1">
      <w:start w:val="1"/>
      <w:numFmt w:val="decimal"/>
      <w:lvlText w:val="%7."/>
      <w:lvlJc w:val="left"/>
      <w:pPr>
        <w:ind w:left="5040" w:hanging="360"/>
      </w:pPr>
    </w:lvl>
    <w:lvl w:ilvl="7" w:tplc="DDA8385A" w:tentative="1">
      <w:start w:val="1"/>
      <w:numFmt w:val="lowerLetter"/>
      <w:lvlText w:val="%8."/>
      <w:lvlJc w:val="left"/>
      <w:pPr>
        <w:ind w:left="5760" w:hanging="360"/>
      </w:pPr>
    </w:lvl>
    <w:lvl w:ilvl="8" w:tplc="8D825F8C" w:tentative="1">
      <w:start w:val="1"/>
      <w:numFmt w:val="lowerRoman"/>
      <w:lvlText w:val="%9."/>
      <w:lvlJc w:val="right"/>
      <w:pPr>
        <w:ind w:left="6480" w:hanging="180"/>
      </w:pPr>
    </w:lvl>
  </w:abstractNum>
  <w:abstractNum w:abstractNumId="14">
    <w:nsid w:val="17972458"/>
    <w:multiLevelType w:val="multilevel"/>
    <w:tmpl w:val="2A66F270"/>
    <w:name w:val="Definition"/>
    <w:lvl w:ilvl="0">
      <w:start w:val="1"/>
      <w:numFmt w:val="lowerLetter"/>
      <w:pStyle w:val="Definition1"/>
      <w:lvlText w:val="(%1)"/>
      <w:lvlJc w:val="left"/>
      <w:pPr>
        <w:tabs>
          <w:tab w:val="num" w:pos="720"/>
        </w:tabs>
        <w:ind w:left="720" w:hanging="720"/>
      </w:pPr>
      <w:rPr>
        <w:rFonts w:hint="default"/>
      </w:rPr>
    </w:lvl>
    <w:lvl w:ilvl="1">
      <w:start w:val="1"/>
      <w:numFmt w:val="lowerRoman"/>
      <w:pStyle w:val="Definition2"/>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CC3841"/>
    <w:multiLevelType w:val="multilevel"/>
    <w:tmpl w:val="37A8B1FC"/>
    <w:name w:val="Recitals"/>
    <w:lvl w:ilvl="0">
      <w:start w:val="1"/>
      <w:numFmt w:val="upperLetter"/>
      <w:pStyle w:val="RecitalsListNum"/>
      <w:lvlText w:val="(%1)"/>
      <w:lvlJc w:val="left"/>
      <w:pPr>
        <w:tabs>
          <w:tab w:val="num" w:pos="720"/>
        </w:tabs>
        <w:ind w:left="720" w:hanging="720"/>
      </w:pPr>
      <w:rPr>
        <w:rFonts w:ascii="Arial" w:hAnsi="Arial" w:hint="default"/>
        <w:sz w:val="21"/>
      </w:rPr>
    </w:lvl>
    <w:lvl w:ilvl="1">
      <w:start w:val="1"/>
      <w:numFmt w:val="lowerRoman"/>
      <w:pStyle w:val="RecitalsListNum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7831470"/>
    <w:multiLevelType w:val="multilevel"/>
    <w:tmpl w:val="BAD2BB2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586CB0"/>
    <w:multiLevelType w:val="multilevel"/>
    <w:tmpl w:val="0C2AEFA2"/>
    <w:name w:val="Parties"/>
    <w:lvl w:ilvl="0">
      <w:start w:val="1"/>
      <w:numFmt w:val="decimal"/>
      <w:pStyle w:val="PartiesListNum"/>
      <w:lvlText w:val="(%1)"/>
      <w:lvlJc w:val="left"/>
      <w:pPr>
        <w:tabs>
          <w:tab w:val="num" w:pos="720"/>
        </w:tabs>
        <w:ind w:left="720" w:hanging="720"/>
      </w:pPr>
      <w:rPr>
        <w:rFonts w:ascii="Arial" w:hAnsi="Arial" w:hint="default"/>
        <w:sz w:val="21"/>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62E33AF"/>
    <w:multiLevelType w:val="multilevel"/>
    <w:tmpl w:val="D8108244"/>
    <w:name w:val="Schedule"/>
    <w:lvl w:ilvl="0">
      <w:start w:val="1"/>
      <w:numFmt w:val="decimal"/>
      <w:pStyle w:val="Schedule"/>
      <w:suff w:val="nothing"/>
      <w:lvlText w:val="Schedule %1"/>
      <w:lvlJc w:val="left"/>
      <w:pPr>
        <w:ind w:left="0" w:firstLine="0"/>
      </w:pPr>
      <w:rPr>
        <w:rFonts w:ascii="Arial" w:hAnsi="Arial" w:cs="Arial" w:hint="default"/>
        <w:b/>
        <w:i w:val="0"/>
        <w:caps w:val="0"/>
        <w:strike w:val="0"/>
        <w:dstrike w:val="0"/>
        <w:vanish w:val="0"/>
        <w:color w:val="auto"/>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48F6F24"/>
    <w:multiLevelType w:val="multilevel"/>
    <w:tmpl w:val="CE5075E8"/>
    <w:name w:val="Non-Agreement"/>
    <w:lvl w:ilvl="0">
      <w:start w:val="1"/>
      <w:numFmt w:val="decimal"/>
      <w:pStyle w:val="Non-Agreement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decimal"/>
      <w:pStyle w:val="Non-Agreement2"/>
      <w:isLgl/>
      <w:lvlText w:val="%1.%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Letter"/>
      <w:pStyle w:val="Non-Agreement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lowerRoman"/>
      <w:pStyle w:val="Non-Agreement4"/>
      <w:lvlText w:val="(%4)"/>
      <w:lvlJc w:val="left"/>
      <w:pPr>
        <w:ind w:left="2880" w:hanging="720"/>
      </w:pPr>
      <w:rPr>
        <w:rFonts w:ascii="Arial" w:hAnsi="Arial" w:hint="default"/>
        <w:b w:val="0"/>
        <w:i w:val="0"/>
        <w:caps w:val="0"/>
        <w:strike w:val="0"/>
        <w:dstrike w:val="0"/>
        <w:vanish w:val="0"/>
        <w:color w:val="auto"/>
        <w:sz w:val="21"/>
        <w:u w:val="none"/>
        <w:effect w:val="none"/>
        <w:vertAlign w:val="baseline"/>
      </w:rPr>
    </w:lvl>
    <w:lvl w:ilvl="4">
      <w:start w:val="1"/>
      <w:numFmt w:val="upperLetter"/>
      <w:pStyle w:val="Non-Agreement5"/>
      <w:lvlText w:val="(%5)"/>
      <w:lvlJc w:val="left"/>
      <w:pPr>
        <w:ind w:left="3600" w:hanging="72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 w:hAnsi="ar"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abstractNum>
  <w:abstractNum w:abstractNumId="20">
    <w:nsid w:val="4A6727F2"/>
    <w:multiLevelType w:val="multilevel"/>
    <w:tmpl w:val="6186ED14"/>
    <w:name w:val="Terms of Engagement"/>
    <w:lvl w:ilvl="0">
      <w:start w:val="1"/>
      <w:numFmt w:val="none"/>
      <w:pStyle w:val="TermsofEngagementHeading"/>
      <w:suff w:val="nothing"/>
      <w:lvlText w:val=""/>
      <w:lvlJc w:val="left"/>
      <w:pPr>
        <w:ind w:left="0" w:firstLine="0"/>
      </w:pPr>
      <w:rPr>
        <w:rFonts w:ascii="Arial Bold" w:hAnsi="Arial Bold" w:cs="Arial" w:hint="default"/>
        <w:b/>
        <w:i w:val="0"/>
        <w:caps w:val="0"/>
        <w:strike w:val="0"/>
        <w:dstrike w:val="0"/>
        <w:vanish w:val="0"/>
        <w:color w:val="auto"/>
        <w:sz w:val="16"/>
        <w:u w:val="none"/>
        <w:vertAlign w:val="baseline"/>
      </w:rPr>
    </w:lvl>
    <w:lvl w:ilvl="1">
      <w:start w:val="1"/>
      <w:numFmt w:val="none"/>
      <w:pStyle w:val="TermsofEngagementBody"/>
      <w:suff w:val="nothing"/>
      <w:lvlText w:val=""/>
      <w:lvlJc w:val="left"/>
      <w:pPr>
        <w:ind w:left="0" w:firstLine="0"/>
      </w:pPr>
      <w:rPr>
        <w:rFonts w:ascii="Arial" w:hAnsi="Arial" w:cs="Arial" w:hint="default"/>
        <w:b w:val="0"/>
        <w:i w:val="0"/>
        <w:caps w:val="0"/>
        <w:strike w:val="0"/>
        <w:dstrike w:val="0"/>
        <w:vanish w:val="0"/>
        <w:color w:val="auto"/>
        <w:sz w:val="16"/>
        <w:u w:val="none"/>
        <w:vertAlign w:val="baseline"/>
      </w:rPr>
    </w:lvl>
    <w:lvl w:ilvl="2">
      <w:start w:val="1"/>
      <w:numFmt w:val="lowerLetter"/>
      <w:pStyle w:val="TermsofEngagement1"/>
      <w:lvlText w:val="(%3)"/>
      <w:lvlJc w:val="left"/>
      <w:pPr>
        <w:ind w:left="720" w:hanging="720"/>
      </w:pPr>
      <w:rPr>
        <w:rFonts w:ascii="Arial" w:hAnsi="Arial" w:cs="Arial" w:hint="default"/>
        <w:b w:val="0"/>
        <w:i w:val="0"/>
        <w:caps w:val="0"/>
        <w:strike w:val="0"/>
        <w:dstrike w:val="0"/>
        <w:vanish w:val="0"/>
        <w:color w:val="auto"/>
        <w:sz w:val="16"/>
        <w:u w:val="none"/>
        <w:vertAlign w:val="baseline"/>
      </w:rPr>
    </w:lvl>
    <w:lvl w:ilvl="3">
      <w:start w:val="1"/>
      <w:numFmt w:val="lowerRoman"/>
      <w:pStyle w:val="TermsofEngagement2"/>
      <w:lvlText w:val="(%4)"/>
      <w:lvlJc w:val="left"/>
      <w:pPr>
        <w:tabs>
          <w:tab w:val="num" w:pos="720"/>
        </w:tabs>
        <w:ind w:left="0" w:firstLine="720"/>
      </w:pPr>
      <w:rPr>
        <w:rFonts w:ascii="Arial" w:hAnsi="Arial" w:cs="Arial" w:hint="default"/>
        <w:b w:val="0"/>
        <w:i w:val="0"/>
        <w:caps w:val="0"/>
        <w:strike w:val="0"/>
        <w:dstrike w:val="0"/>
        <w:vanish w:val="0"/>
        <w:color w:val="auto"/>
        <w:sz w:val="16"/>
        <w:u w:val="none"/>
        <w:vertAlign w:val="baseline"/>
      </w:rPr>
    </w:lvl>
    <w:lvl w:ilvl="4">
      <w:start w:val="1"/>
      <w:numFmt w:val="upperRoman"/>
      <w:lvlText w:val="%5."/>
      <w:lvlJc w:val="left"/>
      <w:pPr>
        <w:ind w:left="0" w:firstLine="0"/>
      </w:pPr>
      <w:rPr>
        <w:rFonts w:ascii="Arial" w:hAnsi="Arial" w:cs="Arial" w:hint="default"/>
        <w:b w:val="0"/>
        <w:i w:val="0"/>
        <w:caps w:val="0"/>
        <w:strike w:val="0"/>
        <w:dstrike w:val="0"/>
        <w:vanish w:val="0"/>
        <w:color w:val="auto"/>
        <w:sz w:val="21"/>
        <w:u w:val="none"/>
        <w:vertAlign w:val="baseline"/>
      </w:rPr>
    </w:lvl>
    <w:lvl w:ilvl="5">
      <w:start w:val="1"/>
      <w:numFmt w:val="upperRoman"/>
      <w:lvlText w:val="%6."/>
      <w:lvlJc w:val="left"/>
      <w:pPr>
        <w:ind w:left="0" w:firstLine="0"/>
      </w:pPr>
      <w:rPr>
        <w:rFonts w:ascii="Arial" w:hAnsi="Arial" w:cs="Arial" w:hint="default"/>
        <w:b w:val="0"/>
        <w:i w:val="0"/>
        <w:caps w:val="0"/>
        <w:strike w:val="0"/>
        <w:dstrike w:val="0"/>
        <w:vanish w:val="0"/>
        <w:color w:val="auto"/>
        <w:sz w:val="21"/>
        <w:u w:val="none"/>
        <w:vertAlign w:val="baseline"/>
      </w:rPr>
    </w:lvl>
    <w:lvl w:ilvl="6">
      <w:start w:val="1"/>
      <w:numFmt w:val="upperRoman"/>
      <w:lvlText w:val="%7."/>
      <w:lvlJc w:val="left"/>
      <w:pPr>
        <w:ind w:left="0" w:firstLine="0"/>
      </w:pPr>
      <w:rPr>
        <w:rFonts w:ascii="Arial" w:hAnsi="Arial" w:cs="Arial" w:hint="default"/>
        <w:b w:val="0"/>
        <w:i w:val="0"/>
        <w:caps w:val="0"/>
        <w:strike w:val="0"/>
        <w:dstrike w:val="0"/>
        <w:vanish w:val="0"/>
        <w:color w:val="auto"/>
        <w:sz w:val="21"/>
        <w:u w:val="none"/>
        <w:vertAlign w:val="baseline"/>
      </w:rPr>
    </w:lvl>
    <w:lvl w:ilvl="7">
      <w:start w:val="1"/>
      <w:numFmt w:val="upperRoman"/>
      <w:lvlText w:val="%8."/>
      <w:lvlJc w:val="left"/>
      <w:pPr>
        <w:ind w:left="0" w:firstLine="0"/>
      </w:pPr>
      <w:rPr>
        <w:rFonts w:ascii="Arial" w:hAnsi="Arial" w:cs="Arial" w:hint="default"/>
        <w:b w:val="0"/>
        <w:i w:val="0"/>
        <w:caps w:val="0"/>
        <w:strike w:val="0"/>
        <w:dstrike w:val="0"/>
        <w:vanish w:val="0"/>
        <w:color w:val="auto"/>
        <w:sz w:val="21"/>
        <w:u w:val="none"/>
        <w:vertAlign w:val="baseline"/>
      </w:rPr>
    </w:lvl>
    <w:lvl w:ilvl="8">
      <w:start w:val="1"/>
      <w:numFmt w:val="upperRoman"/>
      <w:lvlText w:val="%9."/>
      <w:lvlJc w:val="left"/>
      <w:pPr>
        <w:ind w:left="0" w:firstLine="0"/>
      </w:pPr>
      <w:rPr>
        <w:rFonts w:ascii="Arial" w:hAnsi="Arial" w:cs="Arial" w:hint="default"/>
        <w:b w:val="0"/>
        <w:i w:val="0"/>
        <w:caps w:val="0"/>
        <w:strike w:val="0"/>
        <w:dstrike w:val="0"/>
        <w:vanish w:val="0"/>
        <w:color w:val="auto"/>
        <w:sz w:val="21"/>
        <w:u w:val="none"/>
        <w:vertAlign w:val="baseline"/>
      </w:rPr>
    </w:lvl>
  </w:abstractNum>
  <w:abstractNum w:abstractNumId="21">
    <w:nsid w:val="5B8430B9"/>
    <w:multiLevelType w:val="multilevel"/>
    <w:tmpl w:val="FA2E432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22">
    <w:nsid w:val="621E68F1"/>
    <w:multiLevelType w:val="hybridMultilevel"/>
    <w:tmpl w:val="2BE2F5D2"/>
    <w:name w:val="615668ca-6aef-4889-b22c-11e0430180d2"/>
    <w:lvl w:ilvl="0" w:tplc="52C24062">
      <w:start w:val="1"/>
      <w:numFmt w:val="lowerRoman"/>
      <w:lvlText w:val="(%1)"/>
      <w:lvlJc w:val="left"/>
      <w:pPr>
        <w:ind w:left="720" w:hanging="360"/>
      </w:pPr>
      <w:rPr>
        <w:rFonts w:hint="default"/>
      </w:rPr>
    </w:lvl>
    <w:lvl w:ilvl="1" w:tplc="B2586092" w:tentative="1">
      <w:start w:val="1"/>
      <w:numFmt w:val="lowerLetter"/>
      <w:lvlText w:val="%2."/>
      <w:lvlJc w:val="left"/>
      <w:pPr>
        <w:ind w:left="1440" w:hanging="360"/>
      </w:pPr>
    </w:lvl>
    <w:lvl w:ilvl="2" w:tplc="2E609AC8" w:tentative="1">
      <w:start w:val="1"/>
      <w:numFmt w:val="lowerRoman"/>
      <w:lvlText w:val="%3."/>
      <w:lvlJc w:val="right"/>
      <w:pPr>
        <w:ind w:left="2160" w:hanging="180"/>
      </w:pPr>
    </w:lvl>
    <w:lvl w:ilvl="3" w:tplc="09CE7C42" w:tentative="1">
      <w:start w:val="1"/>
      <w:numFmt w:val="decimal"/>
      <w:lvlText w:val="%4."/>
      <w:lvlJc w:val="left"/>
      <w:pPr>
        <w:ind w:left="2880" w:hanging="360"/>
      </w:pPr>
    </w:lvl>
    <w:lvl w:ilvl="4" w:tplc="D55A58C8" w:tentative="1">
      <w:start w:val="1"/>
      <w:numFmt w:val="lowerLetter"/>
      <w:lvlText w:val="%5."/>
      <w:lvlJc w:val="left"/>
      <w:pPr>
        <w:ind w:left="3600" w:hanging="360"/>
      </w:pPr>
    </w:lvl>
    <w:lvl w:ilvl="5" w:tplc="9D822EA0" w:tentative="1">
      <w:start w:val="1"/>
      <w:numFmt w:val="lowerRoman"/>
      <w:lvlText w:val="%6."/>
      <w:lvlJc w:val="right"/>
      <w:pPr>
        <w:ind w:left="4320" w:hanging="180"/>
      </w:pPr>
    </w:lvl>
    <w:lvl w:ilvl="6" w:tplc="BA7011F6" w:tentative="1">
      <w:start w:val="1"/>
      <w:numFmt w:val="decimal"/>
      <w:lvlText w:val="%7."/>
      <w:lvlJc w:val="left"/>
      <w:pPr>
        <w:ind w:left="5040" w:hanging="360"/>
      </w:pPr>
    </w:lvl>
    <w:lvl w:ilvl="7" w:tplc="4CD4B2C8" w:tentative="1">
      <w:start w:val="1"/>
      <w:numFmt w:val="lowerLetter"/>
      <w:lvlText w:val="%8."/>
      <w:lvlJc w:val="left"/>
      <w:pPr>
        <w:ind w:left="5760" w:hanging="360"/>
      </w:pPr>
    </w:lvl>
    <w:lvl w:ilvl="8" w:tplc="244E4AA8" w:tentative="1">
      <w:start w:val="1"/>
      <w:numFmt w:val="lowerRoman"/>
      <w:lvlText w:val="%9."/>
      <w:lvlJc w:val="right"/>
      <w:pPr>
        <w:ind w:left="6480" w:hanging="180"/>
      </w:pPr>
    </w:lvl>
  </w:abstractNum>
  <w:abstractNum w:abstractNumId="23">
    <w:nsid w:val="755E5A8B"/>
    <w:multiLevelType w:val="multilevel"/>
    <w:tmpl w:val="14C64738"/>
    <w:name w:val="Prayer"/>
    <w:lvl w:ilvl="0">
      <w:start w:val="1"/>
      <w:numFmt w:val="decimal"/>
      <w:pStyle w:val="PrayerforRelief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lowerLetter"/>
      <w:pStyle w:val="PrayerforRelief2"/>
      <w:lvlText w:val="(%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Roman"/>
      <w:pStyle w:val="PrayerforRelief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abstractNum>
  <w:abstractNum w:abstractNumId="24">
    <w:nsid w:val="7C6573C7"/>
    <w:multiLevelType w:val="multilevel"/>
    <w:tmpl w:val="D2328172"/>
    <w:name w:val="SA"/>
    <w:lvl w:ilvl="0">
      <w:start w:val="1"/>
      <w:numFmt w:val="decimal"/>
      <w:pStyle w:val="SA1"/>
      <w:lvlText w:val="%1 "/>
      <w:lvlJc w:val="left"/>
      <w:pPr>
        <w:ind w:left="720" w:hanging="720"/>
      </w:pPr>
      <w:rPr>
        <w:rFonts w:ascii="Arial Bold" w:hAnsi="Arial Bold" w:hint="default"/>
        <w:b/>
        <w:i w:val="0"/>
        <w:sz w:val="21"/>
      </w:rPr>
    </w:lvl>
    <w:lvl w:ilvl="1">
      <w:start w:val="1"/>
      <w:numFmt w:val="decimal"/>
      <w:pStyle w:val="SA2"/>
      <w:lvlText w:val="%1.%2"/>
      <w:lvlJc w:val="left"/>
      <w:pPr>
        <w:ind w:left="720" w:hanging="720"/>
      </w:pPr>
      <w:rPr>
        <w:rFonts w:hint="default"/>
      </w:rPr>
    </w:lvl>
    <w:lvl w:ilvl="2">
      <w:start w:val="1"/>
      <w:numFmt w:val="lowerLetter"/>
      <w:pStyle w:val="SA3"/>
      <w:lvlText w:val="(%3)"/>
      <w:lvlJc w:val="left"/>
      <w:pPr>
        <w:ind w:left="1440" w:hanging="720"/>
      </w:pPr>
      <w:rPr>
        <w:rFonts w:hint="default"/>
      </w:rPr>
    </w:lvl>
    <w:lvl w:ilvl="3">
      <w:start w:val="1"/>
      <w:numFmt w:val="lowerRoman"/>
      <w:pStyle w:val="SA4"/>
      <w:lvlText w:val="(%4)"/>
      <w:lvlJc w:val="left"/>
      <w:pPr>
        <w:ind w:left="2160" w:hanging="720"/>
      </w:pPr>
      <w:rPr>
        <w:rFonts w:hint="default"/>
      </w:rPr>
    </w:lvl>
    <w:lvl w:ilvl="4">
      <w:start w:val="1"/>
      <w:numFmt w:val="upperLetter"/>
      <w:pStyle w:val="SA5"/>
      <w:lvlText w:val="(%5)"/>
      <w:lvlJc w:val="left"/>
      <w:pPr>
        <w:ind w:left="288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2"/>
  </w:num>
  <w:num w:numId="3">
    <w:abstractNumId w:val="19"/>
  </w:num>
  <w:num w:numId="4">
    <w:abstractNumId w:val="23"/>
  </w:num>
  <w:num w:numId="5">
    <w:abstractNumId w:val="15"/>
  </w:num>
  <w:num w:numId="6">
    <w:abstractNumId w:val="17"/>
  </w:num>
  <w:num w:numId="7">
    <w:abstractNumId w:val="24"/>
  </w:num>
  <w:num w:numId="8">
    <w:abstractNumId w:val="11"/>
  </w:num>
  <w:num w:numId="9">
    <w:abstractNumId w:val="14"/>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8"/>
    <w:lvlOverride w:ilvl="0">
      <w:startOverride w:val="3"/>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13"/>
  </w:num>
  <w:num w:numId="28">
    <w:abstractNumId w:val="22"/>
  </w:num>
  <w:num w:numId="29">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0">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1">
    <w:abstractNumId w:val="13"/>
    <w:lvlOverride w:ilvl="0">
      <w:startOverride w:val="1"/>
      <w:lvl w:ilvl="0" w:tplc="F736968A">
        <w:start w:val="1"/>
        <w:numFmt w:val="lowerLetter"/>
        <w:lvlText w:val="(%1)"/>
        <w:lvlJc w:val="left"/>
        <w:pPr>
          <w:ind w:left="720" w:hanging="720"/>
        </w:pPr>
        <w:rPr>
          <w:rFonts w:hint="default"/>
        </w:rPr>
      </w:lvl>
    </w:lvlOverride>
  </w:num>
  <w:num w:numId="3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66"/>
    <w:rsid w:val="000041FF"/>
    <w:rsid w:val="000C1FF1"/>
    <w:rsid w:val="000E6C47"/>
    <w:rsid w:val="001050F5"/>
    <w:rsid w:val="00105551"/>
    <w:rsid w:val="001567E8"/>
    <w:rsid w:val="00185826"/>
    <w:rsid w:val="001D0C63"/>
    <w:rsid w:val="001F7F3D"/>
    <w:rsid w:val="002A5BBE"/>
    <w:rsid w:val="002C6FE5"/>
    <w:rsid w:val="002F7FDE"/>
    <w:rsid w:val="00303269"/>
    <w:rsid w:val="00381C28"/>
    <w:rsid w:val="003D42A5"/>
    <w:rsid w:val="00403BD7"/>
    <w:rsid w:val="004A1B70"/>
    <w:rsid w:val="004C3C37"/>
    <w:rsid w:val="004D7ECF"/>
    <w:rsid w:val="00502538"/>
    <w:rsid w:val="00502A9C"/>
    <w:rsid w:val="00503415"/>
    <w:rsid w:val="005510B2"/>
    <w:rsid w:val="00553DB0"/>
    <w:rsid w:val="00574BC4"/>
    <w:rsid w:val="005A110F"/>
    <w:rsid w:val="005C3D07"/>
    <w:rsid w:val="005F5925"/>
    <w:rsid w:val="006111CD"/>
    <w:rsid w:val="00680A11"/>
    <w:rsid w:val="00684FC9"/>
    <w:rsid w:val="006872A6"/>
    <w:rsid w:val="00697009"/>
    <w:rsid w:val="00717484"/>
    <w:rsid w:val="00725D55"/>
    <w:rsid w:val="007632E0"/>
    <w:rsid w:val="007667DE"/>
    <w:rsid w:val="00766EDF"/>
    <w:rsid w:val="0077063D"/>
    <w:rsid w:val="007813DF"/>
    <w:rsid w:val="00806992"/>
    <w:rsid w:val="00817D4A"/>
    <w:rsid w:val="008377E1"/>
    <w:rsid w:val="00850832"/>
    <w:rsid w:val="008559EF"/>
    <w:rsid w:val="008611C0"/>
    <w:rsid w:val="00881A3F"/>
    <w:rsid w:val="008C4361"/>
    <w:rsid w:val="008D1366"/>
    <w:rsid w:val="008D453D"/>
    <w:rsid w:val="008D74C0"/>
    <w:rsid w:val="00917A95"/>
    <w:rsid w:val="009348DC"/>
    <w:rsid w:val="009A1B76"/>
    <w:rsid w:val="009F0C5C"/>
    <w:rsid w:val="00A1062D"/>
    <w:rsid w:val="00A33FDD"/>
    <w:rsid w:val="00A55FE7"/>
    <w:rsid w:val="00A92E61"/>
    <w:rsid w:val="00AB2909"/>
    <w:rsid w:val="00AF2987"/>
    <w:rsid w:val="00B46DB5"/>
    <w:rsid w:val="00B507F7"/>
    <w:rsid w:val="00BA6A20"/>
    <w:rsid w:val="00BE1F9F"/>
    <w:rsid w:val="00BE7D7C"/>
    <w:rsid w:val="00BF0BF0"/>
    <w:rsid w:val="00BF486D"/>
    <w:rsid w:val="00C16AFA"/>
    <w:rsid w:val="00C560B9"/>
    <w:rsid w:val="00C73A97"/>
    <w:rsid w:val="00C85C1F"/>
    <w:rsid w:val="00D12754"/>
    <w:rsid w:val="00D47933"/>
    <w:rsid w:val="00D546CE"/>
    <w:rsid w:val="00D93C6F"/>
    <w:rsid w:val="00DB5677"/>
    <w:rsid w:val="00DC6691"/>
    <w:rsid w:val="00E128D5"/>
    <w:rsid w:val="00E21D7A"/>
    <w:rsid w:val="00E27EFB"/>
    <w:rsid w:val="00E43DA2"/>
    <w:rsid w:val="00E6568B"/>
    <w:rsid w:val="00E66D73"/>
    <w:rsid w:val="00E903D7"/>
    <w:rsid w:val="00EB282E"/>
    <w:rsid w:val="00ED00BD"/>
    <w:rsid w:val="00ED3C0D"/>
    <w:rsid w:val="00F06081"/>
    <w:rsid w:val="00F600B1"/>
    <w:rsid w:val="00F61CA9"/>
    <w:rsid w:val="00F70468"/>
    <w:rsid w:val="00FB3C85"/>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267">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uiPriority="11" w:qFormat="1"/>
    <w:lsdException w:name="Body Text Indent" w:uiPriority="13" w:qFormat="1"/>
    <w:lsdException w:name="Body Text Indent 2" w:uiPriority="15" w:qFormat="1"/>
    <w:lsdException w:name="Body Text Indent 3" w:uiPriority="17"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90AE9"/>
    <w:pPr>
      <w:spacing w:before="240" w:after="120"/>
      <w:jc w:val="both"/>
    </w:pPr>
    <w:rPr>
      <w:sz w:val="21"/>
      <w:szCs w:val="21"/>
    </w:rPr>
  </w:style>
  <w:style w:type="paragraph" w:styleId="Heading1">
    <w:name w:val="heading 1"/>
    <w:basedOn w:val="Normal"/>
    <w:next w:val="Normal"/>
    <w:rsid w:val="00964975"/>
    <w:pPr>
      <w:keepNext/>
      <w:spacing w:after="60"/>
      <w:outlineLvl w:val="0"/>
    </w:pPr>
    <w:rPr>
      <w:rFonts w:cs="Arial"/>
      <w:b/>
      <w:bCs/>
      <w:kern w:val="32"/>
      <w:sz w:val="32"/>
      <w:szCs w:val="32"/>
    </w:rPr>
  </w:style>
  <w:style w:type="paragraph" w:styleId="Heading2">
    <w:name w:val="heading 2"/>
    <w:basedOn w:val="Normal"/>
    <w:next w:val="Normal"/>
    <w:rsid w:val="00964975"/>
    <w:pPr>
      <w:keepNext/>
      <w:spacing w:after="60"/>
      <w:outlineLvl w:val="1"/>
    </w:pPr>
    <w:rPr>
      <w:rFonts w:cs="Arial"/>
      <w:b/>
      <w:bCs/>
      <w:i/>
      <w:iCs/>
      <w:sz w:val="28"/>
      <w:szCs w:val="28"/>
    </w:rPr>
  </w:style>
  <w:style w:type="paragraph" w:styleId="Heading3">
    <w:name w:val="heading 3"/>
    <w:basedOn w:val="Normal"/>
    <w:next w:val="Normal"/>
    <w:rsid w:val="00964975"/>
    <w:pPr>
      <w:keepNext/>
      <w:spacing w:after="60"/>
      <w:outlineLvl w:val="2"/>
    </w:pPr>
    <w:rPr>
      <w:rFonts w:cs="Arial"/>
      <w:b/>
      <w:bCs/>
      <w:sz w:val="26"/>
      <w:szCs w:val="26"/>
    </w:rPr>
  </w:style>
  <w:style w:type="paragraph" w:styleId="Heading4">
    <w:name w:val="heading 4"/>
    <w:basedOn w:val="Normal"/>
    <w:next w:val="Normal"/>
    <w:link w:val="Heading4Char"/>
    <w:semiHidden/>
    <w:unhideWhenUsed/>
    <w:rsid w:val="005F59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rsid w:val="005F592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rsid w:val="005F592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rsid w:val="005F59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5F59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5F59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1">
    <w:name w:val="Agreement 1"/>
    <w:aliases w:val="A1"/>
    <w:basedOn w:val="Normal"/>
    <w:next w:val="BodyTextIndent"/>
    <w:uiPriority w:val="1"/>
    <w:qFormat/>
    <w:rsid w:val="00671814"/>
    <w:pPr>
      <w:keepNext/>
      <w:numPr>
        <w:numId w:val="1"/>
      </w:numPr>
      <w:outlineLvl w:val="0"/>
    </w:pPr>
    <w:rPr>
      <w:rFonts w:ascii="Arial Bold" w:hAnsi="Arial Bold"/>
      <w:b/>
      <w:sz w:val="22"/>
      <w:lang w:eastAsia="en-IE"/>
    </w:rPr>
  </w:style>
  <w:style w:type="paragraph" w:customStyle="1" w:styleId="Agreement2">
    <w:name w:val="Agreement 2"/>
    <w:aliases w:val="A2"/>
    <w:basedOn w:val="Normal"/>
    <w:uiPriority w:val="3"/>
    <w:qFormat/>
    <w:rsid w:val="00671814"/>
    <w:pPr>
      <w:numPr>
        <w:ilvl w:val="1"/>
        <w:numId w:val="1"/>
      </w:numPr>
      <w:outlineLvl w:val="1"/>
    </w:pPr>
    <w:rPr>
      <w:lang w:eastAsia="en-IE"/>
    </w:rPr>
  </w:style>
  <w:style w:type="paragraph" w:styleId="BodyTextIndent">
    <w:name w:val="Body Text Indent"/>
    <w:aliases w:val="BTI"/>
    <w:basedOn w:val="Normal"/>
    <w:uiPriority w:val="13"/>
    <w:qFormat/>
    <w:rsid w:val="00B97310"/>
    <w:pPr>
      <w:spacing w:before="120"/>
      <w:ind w:left="720"/>
    </w:pPr>
  </w:style>
  <w:style w:type="paragraph" w:customStyle="1" w:styleId="Agreement3">
    <w:name w:val="Agreement 3"/>
    <w:aliases w:val="A3"/>
    <w:basedOn w:val="Normal"/>
    <w:uiPriority w:val="5"/>
    <w:qFormat/>
    <w:rsid w:val="00671814"/>
    <w:pPr>
      <w:numPr>
        <w:ilvl w:val="2"/>
        <w:numId w:val="1"/>
      </w:numPr>
      <w:outlineLvl w:val="2"/>
    </w:pPr>
    <w:rPr>
      <w:lang w:eastAsia="en-IE"/>
    </w:rPr>
  </w:style>
  <w:style w:type="paragraph" w:customStyle="1" w:styleId="Agreement4">
    <w:name w:val="Agreement 4"/>
    <w:aliases w:val="A4"/>
    <w:basedOn w:val="Normal"/>
    <w:uiPriority w:val="7"/>
    <w:qFormat/>
    <w:rsid w:val="00671814"/>
    <w:pPr>
      <w:numPr>
        <w:ilvl w:val="3"/>
        <w:numId w:val="1"/>
      </w:numPr>
      <w:outlineLvl w:val="3"/>
    </w:pPr>
    <w:rPr>
      <w:lang w:eastAsia="en-IE"/>
    </w:rPr>
  </w:style>
  <w:style w:type="paragraph" w:customStyle="1" w:styleId="Agreement5">
    <w:name w:val="Agreement 5"/>
    <w:aliases w:val="A5"/>
    <w:basedOn w:val="Normal"/>
    <w:uiPriority w:val="9"/>
    <w:qFormat/>
    <w:rsid w:val="00671814"/>
    <w:pPr>
      <w:numPr>
        <w:ilvl w:val="4"/>
        <w:numId w:val="1"/>
      </w:numPr>
      <w:outlineLvl w:val="4"/>
    </w:pPr>
    <w:rPr>
      <w:lang w:eastAsia="en-IE"/>
    </w:rPr>
  </w:style>
  <w:style w:type="paragraph" w:customStyle="1" w:styleId="Notes">
    <w:name w:val="Notes"/>
    <w:basedOn w:val="Normal"/>
    <w:uiPriority w:val="57"/>
    <w:qFormat/>
    <w:rsid w:val="00302046"/>
    <w:pPr>
      <w:numPr>
        <w:numId w:val="25"/>
      </w:numPr>
    </w:pPr>
    <w:rPr>
      <w:rFonts w:ascii="Arial Bold" w:hAnsi="Arial Bold"/>
      <w:b/>
    </w:rPr>
  </w:style>
  <w:style w:type="paragraph" w:customStyle="1" w:styleId="DefinitionHeading">
    <w:name w:val="Definition Heading"/>
    <w:basedOn w:val="BodyText"/>
    <w:uiPriority w:val="29"/>
    <w:qFormat/>
    <w:rsid w:val="00996E75"/>
    <w:rPr>
      <w:rFonts w:ascii="Arial Bold" w:hAnsi="Arial Bold"/>
      <w:b/>
    </w:rPr>
  </w:style>
  <w:style w:type="paragraph" w:styleId="BodyText">
    <w:name w:val="Body Text"/>
    <w:aliases w:val="BT"/>
    <w:basedOn w:val="Normal"/>
    <w:link w:val="BodyTextChar"/>
    <w:uiPriority w:val="11"/>
    <w:qFormat/>
    <w:rsid w:val="00B97310"/>
    <w:pPr>
      <w:spacing w:before="120"/>
    </w:pPr>
  </w:style>
  <w:style w:type="paragraph" w:customStyle="1" w:styleId="TermsofEngagementHeading">
    <w:name w:val="Terms of Engagement Heading"/>
    <w:aliases w:val="TOE Heading"/>
    <w:basedOn w:val="BodyText"/>
    <w:next w:val="TermsofEngagementBody"/>
    <w:uiPriority w:val="62"/>
    <w:qFormat/>
    <w:rsid w:val="00302046"/>
    <w:pPr>
      <w:keepNext/>
      <w:numPr>
        <w:numId w:val="32"/>
      </w:numPr>
    </w:pPr>
    <w:rPr>
      <w:rFonts w:ascii="Arial Bold" w:hAnsi="Arial Bold"/>
      <w:b/>
      <w:sz w:val="16"/>
    </w:rPr>
  </w:style>
  <w:style w:type="paragraph" w:customStyle="1" w:styleId="AgreementDate">
    <w:name w:val="Agreement Date"/>
    <w:basedOn w:val="Normal"/>
    <w:next w:val="Normal"/>
    <w:rsid w:val="005251D9"/>
    <w:pPr>
      <w:spacing w:after="960"/>
      <w:jc w:val="center"/>
    </w:pPr>
    <w:rPr>
      <w:b/>
      <w:sz w:val="22"/>
    </w:rPr>
  </w:style>
  <w:style w:type="paragraph" w:customStyle="1" w:styleId="AgreementName">
    <w:name w:val="Agreement Name"/>
    <w:basedOn w:val="Normal"/>
    <w:next w:val="AgreementDate"/>
    <w:rsid w:val="005251D9"/>
    <w:pPr>
      <w:spacing w:before="1440" w:after="1200"/>
      <w:jc w:val="center"/>
    </w:pPr>
    <w:rPr>
      <w:b/>
      <w:sz w:val="28"/>
    </w:rPr>
  </w:style>
  <w:style w:type="paragraph" w:customStyle="1" w:styleId="AgreementParties">
    <w:name w:val="Agreement Parties"/>
    <w:basedOn w:val="Normal"/>
    <w:rsid w:val="005251D9"/>
    <w:pPr>
      <w:spacing w:before="480"/>
      <w:jc w:val="center"/>
    </w:pPr>
    <w:rPr>
      <w:b/>
      <w:sz w:val="24"/>
    </w:rPr>
  </w:style>
  <w:style w:type="paragraph" w:customStyle="1" w:styleId="BodyTextCAPS">
    <w:name w:val="Body Text CAPS"/>
    <w:basedOn w:val="BodyText"/>
    <w:rsid w:val="005251D9"/>
    <w:rPr>
      <w:caps/>
      <w:sz w:val="22"/>
    </w:rPr>
  </w:style>
  <w:style w:type="paragraph" w:styleId="BodyTextIndent2">
    <w:name w:val="Body Text Indent 2"/>
    <w:aliases w:val="BTI2"/>
    <w:basedOn w:val="Normal"/>
    <w:uiPriority w:val="15"/>
    <w:qFormat/>
    <w:rsid w:val="00B97310"/>
    <w:pPr>
      <w:spacing w:before="120"/>
      <w:ind w:left="1440"/>
    </w:pPr>
  </w:style>
  <w:style w:type="paragraph" w:styleId="BodyTextIndent3">
    <w:name w:val="Body Text Indent 3"/>
    <w:aliases w:val="BTI3"/>
    <w:basedOn w:val="Normal"/>
    <w:uiPriority w:val="17"/>
    <w:qFormat/>
    <w:rsid w:val="00B97310"/>
    <w:pPr>
      <w:spacing w:before="120"/>
      <w:ind w:left="2160"/>
    </w:pPr>
    <w:rPr>
      <w:szCs w:val="16"/>
    </w:rPr>
  </w:style>
  <w:style w:type="paragraph" w:customStyle="1" w:styleId="Center">
    <w:name w:val="Center"/>
    <w:basedOn w:val="Normal"/>
    <w:uiPriority w:val="22"/>
    <w:qFormat/>
    <w:rsid w:val="005251D9"/>
    <w:pPr>
      <w:jc w:val="center"/>
    </w:pPr>
    <w:rPr>
      <w:bCs/>
    </w:rPr>
  </w:style>
  <w:style w:type="paragraph" w:styleId="Footer">
    <w:name w:val="footer"/>
    <w:basedOn w:val="Normal"/>
    <w:rsid w:val="005251D9"/>
    <w:pPr>
      <w:tabs>
        <w:tab w:val="right" w:pos="9864"/>
      </w:tabs>
    </w:pPr>
    <w:rPr>
      <w:sz w:val="16"/>
    </w:rPr>
  </w:style>
  <w:style w:type="paragraph" w:styleId="FootnoteText">
    <w:name w:val="footnote text"/>
    <w:basedOn w:val="Normal"/>
    <w:rsid w:val="005251D9"/>
    <w:pPr>
      <w:spacing w:before="60" w:after="60"/>
    </w:pPr>
    <w:rPr>
      <w:sz w:val="16"/>
      <w:szCs w:val="20"/>
    </w:rPr>
  </w:style>
  <w:style w:type="paragraph" w:styleId="Header">
    <w:name w:val="header"/>
    <w:basedOn w:val="Normal"/>
    <w:rsid w:val="005251D9"/>
    <w:pPr>
      <w:tabs>
        <w:tab w:val="center" w:pos="4320"/>
        <w:tab w:val="right" w:pos="8640"/>
      </w:tabs>
    </w:pPr>
  </w:style>
  <w:style w:type="character" w:customStyle="1" w:styleId="Intro">
    <w:name w:val="Intro"/>
    <w:uiPriority w:val="23"/>
    <w:qFormat/>
    <w:rsid w:val="005251D9"/>
    <w:rPr>
      <w:rFonts w:ascii="Arial" w:hAnsi="Arial"/>
      <w:b/>
      <w:sz w:val="22"/>
      <w:lang w:val="en-GB"/>
    </w:rPr>
  </w:style>
  <w:style w:type="paragraph" w:styleId="ListParagraph">
    <w:name w:val="List Paragraph"/>
    <w:basedOn w:val="Normal"/>
    <w:rsid w:val="005251D9"/>
    <w:pPr>
      <w:ind w:left="720"/>
      <w:contextualSpacing/>
    </w:pPr>
  </w:style>
  <w:style w:type="paragraph" w:customStyle="1" w:styleId="Litigationheadingquotes1">
    <w:name w:val="Litigation heading/quotes 1"/>
    <w:basedOn w:val="Normal"/>
    <w:next w:val="BodyText"/>
    <w:uiPriority w:val="53"/>
    <w:qFormat/>
    <w:rsid w:val="00985615"/>
    <w:pPr>
      <w:keepNext/>
      <w:keepLines/>
      <w:widowControl w:val="0"/>
      <w:numPr>
        <w:numId w:val="2"/>
      </w:numPr>
      <w:outlineLvl w:val="0"/>
    </w:pPr>
    <w:rPr>
      <w:b/>
      <w:sz w:val="22"/>
    </w:rPr>
  </w:style>
  <w:style w:type="paragraph" w:customStyle="1" w:styleId="Litigationheadingquotes2">
    <w:name w:val="Litigation heading/quotes 2"/>
    <w:basedOn w:val="Normal"/>
    <w:next w:val="BodyText"/>
    <w:uiPriority w:val="54"/>
    <w:qFormat/>
    <w:rsid w:val="00985615"/>
    <w:pPr>
      <w:numPr>
        <w:ilvl w:val="1"/>
        <w:numId w:val="2"/>
      </w:numPr>
      <w:outlineLvl w:val="1"/>
    </w:pPr>
    <w:rPr>
      <w:sz w:val="22"/>
      <w:u w:val="single"/>
    </w:rPr>
  </w:style>
  <w:style w:type="paragraph" w:customStyle="1" w:styleId="Litigationheadingquotes3">
    <w:name w:val="Litigation heading/quotes 3"/>
    <w:basedOn w:val="Normal"/>
    <w:next w:val="BodyText"/>
    <w:uiPriority w:val="55"/>
    <w:qFormat/>
    <w:rsid w:val="00985615"/>
    <w:pPr>
      <w:numPr>
        <w:ilvl w:val="2"/>
        <w:numId w:val="2"/>
      </w:numPr>
      <w:outlineLvl w:val="2"/>
    </w:pPr>
    <w:rPr>
      <w:i/>
      <w:sz w:val="22"/>
    </w:rPr>
  </w:style>
  <w:style w:type="paragraph" w:customStyle="1" w:styleId="Litigationheadingquotes4">
    <w:name w:val="Litigation heading/quotes 4"/>
    <w:basedOn w:val="Normal"/>
    <w:next w:val="BodyText"/>
    <w:uiPriority w:val="56"/>
    <w:qFormat/>
    <w:rsid w:val="00985615"/>
    <w:pPr>
      <w:numPr>
        <w:ilvl w:val="3"/>
        <w:numId w:val="2"/>
      </w:numPr>
      <w:ind w:right="720"/>
      <w:outlineLvl w:val="3"/>
    </w:pPr>
    <w:rPr>
      <w:i/>
      <w:sz w:val="22"/>
    </w:rPr>
  </w:style>
  <w:style w:type="paragraph" w:customStyle="1" w:styleId="TermsofEngagementBody">
    <w:name w:val="Terms of Engagement Body"/>
    <w:aliases w:val="TOE Body"/>
    <w:basedOn w:val="BodyText"/>
    <w:uiPriority w:val="64"/>
    <w:qFormat/>
    <w:rsid w:val="009722D0"/>
    <w:pPr>
      <w:numPr>
        <w:ilvl w:val="1"/>
        <w:numId w:val="32"/>
      </w:numPr>
    </w:pPr>
    <w:rPr>
      <w:sz w:val="16"/>
    </w:rPr>
  </w:style>
  <w:style w:type="paragraph" w:customStyle="1" w:styleId="Non-Agreement1">
    <w:name w:val="Non-Agreement 1"/>
    <w:aliases w:val="NA1"/>
    <w:basedOn w:val="Normal"/>
    <w:uiPriority w:val="33"/>
    <w:qFormat/>
    <w:rsid w:val="00B46900"/>
    <w:pPr>
      <w:numPr>
        <w:numId w:val="3"/>
      </w:numPr>
      <w:outlineLvl w:val="0"/>
    </w:pPr>
  </w:style>
  <w:style w:type="paragraph" w:customStyle="1" w:styleId="Non-Agreement2">
    <w:name w:val="Non-Agreement 2"/>
    <w:aliases w:val="NA2"/>
    <w:basedOn w:val="Normal"/>
    <w:uiPriority w:val="35"/>
    <w:qFormat/>
    <w:rsid w:val="00B97310"/>
    <w:pPr>
      <w:numPr>
        <w:ilvl w:val="1"/>
        <w:numId w:val="3"/>
      </w:numPr>
      <w:outlineLvl w:val="1"/>
    </w:pPr>
  </w:style>
  <w:style w:type="paragraph" w:customStyle="1" w:styleId="Non-Agreement3">
    <w:name w:val="Non-Agreement 3"/>
    <w:aliases w:val="NA3"/>
    <w:basedOn w:val="Normal"/>
    <w:uiPriority w:val="37"/>
    <w:qFormat/>
    <w:rsid w:val="00633CE8"/>
    <w:pPr>
      <w:numPr>
        <w:ilvl w:val="2"/>
        <w:numId w:val="3"/>
      </w:numPr>
      <w:outlineLvl w:val="2"/>
    </w:pPr>
  </w:style>
  <w:style w:type="paragraph" w:customStyle="1" w:styleId="Non-Agreement4">
    <w:name w:val="Non-Agreement 4"/>
    <w:aliases w:val="NA4"/>
    <w:basedOn w:val="Normal"/>
    <w:uiPriority w:val="39"/>
    <w:qFormat/>
    <w:rsid w:val="00B97310"/>
    <w:pPr>
      <w:numPr>
        <w:ilvl w:val="3"/>
        <w:numId w:val="3"/>
      </w:numPr>
      <w:outlineLvl w:val="3"/>
    </w:pPr>
  </w:style>
  <w:style w:type="paragraph" w:customStyle="1" w:styleId="Non-Agreement5">
    <w:name w:val="Non-Agreement 5"/>
    <w:aliases w:val="NA5"/>
    <w:basedOn w:val="Normal"/>
    <w:uiPriority w:val="41"/>
    <w:qFormat/>
    <w:rsid w:val="00B97310"/>
    <w:pPr>
      <w:numPr>
        <w:ilvl w:val="4"/>
        <w:numId w:val="3"/>
      </w:numPr>
      <w:outlineLvl w:val="4"/>
    </w:pPr>
  </w:style>
  <w:style w:type="paragraph" w:customStyle="1" w:styleId="TermsofEngagement1">
    <w:name w:val="Terms of Engagement 1"/>
    <w:aliases w:val="TOE1"/>
    <w:basedOn w:val="TermsofEngagementBody"/>
    <w:uiPriority w:val="66"/>
    <w:qFormat/>
    <w:rsid w:val="00766209"/>
    <w:pPr>
      <w:numPr>
        <w:ilvl w:val="2"/>
      </w:numPr>
    </w:pPr>
  </w:style>
  <w:style w:type="character" w:styleId="PageNumber">
    <w:name w:val="page number"/>
    <w:rsid w:val="005251D9"/>
    <w:rPr>
      <w:rFonts w:ascii="Arial" w:hAnsi="Arial"/>
      <w:sz w:val="21"/>
    </w:rPr>
  </w:style>
  <w:style w:type="paragraph" w:customStyle="1" w:styleId="Parties">
    <w:name w:val="Parties"/>
    <w:basedOn w:val="Normal"/>
    <w:next w:val="Normal"/>
    <w:uiPriority w:val="24"/>
    <w:qFormat/>
    <w:rsid w:val="00B97310"/>
    <w:rPr>
      <w:b/>
      <w:sz w:val="22"/>
    </w:rPr>
  </w:style>
  <w:style w:type="paragraph" w:customStyle="1" w:styleId="PartiesListNum">
    <w:name w:val="Parties List Num"/>
    <w:basedOn w:val="Normal"/>
    <w:uiPriority w:val="25"/>
    <w:qFormat/>
    <w:rsid w:val="005251D9"/>
    <w:pPr>
      <w:numPr>
        <w:numId w:val="6"/>
      </w:numPr>
    </w:pPr>
  </w:style>
  <w:style w:type="paragraph" w:customStyle="1" w:styleId="PrayerforRelief1">
    <w:name w:val="Prayer for Relief 1"/>
    <w:basedOn w:val="Normal"/>
    <w:uiPriority w:val="58"/>
    <w:qFormat/>
    <w:rsid w:val="00985615"/>
    <w:pPr>
      <w:numPr>
        <w:numId w:val="4"/>
      </w:numPr>
      <w:spacing w:after="240" w:line="360" w:lineRule="auto"/>
      <w:outlineLvl w:val="0"/>
    </w:pPr>
    <w:rPr>
      <w:sz w:val="22"/>
    </w:rPr>
  </w:style>
  <w:style w:type="paragraph" w:customStyle="1" w:styleId="PrayerforRelief2">
    <w:name w:val="Prayer for Relief 2"/>
    <w:basedOn w:val="Normal"/>
    <w:uiPriority w:val="59"/>
    <w:qFormat/>
    <w:rsid w:val="00985615"/>
    <w:pPr>
      <w:numPr>
        <w:ilvl w:val="1"/>
        <w:numId w:val="4"/>
      </w:numPr>
      <w:spacing w:after="240" w:line="360" w:lineRule="auto"/>
      <w:outlineLvl w:val="1"/>
    </w:pPr>
    <w:rPr>
      <w:sz w:val="22"/>
    </w:rPr>
  </w:style>
  <w:style w:type="paragraph" w:customStyle="1" w:styleId="PrayerforRelief3">
    <w:name w:val="Prayer for Relief 3"/>
    <w:basedOn w:val="Normal"/>
    <w:uiPriority w:val="60"/>
    <w:qFormat/>
    <w:rsid w:val="00985615"/>
    <w:pPr>
      <w:numPr>
        <w:ilvl w:val="2"/>
        <w:numId w:val="4"/>
      </w:numPr>
      <w:spacing w:after="240" w:line="360" w:lineRule="auto"/>
      <w:outlineLvl w:val="2"/>
    </w:pPr>
    <w:rPr>
      <w:sz w:val="22"/>
    </w:rPr>
  </w:style>
  <w:style w:type="paragraph" w:customStyle="1" w:styleId="Recitals">
    <w:name w:val="Recitals"/>
    <w:basedOn w:val="Normal"/>
    <w:next w:val="Normal"/>
    <w:uiPriority w:val="26"/>
    <w:qFormat/>
    <w:rsid w:val="00B97310"/>
    <w:rPr>
      <w:b/>
      <w:sz w:val="22"/>
    </w:rPr>
  </w:style>
  <w:style w:type="paragraph" w:customStyle="1" w:styleId="RecitalsListNum">
    <w:name w:val="Recitals List Num"/>
    <w:basedOn w:val="Normal"/>
    <w:uiPriority w:val="27"/>
    <w:qFormat/>
    <w:rsid w:val="005251D9"/>
    <w:pPr>
      <w:numPr>
        <w:numId w:val="5"/>
      </w:numPr>
    </w:pPr>
  </w:style>
  <w:style w:type="paragraph" w:customStyle="1" w:styleId="RecitalsListNum2">
    <w:name w:val="Recitals List Num 2"/>
    <w:basedOn w:val="Normal"/>
    <w:uiPriority w:val="28"/>
    <w:qFormat/>
    <w:rsid w:val="00715590"/>
    <w:pPr>
      <w:numPr>
        <w:ilvl w:val="1"/>
        <w:numId w:val="5"/>
      </w:numPr>
    </w:pPr>
  </w:style>
  <w:style w:type="paragraph" w:customStyle="1" w:styleId="SA1">
    <w:name w:val="SA 1"/>
    <w:basedOn w:val="Normal"/>
    <w:next w:val="BodyTextIndent"/>
    <w:uiPriority w:val="43"/>
    <w:qFormat/>
    <w:rsid w:val="0063537F"/>
    <w:pPr>
      <w:numPr>
        <w:numId w:val="7"/>
      </w:numPr>
    </w:pPr>
    <w:rPr>
      <w:b/>
      <w:sz w:val="22"/>
    </w:rPr>
  </w:style>
  <w:style w:type="paragraph" w:customStyle="1" w:styleId="SA2">
    <w:name w:val="SA 2"/>
    <w:basedOn w:val="Normal"/>
    <w:uiPriority w:val="44"/>
    <w:qFormat/>
    <w:rsid w:val="005251D9"/>
    <w:pPr>
      <w:numPr>
        <w:ilvl w:val="1"/>
        <w:numId w:val="7"/>
      </w:numPr>
    </w:pPr>
  </w:style>
  <w:style w:type="paragraph" w:customStyle="1" w:styleId="SA3">
    <w:name w:val="SA 3"/>
    <w:basedOn w:val="Normal"/>
    <w:uiPriority w:val="45"/>
    <w:qFormat/>
    <w:rsid w:val="005251D9"/>
    <w:pPr>
      <w:numPr>
        <w:ilvl w:val="2"/>
        <w:numId w:val="7"/>
      </w:numPr>
    </w:pPr>
  </w:style>
  <w:style w:type="paragraph" w:customStyle="1" w:styleId="SA4">
    <w:name w:val="SA 4"/>
    <w:basedOn w:val="Normal"/>
    <w:uiPriority w:val="46"/>
    <w:qFormat/>
    <w:rsid w:val="005251D9"/>
    <w:pPr>
      <w:numPr>
        <w:ilvl w:val="3"/>
        <w:numId w:val="7"/>
      </w:numPr>
    </w:pPr>
  </w:style>
  <w:style w:type="paragraph" w:customStyle="1" w:styleId="SA5">
    <w:name w:val="SA 5"/>
    <w:basedOn w:val="Normal"/>
    <w:uiPriority w:val="47"/>
    <w:qFormat/>
    <w:rsid w:val="005251D9"/>
    <w:pPr>
      <w:numPr>
        <w:ilvl w:val="4"/>
        <w:numId w:val="7"/>
      </w:numPr>
    </w:pPr>
  </w:style>
  <w:style w:type="paragraph" w:customStyle="1" w:styleId="Schedule">
    <w:name w:val="Schedule"/>
    <w:basedOn w:val="Normal"/>
    <w:next w:val="BodyText"/>
    <w:uiPriority w:val="42"/>
    <w:qFormat/>
    <w:rsid w:val="00B97310"/>
    <w:pPr>
      <w:pageBreakBefore/>
      <w:numPr>
        <w:numId w:val="10"/>
      </w:numPr>
      <w:jc w:val="center"/>
    </w:pPr>
    <w:rPr>
      <w:b/>
      <w:sz w:val="22"/>
    </w:rPr>
  </w:style>
  <w:style w:type="paragraph" w:styleId="Signature">
    <w:name w:val="Signature"/>
    <w:basedOn w:val="Normal"/>
    <w:rsid w:val="005251D9"/>
    <w:pPr>
      <w:tabs>
        <w:tab w:val="left" w:pos="4320"/>
      </w:tabs>
      <w:spacing w:before="120"/>
    </w:pPr>
  </w:style>
  <w:style w:type="paragraph" w:customStyle="1" w:styleId="SNA1">
    <w:name w:val="SNA 1"/>
    <w:basedOn w:val="Normal"/>
    <w:next w:val="BodyTextIndent"/>
    <w:uiPriority w:val="48"/>
    <w:qFormat/>
    <w:rsid w:val="00E90AE9"/>
    <w:pPr>
      <w:numPr>
        <w:numId w:val="8"/>
      </w:numPr>
    </w:pPr>
  </w:style>
  <w:style w:type="paragraph" w:customStyle="1" w:styleId="SNA2">
    <w:name w:val="SNA 2"/>
    <w:basedOn w:val="Normal"/>
    <w:uiPriority w:val="49"/>
    <w:qFormat/>
    <w:rsid w:val="005251D9"/>
    <w:pPr>
      <w:numPr>
        <w:ilvl w:val="1"/>
        <w:numId w:val="8"/>
      </w:numPr>
    </w:pPr>
  </w:style>
  <w:style w:type="paragraph" w:customStyle="1" w:styleId="SNA3">
    <w:name w:val="SNA 3"/>
    <w:basedOn w:val="Normal"/>
    <w:uiPriority w:val="50"/>
    <w:qFormat/>
    <w:rsid w:val="005251D9"/>
    <w:pPr>
      <w:numPr>
        <w:ilvl w:val="2"/>
        <w:numId w:val="8"/>
      </w:numPr>
    </w:pPr>
  </w:style>
  <w:style w:type="paragraph" w:customStyle="1" w:styleId="SNA4">
    <w:name w:val="SNA 4"/>
    <w:basedOn w:val="Normal"/>
    <w:uiPriority w:val="51"/>
    <w:qFormat/>
    <w:rsid w:val="005251D9"/>
    <w:pPr>
      <w:numPr>
        <w:ilvl w:val="3"/>
        <w:numId w:val="8"/>
      </w:numPr>
    </w:pPr>
  </w:style>
  <w:style w:type="paragraph" w:customStyle="1" w:styleId="SNA5">
    <w:name w:val="SNA 5"/>
    <w:basedOn w:val="Normal"/>
    <w:uiPriority w:val="52"/>
    <w:qFormat/>
    <w:rsid w:val="005251D9"/>
    <w:pPr>
      <w:numPr>
        <w:ilvl w:val="4"/>
        <w:numId w:val="8"/>
      </w:numPr>
    </w:pPr>
  </w:style>
  <w:style w:type="paragraph" w:styleId="Subtitle">
    <w:name w:val="Subtitle"/>
    <w:basedOn w:val="Normal"/>
    <w:next w:val="Normal"/>
    <w:rsid w:val="005251D9"/>
    <w:pPr>
      <w:numPr>
        <w:ilvl w:val="1"/>
      </w:numPr>
    </w:pPr>
    <w:rPr>
      <w:rFonts w:ascii="Cambria" w:eastAsia="Times New Roman" w:hAnsi="Cambria"/>
      <w:i/>
      <w:iCs/>
      <w:color w:val="4F81BD"/>
      <w:spacing w:val="15"/>
      <w:sz w:val="24"/>
      <w:szCs w:val="24"/>
    </w:rPr>
  </w:style>
  <w:style w:type="paragraph" w:styleId="Title">
    <w:name w:val="Title"/>
    <w:basedOn w:val="Normal"/>
    <w:next w:val="Normal"/>
    <w:rsid w:val="005251D9"/>
    <w:pPr>
      <w:pBdr>
        <w:bottom w:val="single" w:sz="8" w:space="4" w:color="4F81BD"/>
      </w:pBdr>
      <w:spacing w:after="300"/>
      <w:contextualSpacing/>
    </w:pPr>
    <w:rPr>
      <w:rFonts w:ascii="Cambria" w:eastAsia="Times New Roman" w:hAnsi="Cambria"/>
      <w:color w:val="17365D"/>
      <w:spacing w:val="5"/>
      <w:kern w:val="28"/>
      <w:sz w:val="52"/>
      <w:szCs w:val="52"/>
    </w:rPr>
  </w:style>
  <w:style w:type="paragraph" w:customStyle="1" w:styleId="Definition1">
    <w:name w:val="Definition 1"/>
    <w:basedOn w:val="BodyText"/>
    <w:uiPriority w:val="30"/>
    <w:qFormat/>
    <w:rsid w:val="003A36DC"/>
    <w:pPr>
      <w:numPr>
        <w:numId w:val="9"/>
      </w:numPr>
    </w:pPr>
  </w:style>
  <w:style w:type="paragraph" w:customStyle="1" w:styleId="Definition2">
    <w:name w:val="Definition 2"/>
    <w:basedOn w:val="Definition1"/>
    <w:uiPriority w:val="31"/>
    <w:qFormat/>
    <w:rsid w:val="00DE5733"/>
    <w:pPr>
      <w:numPr>
        <w:ilvl w:val="1"/>
      </w:numPr>
    </w:pPr>
  </w:style>
  <w:style w:type="table" w:styleId="TableGrid">
    <w:name w:val="Table Grid"/>
    <w:semiHidden/>
    <w:rsid w:val="00173681"/>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61DFD"/>
    <w:pPr>
      <w:spacing w:after="100"/>
    </w:pPr>
  </w:style>
  <w:style w:type="paragraph" w:styleId="TOC2">
    <w:name w:val="toc 2"/>
    <w:basedOn w:val="Normal"/>
    <w:next w:val="Normal"/>
    <w:autoRedefine/>
    <w:rsid w:val="00F61DFD"/>
    <w:pPr>
      <w:spacing w:after="100"/>
      <w:ind w:left="210"/>
    </w:pPr>
  </w:style>
  <w:style w:type="paragraph" w:styleId="TOC3">
    <w:name w:val="toc 3"/>
    <w:basedOn w:val="Normal"/>
    <w:next w:val="Normal"/>
    <w:autoRedefine/>
    <w:rsid w:val="00F61DFD"/>
    <w:pPr>
      <w:spacing w:after="100"/>
      <w:ind w:left="420"/>
    </w:pPr>
  </w:style>
  <w:style w:type="paragraph" w:styleId="TOC4">
    <w:name w:val="toc 4"/>
    <w:basedOn w:val="Normal"/>
    <w:next w:val="Normal"/>
    <w:autoRedefine/>
    <w:rsid w:val="00F61DFD"/>
    <w:pPr>
      <w:spacing w:after="100"/>
      <w:ind w:left="630"/>
    </w:pPr>
  </w:style>
  <w:style w:type="character" w:styleId="Hyperlink">
    <w:name w:val="Hyperlink"/>
    <w:rsid w:val="0075219F"/>
    <w:rPr>
      <w:color w:val="0000FF"/>
      <w:u w:val="single"/>
    </w:rPr>
  </w:style>
  <w:style w:type="table" w:customStyle="1" w:styleId="Definitions">
    <w:name w:val="Definitions"/>
    <w:rsid w:val="001D3771"/>
    <w:pPr>
      <w:spacing w:before="120"/>
    </w:pPr>
    <w:rPr>
      <w:sz w:val="21"/>
      <w:szCs w:val="21"/>
    </w:rPr>
    <w:tblPr>
      <w:tblInd w:w="720" w:type="dxa"/>
      <w:tblCellMar>
        <w:top w:w="0" w:type="dxa"/>
        <w:left w:w="108" w:type="dxa"/>
        <w:bottom w:w="0" w:type="dxa"/>
        <w:right w:w="108" w:type="dxa"/>
      </w:tblCellMar>
    </w:tblPr>
  </w:style>
  <w:style w:type="paragraph" w:customStyle="1" w:styleId="BodyTextIndent5">
    <w:name w:val="Body Text Indent 5"/>
    <w:aliases w:val="BTI5"/>
    <w:basedOn w:val="Normal"/>
    <w:uiPriority w:val="21"/>
    <w:qFormat/>
    <w:rsid w:val="00996E75"/>
    <w:pPr>
      <w:spacing w:before="120"/>
      <w:ind w:left="3600"/>
    </w:pPr>
  </w:style>
  <w:style w:type="paragraph" w:customStyle="1" w:styleId="BodyTextIndent4">
    <w:name w:val="Body Text Indent 4"/>
    <w:aliases w:val="BTI4"/>
    <w:basedOn w:val="Normal"/>
    <w:uiPriority w:val="19"/>
    <w:qFormat/>
    <w:rsid w:val="00996E75"/>
    <w:pPr>
      <w:spacing w:before="120"/>
      <w:ind w:left="2880"/>
    </w:pPr>
  </w:style>
  <w:style w:type="paragraph" w:customStyle="1" w:styleId="TermsofEngagement2">
    <w:name w:val="Terms of Engagement 2"/>
    <w:aliases w:val="TOE2"/>
    <w:basedOn w:val="TermsofEngagementBody"/>
    <w:uiPriority w:val="68"/>
    <w:qFormat/>
    <w:rsid w:val="00766209"/>
    <w:pPr>
      <w:numPr>
        <w:ilvl w:val="3"/>
      </w:numPr>
      <w:ind w:left="1440" w:hanging="720"/>
    </w:pPr>
  </w:style>
  <w:style w:type="character" w:styleId="FootnoteReference">
    <w:name w:val="footnote reference"/>
    <w:basedOn w:val="DefaultParagraphFont"/>
    <w:rsid w:val="00030BA6"/>
    <w:rPr>
      <w:sz w:val="16"/>
      <w:vertAlign w:val="superscript"/>
    </w:rPr>
  </w:style>
  <w:style w:type="paragraph" w:styleId="NoSpacing">
    <w:name w:val="No Spacing"/>
    <w:uiPriority w:val="1"/>
    <w:rsid w:val="005F5925"/>
    <w:pPr>
      <w:jc w:val="both"/>
    </w:pPr>
    <w:rPr>
      <w:sz w:val="21"/>
      <w:szCs w:val="21"/>
    </w:rPr>
  </w:style>
  <w:style w:type="character" w:customStyle="1" w:styleId="BodyTextChar">
    <w:name w:val="Body Text Char"/>
    <w:aliases w:val="BT Char"/>
    <w:basedOn w:val="DefaultParagraphFont"/>
    <w:link w:val="BodyText"/>
    <w:rsid w:val="005F5925"/>
    <w:rPr>
      <w:sz w:val="21"/>
      <w:szCs w:val="21"/>
    </w:rPr>
  </w:style>
  <w:style w:type="character" w:customStyle="1" w:styleId="Heading4Char">
    <w:name w:val="Heading 4 Char"/>
    <w:basedOn w:val="DefaultParagraphFont"/>
    <w:link w:val="Heading4"/>
    <w:semiHidden/>
    <w:rsid w:val="005F5925"/>
    <w:rPr>
      <w:rFonts w:asciiTheme="majorHAnsi" w:eastAsiaTheme="majorEastAsia" w:hAnsiTheme="majorHAnsi" w:cstheme="majorBidi"/>
      <w:b/>
      <w:bCs/>
      <w:i/>
      <w:iCs/>
      <w:color w:val="4F81BD" w:themeColor="accent1"/>
      <w:sz w:val="21"/>
      <w:szCs w:val="21"/>
    </w:rPr>
  </w:style>
  <w:style w:type="character" w:customStyle="1" w:styleId="Heading5Char">
    <w:name w:val="Heading 5 Char"/>
    <w:basedOn w:val="DefaultParagraphFont"/>
    <w:link w:val="Heading5"/>
    <w:semiHidden/>
    <w:rsid w:val="005F5925"/>
    <w:rPr>
      <w:rFonts w:asciiTheme="majorHAnsi" w:eastAsiaTheme="majorEastAsia" w:hAnsiTheme="majorHAnsi" w:cstheme="majorBidi"/>
      <w:color w:val="243F60" w:themeColor="accent1" w:themeShade="7F"/>
      <w:sz w:val="21"/>
      <w:szCs w:val="21"/>
    </w:rPr>
  </w:style>
  <w:style w:type="character" w:customStyle="1" w:styleId="Heading6Char">
    <w:name w:val="Heading 6 Char"/>
    <w:basedOn w:val="DefaultParagraphFont"/>
    <w:link w:val="Heading6"/>
    <w:semiHidden/>
    <w:rsid w:val="005F5925"/>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semiHidden/>
    <w:rsid w:val="005F5925"/>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semiHidden/>
    <w:rsid w:val="005F59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F5925"/>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5F5925"/>
    <w:rPr>
      <w:i/>
      <w:iCs/>
      <w:color w:val="808080" w:themeColor="text1" w:themeTint="7F"/>
    </w:rPr>
  </w:style>
  <w:style w:type="character" w:styleId="IntenseEmphasis">
    <w:name w:val="Intense Emphasis"/>
    <w:basedOn w:val="DefaultParagraphFont"/>
    <w:uiPriority w:val="21"/>
    <w:rsid w:val="005F5925"/>
    <w:rPr>
      <w:b/>
      <w:bCs/>
      <w:i/>
      <w:iCs/>
      <w:color w:val="4F81BD" w:themeColor="accent1"/>
    </w:rPr>
  </w:style>
  <w:style w:type="character" w:styleId="Emphasis">
    <w:name w:val="Emphasis"/>
    <w:basedOn w:val="DefaultParagraphFont"/>
    <w:rsid w:val="005F5925"/>
    <w:rPr>
      <w:i/>
      <w:iCs/>
    </w:rPr>
  </w:style>
  <w:style w:type="character" w:styleId="Strong">
    <w:name w:val="Strong"/>
    <w:basedOn w:val="DefaultParagraphFont"/>
    <w:rsid w:val="005F5925"/>
    <w:rPr>
      <w:b/>
      <w:bCs/>
    </w:rPr>
  </w:style>
  <w:style w:type="paragraph" w:styleId="Quote">
    <w:name w:val="Quote"/>
    <w:basedOn w:val="Normal"/>
    <w:next w:val="Normal"/>
    <w:link w:val="QuoteChar"/>
    <w:uiPriority w:val="29"/>
    <w:rsid w:val="005F5925"/>
    <w:rPr>
      <w:i/>
      <w:iCs/>
      <w:color w:val="000000" w:themeColor="text1"/>
    </w:rPr>
  </w:style>
  <w:style w:type="character" w:customStyle="1" w:styleId="QuoteChar">
    <w:name w:val="Quote Char"/>
    <w:basedOn w:val="DefaultParagraphFont"/>
    <w:link w:val="Quote"/>
    <w:uiPriority w:val="29"/>
    <w:rsid w:val="005F5925"/>
    <w:rPr>
      <w:i/>
      <w:iCs/>
      <w:color w:val="000000" w:themeColor="text1"/>
      <w:sz w:val="21"/>
      <w:szCs w:val="21"/>
    </w:rPr>
  </w:style>
  <w:style w:type="paragraph" w:styleId="IntenseQuote">
    <w:name w:val="Intense Quote"/>
    <w:basedOn w:val="Normal"/>
    <w:next w:val="Normal"/>
    <w:link w:val="IntenseQuoteChar"/>
    <w:uiPriority w:val="30"/>
    <w:rsid w:val="005F59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F5925"/>
    <w:rPr>
      <w:b/>
      <w:bCs/>
      <w:i/>
      <w:iCs/>
      <w:color w:val="4F81BD" w:themeColor="accent1"/>
      <w:sz w:val="21"/>
      <w:szCs w:val="21"/>
    </w:rPr>
  </w:style>
  <w:style w:type="character" w:styleId="SubtleReference">
    <w:name w:val="Subtle Reference"/>
    <w:basedOn w:val="DefaultParagraphFont"/>
    <w:uiPriority w:val="31"/>
    <w:rsid w:val="005F5925"/>
    <w:rPr>
      <w:smallCaps/>
      <w:color w:val="C0504D" w:themeColor="accent2"/>
      <w:u w:val="single"/>
    </w:rPr>
  </w:style>
  <w:style w:type="character" w:styleId="IntenseReference">
    <w:name w:val="Intense Reference"/>
    <w:basedOn w:val="DefaultParagraphFont"/>
    <w:uiPriority w:val="32"/>
    <w:rsid w:val="005F5925"/>
    <w:rPr>
      <w:b/>
      <w:bCs/>
      <w:smallCaps/>
      <w:color w:val="C0504D" w:themeColor="accent2"/>
      <w:spacing w:val="5"/>
      <w:u w:val="single"/>
    </w:rPr>
  </w:style>
  <w:style w:type="character" w:styleId="BookTitle">
    <w:name w:val="Book Title"/>
    <w:basedOn w:val="DefaultParagraphFont"/>
    <w:uiPriority w:val="33"/>
    <w:rsid w:val="005F5925"/>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3CE8-2F95-4D96-AB0C-9DD5B08D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1194</Words>
  <Characters>6153</Characters>
  <Application>Microsoft Office Word</Application>
  <DocSecurity>0</DocSecurity>
  <Lines>146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Ryther</dc:creator>
  <cp:lastModifiedBy>Michael Lockwood</cp:lastModifiedBy>
  <cp:revision>14</cp:revision>
  <cp:lastPrinted>2016-03-02T01:48:00Z</cp:lastPrinted>
  <dcterms:created xsi:type="dcterms:W3CDTF">2016-03-02T01:49:00Z</dcterms:created>
  <dcterms:modified xsi:type="dcterms:W3CDTF">2016-04-19T00:33:00Z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MUL/-/40358254v4</vt:lpwstr>
  </property>
  <property fmtid="{D5CDD505-2E9C-101B-9397-08002B2CF9AE}" pid="3" name="DocXLocation">
    <vt:lpwstr>Every Page (skip First Page)</vt:lpwstr>
  </property>
  <property fmtid="{D5CDD505-2E9C-101B-9397-08002B2CF9AE}" pid="4" name="DocXFormat">
    <vt:lpwstr>Standard</vt:lpwstr>
  </property>
</Properties>
</file>