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CA20" w14:textId="77777777" w:rsidR="00B76ED5" w:rsidRPr="00682067" w:rsidRDefault="00B76ED5" w:rsidP="00B76ED5">
      <w:pPr>
        <w:pStyle w:val="NormalWeb"/>
        <w:spacing w:before="0" w:beforeAutospacing="0" w:after="0" w:afterAutospacing="0" w:line="293" w:lineRule="atLeast"/>
        <w:jc w:val="center"/>
        <w:textAlignment w:val="baseline"/>
        <w:rPr>
          <w:b/>
          <w:bCs/>
          <w:color w:val="000000"/>
        </w:rPr>
      </w:pPr>
      <w:r w:rsidRPr="00682067">
        <w:rPr>
          <w:b/>
          <w:bCs/>
          <w:color w:val="000000"/>
        </w:rPr>
        <w:t>Prince William Swim Club</w:t>
      </w:r>
      <w:r>
        <w:rPr>
          <w:b/>
          <w:bCs/>
          <w:color w:val="000000"/>
        </w:rPr>
        <w:t xml:space="preserve"> (“PWSC”) </w:t>
      </w:r>
      <w:r w:rsidRPr="00682067">
        <w:rPr>
          <w:b/>
          <w:bCs/>
          <w:color w:val="000000"/>
        </w:rPr>
        <w:t>2025-2026</w:t>
      </w:r>
    </w:p>
    <w:p w14:paraId="21BBDC28" w14:textId="77777777" w:rsidR="00B76ED5" w:rsidRPr="00682067" w:rsidRDefault="00B76ED5" w:rsidP="00B76ED5">
      <w:pPr>
        <w:pStyle w:val="NormalWeb"/>
        <w:spacing w:before="0" w:beforeAutospacing="0" w:after="0" w:afterAutospacing="0" w:line="293" w:lineRule="atLeast"/>
        <w:jc w:val="center"/>
        <w:textAlignment w:val="baseline"/>
        <w:rPr>
          <w:color w:val="333333"/>
        </w:rPr>
      </w:pPr>
      <w:r w:rsidRPr="00682067">
        <w:rPr>
          <w:b/>
          <w:bCs/>
          <w:color w:val="000000"/>
        </w:rPr>
        <w:t>Financial Agreement and Procedures</w:t>
      </w:r>
    </w:p>
    <w:p w14:paraId="3EF9BCA7" w14:textId="77777777" w:rsidR="00B76ED5" w:rsidRPr="00682067" w:rsidRDefault="00B76ED5" w:rsidP="00B76ED5">
      <w:pPr>
        <w:pStyle w:val="NormalWeb"/>
        <w:spacing w:before="0" w:beforeAutospacing="0" w:after="0" w:afterAutospacing="0" w:line="293" w:lineRule="atLeast"/>
        <w:jc w:val="both"/>
        <w:textAlignment w:val="baseline"/>
        <w:rPr>
          <w:color w:val="333333"/>
        </w:rPr>
      </w:pPr>
      <w:r w:rsidRPr="00682067">
        <w:rPr>
          <w:b/>
          <w:bCs/>
          <w:color w:val="000000"/>
        </w:rPr>
        <w:t> </w:t>
      </w:r>
    </w:p>
    <w:p w14:paraId="0DC72F82" w14:textId="77777777" w:rsidR="00B76ED5" w:rsidRDefault="00B76ED5" w:rsidP="00B76ED5">
      <w:pPr>
        <w:pStyle w:val="NormalWeb"/>
        <w:spacing w:before="0" w:beforeAutospacing="0" w:after="0" w:afterAutospacing="0" w:line="293" w:lineRule="atLeast"/>
        <w:jc w:val="both"/>
        <w:textAlignment w:val="baseline"/>
        <w:rPr>
          <w:color w:val="000000"/>
        </w:rPr>
      </w:pPr>
      <w:r>
        <w:t xml:space="preserve">PWSC is a 501(c)(3) non-profit organization that is run by a Board of Directors responsible for the financial safety and soundness of the team. It is only through both prudent management of our resources and financial expenses and a clear understanding of the following financial obligations and procedures by and of each family that the team can continue to provide a quality program for all current and future PWSC swimmers. </w:t>
      </w:r>
    </w:p>
    <w:p w14:paraId="2D7643BA" w14:textId="77777777" w:rsidR="00B76ED5" w:rsidRDefault="00B76ED5" w:rsidP="00B76ED5">
      <w:pPr>
        <w:pStyle w:val="NormalWeb"/>
        <w:spacing w:before="0" w:beforeAutospacing="0" w:after="0" w:afterAutospacing="0" w:line="293" w:lineRule="atLeast"/>
        <w:jc w:val="both"/>
        <w:textAlignment w:val="baseline"/>
        <w:rPr>
          <w:color w:val="000000"/>
        </w:rPr>
      </w:pPr>
    </w:p>
    <w:p w14:paraId="2D110492" w14:textId="77777777" w:rsidR="00B76ED5" w:rsidRPr="00682067" w:rsidRDefault="00B76ED5" w:rsidP="00B76ED5">
      <w:pPr>
        <w:pStyle w:val="NormalWeb"/>
        <w:spacing w:before="0" w:beforeAutospacing="0" w:after="0" w:afterAutospacing="0" w:line="293" w:lineRule="atLeast"/>
        <w:jc w:val="both"/>
        <w:textAlignment w:val="baseline"/>
        <w:rPr>
          <w:color w:val="333333"/>
        </w:rPr>
      </w:pPr>
      <w:r>
        <w:rPr>
          <w:color w:val="000000"/>
        </w:rPr>
        <w:t xml:space="preserve">Should you have any questions or need further explanation on anything outlined herein, please reach out to Lorena Caballero for clarification </w:t>
      </w:r>
      <w:r w:rsidRPr="006C6818">
        <w:rPr>
          <w:b/>
          <w:bCs/>
          <w:color w:val="000000"/>
          <w:u w:val="single"/>
        </w:rPr>
        <w:t>prior</w:t>
      </w:r>
      <w:r>
        <w:rPr>
          <w:color w:val="000000"/>
        </w:rPr>
        <w:t xml:space="preserve"> to acknowledging receipt and understanding of this agreement.</w:t>
      </w:r>
    </w:p>
    <w:p w14:paraId="00E93241" w14:textId="77777777" w:rsidR="00B76ED5" w:rsidRDefault="00B76ED5" w:rsidP="00B76ED5">
      <w:pPr>
        <w:pStyle w:val="NormalWeb"/>
        <w:spacing w:before="0" w:beforeAutospacing="0" w:after="0" w:afterAutospacing="0" w:line="293" w:lineRule="atLeast"/>
        <w:jc w:val="both"/>
        <w:textAlignment w:val="baseline"/>
        <w:rPr>
          <w:color w:val="333333"/>
        </w:rPr>
      </w:pPr>
      <w:r w:rsidRPr="00682067">
        <w:rPr>
          <w:color w:val="000000"/>
        </w:rPr>
        <w:t> </w:t>
      </w:r>
      <w:r>
        <w:rPr>
          <w:color w:val="333333"/>
        </w:rPr>
        <w:tab/>
      </w:r>
      <w:r>
        <w:rPr>
          <w:color w:val="333333"/>
        </w:rPr>
        <w:tab/>
      </w:r>
      <w:r>
        <w:rPr>
          <w:color w:val="333333"/>
        </w:rPr>
        <w:tab/>
      </w:r>
      <w:r>
        <w:rPr>
          <w:color w:val="333333"/>
        </w:rPr>
        <w:tab/>
      </w:r>
    </w:p>
    <w:p w14:paraId="0D399998" w14:textId="1F67CED9" w:rsidR="00B76ED5" w:rsidRPr="00682067" w:rsidRDefault="00B76ED5" w:rsidP="00C3147B">
      <w:pPr>
        <w:pStyle w:val="NormalWeb"/>
        <w:spacing w:before="0" w:beforeAutospacing="0" w:after="0" w:afterAutospacing="0" w:line="293" w:lineRule="atLeast"/>
        <w:jc w:val="center"/>
        <w:textAlignment w:val="baseline"/>
        <w:rPr>
          <w:color w:val="333333"/>
        </w:rPr>
      </w:pPr>
      <w:r w:rsidRPr="00682067">
        <w:rPr>
          <w:b/>
          <w:bCs/>
          <w:color w:val="000000"/>
          <w:u w:val="single"/>
        </w:rPr>
        <w:t>Fees, Program Payments and Discounts</w:t>
      </w:r>
    </w:p>
    <w:p w14:paraId="75C6159D" w14:textId="77777777" w:rsidR="00B76ED5" w:rsidRPr="00682067" w:rsidRDefault="00B76ED5" w:rsidP="00B76ED5">
      <w:pPr>
        <w:pStyle w:val="NormalWeb"/>
        <w:spacing w:before="0" w:beforeAutospacing="0" w:after="0" w:afterAutospacing="0" w:line="293" w:lineRule="atLeast"/>
        <w:jc w:val="both"/>
        <w:textAlignment w:val="baseline"/>
        <w:rPr>
          <w:color w:val="333333"/>
        </w:rPr>
      </w:pPr>
      <w:r w:rsidRPr="00682067">
        <w:rPr>
          <w:color w:val="000000"/>
        </w:rPr>
        <w:t> </w:t>
      </w:r>
    </w:p>
    <w:p w14:paraId="4B38129F" w14:textId="77777777" w:rsidR="00B76ED5" w:rsidRPr="00B76ED5" w:rsidRDefault="00B76ED5" w:rsidP="00B76ED5">
      <w:pPr>
        <w:pStyle w:val="NormalWeb"/>
        <w:spacing w:before="0" w:beforeAutospacing="0" w:after="0" w:afterAutospacing="0" w:line="293" w:lineRule="atLeast"/>
        <w:jc w:val="both"/>
        <w:textAlignment w:val="baseline"/>
        <w:rPr>
          <w:color w:val="000000"/>
        </w:rPr>
      </w:pPr>
      <w:r w:rsidRPr="00682067">
        <w:rPr>
          <w:b/>
          <w:bCs/>
          <w:color w:val="000000"/>
        </w:rPr>
        <w:t>Registration</w:t>
      </w:r>
      <w:r w:rsidRPr="00682067">
        <w:rPr>
          <w:color w:val="000000"/>
        </w:rPr>
        <w:t>: A one-time</w:t>
      </w:r>
      <w:r w:rsidRPr="00682067">
        <w:t xml:space="preserve"> </w:t>
      </w:r>
      <w:r>
        <w:t xml:space="preserve">registration </w:t>
      </w:r>
      <w:r w:rsidRPr="00682067">
        <w:t>fee of $125 per swimmer is due upon registration and is both non-refundable and non- transferable. A </w:t>
      </w:r>
      <w:r w:rsidRPr="00682067">
        <w:rPr>
          <w:color w:val="000000"/>
        </w:rPr>
        <w:t xml:space="preserve">limited number of spots </w:t>
      </w:r>
      <w:r>
        <w:rPr>
          <w:color w:val="000000"/>
        </w:rPr>
        <w:t>are available</w:t>
      </w:r>
      <w:r w:rsidRPr="00682067">
        <w:rPr>
          <w:color w:val="000000"/>
        </w:rPr>
        <w:t xml:space="preserve"> in </w:t>
      </w:r>
      <w:r w:rsidRPr="00672EB2">
        <w:rPr>
          <w:b/>
          <w:bCs/>
          <w:color w:val="000000"/>
        </w:rPr>
        <w:t>all</w:t>
      </w:r>
      <w:r w:rsidRPr="00682067">
        <w:rPr>
          <w:color w:val="000000"/>
        </w:rPr>
        <w:t xml:space="preserve"> practice groups to ensure </w:t>
      </w:r>
      <w:r>
        <w:rPr>
          <w:color w:val="000000"/>
        </w:rPr>
        <w:t xml:space="preserve">a </w:t>
      </w:r>
      <w:r w:rsidRPr="00682067">
        <w:rPr>
          <w:color w:val="000000"/>
        </w:rPr>
        <w:t xml:space="preserve">favorable learning </w:t>
      </w:r>
      <w:r>
        <w:rPr>
          <w:color w:val="000000"/>
        </w:rPr>
        <w:t xml:space="preserve">experience </w:t>
      </w:r>
      <w:r w:rsidRPr="00682067">
        <w:rPr>
          <w:color w:val="000000"/>
        </w:rPr>
        <w:t xml:space="preserve">for </w:t>
      </w:r>
      <w:r>
        <w:rPr>
          <w:color w:val="000000"/>
        </w:rPr>
        <w:t>both coaches and</w:t>
      </w:r>
      <w:r w:rsidRPr="00682067">
        <w:rPr>
          <w:color w:val="000000"/>
        </w:rPr>
        <w:t xml:space="preserve"> swimmers.  Upon receipt of confirmation that your registration request was approved, your swimmer’s position is secured.  If the program requested is full, you will be </w:t>
      </w:r>
      <w:r>
        <w:rPr>
          <w:color w:val="000000"/>
        </w:rPr>
        <w:t xml:space="preserve">notified and </w:t>
      </w:r>
      <w:r w:rsidRPr="00682067">
        <w:rPr>
          <w:color w:val="000000"/>
        </w:rPr>
        <w:t>placed on a waiting list, or you may request a different program.   </w:t>
      </w:r>
      <w:r w:rsidRPr="00B76ED5">
        <w:rPr>
          <w:color w:val="000000"/>
        </w:rPr>
        <w:t>PWSC reserves the right to cancel, change, or otherwise adjust an established program based on number of participants, weather, facility conflicts, swim meets, or other unforeseeable circumstances.  </w:t>
      </w:r>
      <w:r w:rsidRPr="00682067">
        <w:rPr>
          <w:color w:val="000000"/>
        </w:rPr>
        <w:t> </w:t>
      </w:r>
    </w:p>
    <w:p w14:paraId="412F3341" w14:textId="77777777" w:rsidR="00B76ED5" w:rsidRPr="00B76ED5" w:rsidRDefault="00B76ED5" w:rsidP="00B76ED5">
      <w:pPr>
        <w:pStyle w:val="NormalWeb"/>
        <w:spacing w:before="0" w:beforeAutospacing="0" w:after="0" w:afterAutospacing="0" w:line="293" w:lineRule="atLeast"/>
        <w:jc w:val="both"/>
        <w:textAlignment w:val="baseline"/>
        <w:rPr>
          <w:color w:val="000000"/>
        </w:rPr>
      </w:pPr>
      <w:r w:rsidRPr="00682067">
        <w:rPr>
          <w:color w:val="000000"/>
        </w:rPr>
        <w:t> </w:t>
      </w:r>
    </w:p>
    <w:p w14:paraId="5D4C123F" w14:textId="77777777" w:rsidR="00B76ED5" w:rsidRDefault="00B76ED5" w:rsidP="00B76ED5">
      <w:pPr>
        <w:pStyle w:val="NormalWeb"/>
        <w:spacing w:before="0" w:beforeAutospacing="0" w:after="0" w:afterAutospacing="0" w:line="293" w:lineRule="atLeast"/>
        <w:jc w:val="both"/>
        <w:textAlignment w:val="baseline"/>
        <w:rPr>
          <w:color w:val="000000"/>
        </w:rPr>
      </w:pPr>
      <w:r w:rsidRPr="00682067">
        <w:rPr>
          <w:b/>
          <w:bCs/>
          <w:color w:val="000000"/>
        </w:rPr>
        <w:t>Program Payments:</w:t>
      </w:r>
      <w:r>
        <w:rPr>
          <w:b/>
          <w:bCs/>
          <w:color w:val="000000"/>
        </w:rPr>
        <w:t xml:space="preserve"> </w:t>
      </w:r>
      <w:r w:rsidRPr="00682067">
        <w:rPr>
          <w:color w:val="000000"/>
        </w:rPr>
        <w:t xml:space="preserve">The specific </w:t>
      </w:r>
      <w:r>
        <w:rPr>
          <w:color w:val="000000"/>
        </w:rPr>
        <w:t>practice group/</w:t>
      </w:r>
      <w:r w:rsidRPr="00682067">
        <w:rPr>
          <w:color w:val="000000"/>
        </w:rPr>
        <w:t xml:space="preserve">program determines the yearly (and thus, monthly) cost for each swimmer.  </w:t>
      </w:r>
      <w:r>
        <w:rPr>
          <w:color w:val="000000"/>
        </w:rPr>
        <w:t>While all</w:t>
      </w:r>
      <w:r w:rsidRPr="00682067">
        <w:rPr>
          <w:color w:val="000000"/>
        </w:rPr>
        <w:t xml:space="preserve"> programs run for </w:t>
      </w:r>
      <w:r>
        <w:rPr>
          <w:color w:val="000000"/>
        </w:rPr>
        <w:t xml:space="preserve">on an </w:t>
      </w:r>
      <w:r w:rsidRPr="00682067">
        <w:rPr>
          <w:color w:val="000000"/>
        </w:rPr>
        <w:t>11</w:t>
      </w:r>
      <w:r>
        <w:rPr>
          <w:color w:val="000000"/>
        </w:rPr>
        <w:t>-</w:t>
      </w:r>
      <w:r w:rsidRPr="00682067">
        <w:rPr>
          <w:color w:val="000000"/>
        </w:rPr>
        <w:t>month</w:t>
      </w:r>
      <w:r>
        <w:rPr>
          <w:color w:val="000000"/>
        </w:rPr>
        <w:t xml:space="preserve"> basis</w:t>
      </w:r>
      <w:r w:rsidRPr="00682067">
        <w:rPr>
          <w:color w:val="000000"/>
        </w:rPr>
        <w:t xml:space="preserve">, program fees are paid </w:t>
      </w:r>
      <w:r>
        <w:rPr>
          <w:color w:val="000000"/>
        </w:rPr>
        <w:t>via</w:t>
      </w:r>
      <w:r w:rsidRPr="00682067">
        <w:rPr>
          <w:color w:val="000000"/>
        </w:rPr>
        <w:t xml:space="preserve"> 8 monthly installment payments.</w:t>
      </w:r>
      <w:r w:rsidRPr="00682067">
        <w:rPr>
          <w:rStyle w:val="FootnoteReference"/>
          <w:rFonts w:eastAsiaTheme="majorEastAsia"/>
          <w:color w:val="000000"/>
        </w:rPr>
        <w:footnoteReference w:id="1"/>
      </w:r>
      <w:r w:rsidRPr="00682067">
        <w:rPr>
          <w:color w:val="000000"/>
        </w:rPr>
        <w:t xml:space="preserve">  </w:t>
      </w:r>
      <w:r>
        <w:rPr>
          <w:color w:val="000000"/>
        </w:rPr>
        <w:t xml:space="preserve">Payments begin in September and end in April.  </w:t>
      </w:r>
      <w:r w:rsidRPr="00682067">
        <w:rPr>
          <w:color w:val="000000"/>
        </w:rPr>
        <w:t>The first payment is due on September 1</w:t>
      </w:r>
      <w:r w:rsidRPr="00682067">
        <w:rPr>
          <w:color w:val="000000"/>
          <w:vertAlign w:val="superscript"/>
        </w:rPr>
        <w:t>st</w:t>
      </w:r>
      <w:r w:rsidRPr="00682067">
        <w:rPr>
          <w:color w:val="000000"/>
        </w:rPr>
        <w:t>,</w:t>
      </w:r>
      <w:r>
        <w:rPr>
          <w:color w:val="000000"/>
        </w:rPr>
        <w:t xml:space="preserve"> </w:t>
      </w:r>
      <w:r w:rsidRPr="00682067">
        <w:rPr>
          <w:color w:val="000000"/>
        </w:rPr>
        <w:t>2025.   After the initial September payment, all subsequent payments will be due by the 10</w:t>
      </w:r>
      <w:r w:rsidRPr="00682067">
        <w:rPr>
          <w:color w:val="000000"/>
          <w:vertAlign w:val="superscript"/>
        </w:rPr>
        <w:t>th</w:t>
      </w:r>
      <w:r w:rsidRPr="00682067">
        <w:rPr>
          <w:color w:val="000000"/>
        </w:rPr>
        <w:t> of each month.  A $2</w:t>
      </w:r>
      <w:r>
        <w:rPr>
          <w:color w:val="000000"/>
        </w:rPr>
        <w:t>5</w:t>
      </w:r>
      <w:r w:rsidRPr="00682067">
        <w:rPr>
          <w:color w:val="000000"/>
        </w:rPr>
        <w:t xml:space="preserve"> late fee will be automatically added if payment is not received by the 15</w:t>
      </w:r>
      <w:r w:rsidRPr="00682067">
        <w:rPr>
          <w:color w:val="000000"/>
          <w:vertAlign w:val="superscript"/>
        </w:rPr>
        <w:t>th</w:t>
      </w:r>
      <w:r w:rsidRPr="00682067">
        <w:rPr>
          <w:color w:val="000000"/>
        </w:rPr>
        <w:t xml:space="preserve"> of the month.  </w:t>
      </w:r>
      <w:r>
        <w:rPr>
          <w:color w:val="000000"/>
        </w:rPr>
        <w:t>All</w:t>
      </w:r>
      <w:r w:rsidRPr="00682067">
        <w:rPr>
          <w:color w:val="000000"/>
        </w:rPr>
        <w:t xml:space="preserve"> </w:t>
      </w:r>
      <w:r>
        <w:rPr>
          <w:color w:val="000000"/>
        </w:rPr>
        <w:t>team</w:t>
      </w:r>
      <w:r w:rsidRPr="00682067">
        <w:rPr>
          <w:color w:val="000000"/>
        </w:rPr>
        <w:t xml:space="preserve"> bills</w:t>
      </w:r>
      <w:r>
        <w:rPr>
          <w:color w:val="000000"/>
        </w:rPr>
        <w:t xml:space="preserve"> and expenses are paid monthly</w:t>
      </w:r>
      <w:r w:rsidRPr="00682067">
        <w:rPr>
          <w:color w:val="000000"/>
        </w:rPr>
        <w:t xml:space="preserve">; thus, it is imperative to the wellbeing of the organization that families pay </w:t>
      </w:r>
      <w:r>
        <w:rPr>
          <w:color w:val="000000"/>
        </w:rPr>
        <w:t>monthly dues in a prompt and timely manner</w:t>
      </w:r>
      <w:r w:rsidRPr="00682067">
        <w:rPr>
          <w:color w:val="000000"/>
        </w:rPr>
        <w:t>. </w:t>
      </w:r>
      <w:r>
        <w:rPr>
          <w:color w:val="000000"/>
        </w:rPr>
        <w:t>Accepted payment methods include credit card and ACH payment (facilitated through Sports Engine) and mailed paper check</w:t>
      </w:r>
      <w:r w:rsidRPr="00866B11">
        <w:rPr>
          <w:color w:val="000000"/>
        </w:rPr>
        <w:t>.</w:t>
      </w:r>
      <w:r>
        <w:rPr>
          <w:color w:val="000000"/>
        </w:rPr>
        <w:t xml:space="preserve">  When making</w:t>
      </w:r>
      <w:r w:rsidRPr="00253FEF">
        <w:rPr>
          <w:color w:val="000000"/>
        </w:rPr>
        <w:t xml:space="preserve"> payments through Sports Engine</w:t>
      </w:r>
      <w:r>
        <w:rPr>
          <w:color w:val="000000"/>
        </w:rPr>
        <w:t xml:space="preserve">, </w:t>
      </w:r>
      <w:r w:rsidRPr="00253FEF">
        <w:rPr>
          <w:color w:val="000000"/>
        </w:rPr>
        <w:t>online credit card transaction fee</w:t>
      </w:r>
      <w:r>
        <w:rPr>
          <w:color w:val="000000"/>
        </w:rPr>
        <w:t>s</w:t>
      </w:r>
      <w:r w:rsidRPr="00253FEF">
        <w:rPr>
          <w:color w:val="000000"/>
        </w:rPr>
        <w:t xml:space="preserve"> will be applied. The fee</w:t>
      </w:r>
      <w:r>
        <w:rPr>
          <w:color w:val="000000"/>
        </w:rPr>
        <w:t>(</w:t>
      </w:r>
      <w:r w:rsidRPr="00253FEF">
        <w:rPr>
          <w:color w:val="000000"/>
        </w:rPr>
        <w:t>s</w:t>
      </w:r>
      <w:r>
        <w:rPr>
          <w:color w:val="000000"/>
        </w:rPr>
        <w:t>)</w:t>
      </w:r>
      <w:r w:rsidRPr="00253FEF">
        <w:rPr>
          <w:color w:val="000000"/>
        </w:rPr>
        <w:t xml:space="preserve"> </w:t>
      </w:r>
      <w:r>
        <w:rPr>
          <w:color w:val="000000"/>
        </w:rPr>
        <w:t>is</w:t>
      </w:r>
      <w:r w:rsidRPr="00253FEF">
        <w:rPr>
          <w:color w:val="000000"/>
        </w:rPr>
        <w:t>: 2.95% + 0.30 per transaction for Visa, Mastercard and Discover and $1.50 per transaction for ACH.  Bounced checks through Sports Engine will incur a $2.50 fee and $25</w:t>
      </w:r>
      <w:r>
        <w:rPr>
          <w:color w:val="000000"/>
        </w:rPr>
        <w:t xml:space="preserve"> fee</w:t>
      </w:r>
      <w:r w:rsidRPr="00253FEF">
        <w:rPr>
          <w:color w:val="000000"/>
        </w:rPr>
        <w:t xml:space="preserve"> through PWSC</w:t>
      </w:r>
      <w:r w:rsidRPr="006C6818">
        <w:rPr>
          <w:color w:val="000000"/>
        </w:rPr>
        <w:t xml:space="preserve">. </w:t>
      </w:r>
      <w:r w:rsidRPr="00B76ED5">
        <w:rPr>
          <w:color w:val="000000"/>
        </w:rPr>
        <w:t xml:space="preserve">  </w:t>
      </w:r>
    </w:p>
    <w:p w14:paraId="730E672D" w14:textId="77777777" w:rsidR="00B76ED5" w:rsidRDefault="00B76ED5" w:rsidP="00B76ED5">
      <w:pPr>
        <w:pStyle w:val="NormalWeb"/>
        <w:spacing w:before="0" w:beforeAutospacing="0" w:after="0" w:afterAutospacing="0" w:line="293" w:lineRule="atLeast"/>
        <w:jc w:val="both"/>
        <w:textAlignment w:val="baseline"/>
        <w:rPr>
          <w:color w:val="000000"/>
        </w:rPr>
      </w:pPr>
      <w:r w:rsidRPr="00B76ED5">
        <w:rPr>
          <w:color w:val="000000"/>
        </w:rPr>
        <w:t xml:space="preserve">Payments made via check may be mailed monthly to: </w:t>
      </w:r>
    </w:p>
    <w:p w14:paraId="1D4581BD" w14:textId="77777777" w:rsidR="00B76ED5" w:rsidRDefault="00B76ED5" w:rsidP="00B76ED5">
      <w:pPr>
        <w:pStyle w:val="NormalWeb"/>
        <w:spacing w:before="0" w:beforeAutospacing="0" w:after="0" w:afterAutospacing="0" w:line="293" w:lineRule="atLeast"/>
        <w:jc w:val="both"/>
        <w:textAlignment w:val="baseline"/>
        <w:rPr>
          <w:color w:val="000000"/>
        </w:rPr>
      </w:pPr>
    </w:p>
    <w:p w14:paraId="4ACE281E" w14:textId="7D3C27AE" w:rsidR="00B76ED5" w:rsidRPr="00C3147B" w:rsidRDefault="00B76ED5" w:rsidP="00B76ED5">
      <w:pPr>
        <w:pStyle w:val="NormalWeb"/>
        <w:spacing w:before="0" w:beforeAutospacing="0" w:after="0" w:afterAutospacing="0" w:line="293" w:lineRule="atLeast"/>
        <w:ind w:left="2880"/>
        <w:jc w:val="both"/>
        <w:textAlignment w:val="baseline"/>
        <w:rPr>
          <w:color w:val="000000"/>
        </w:rPr>
      </w:pPr>
      <w:r w:rsidRPr="00C3147B">
        <w:rPr>
          <w:color w:val="000000"/>
        </w:rPr>
        <w:t xml:space="preserve">      PWSC, c/o Lorena Caballero</w:t>
      </w:r>
    </w:p>
    <w:p w14:paraId="61E5E921" w14:textId="77777777" w:rsidR="00B76ED5" w:rsidRPr="00B76ED5" w:rsidRDefault="00B76ED5" w:rsidP="00B76ED5">
      <w:pPr>
        <w:pStyle w:val="NormalWeb"/>
        <w:spacing w:before="0" w:beforeAutospacing="0" w:after="0" w:afterAutospacing="0" w:line="293" w:lineRule="atLeast"/>
        <w:ind w:left="2160"/>
        <w:jc w:val="both"/>
        <w:textAlignment w:val="baseline"/>
        <w:rPr>
          <w:color w:val="000000"/>
        </w:rPr>
      </w:pPr>
      <w:r w:rsidRPr="00C3147B">
        <w:rPr>
          <w:color w:val="000000"/>
        </w:rPr>
        <w:t xml:space="preserve">                  </w:t>
      </w:r>
      <w:r w:rsidRPr="00B76ED5">
        <w:rPr>
          <w:color w:val="000000"/>
        </w:rPr>
        <w:t xml:space="preserve">12513 Manchester Way, Woodbridge, VA 22192  </w:t>
      </w:r>
    </w:p>
    <w:p w14:paraId="4C2D75D9" w14:textId="77777777" w:rsidR="00B76ED5" w:rsidRPr="00B76ED5" w:rsidRDefault="00B76ED5" w:rsidP="00B76ED5">
      <w:pPr>
        <w:pStyle w:val="NormalWeb"/>
        <w:spacing w:before="0" w:beforeAutospacing="0" w:after="0" w:afterAutospacing="0" w:line="293" w:lineRule="atLeast"/>
        <w:jc w:val="both"/>
        <w:textAlignment w:val="baseline"/>
        <w:rPr>
          <w:color w:val="000000"/>
        </w:rPr>
      </w:pPr>
    </w:p>
    <w:p w14:paraId="070D3E3D" w14:textId="77777777" w:rsidR="000835C9" w:rsidRDefault="00B76ED5" w:rsidP="00B76ED5">
      <w:pPr>
        <w:pStyle w:val="NormalWeb"/>
        <w:spacing w:before="0" w:beforeAutospacing="0" w:after="0" w:afterAutospacing="0" w:line="293" w:lineRule="atLeast"/>
        <w:jc w:val="both"/>
        <w:textAlignment w:val="baseline"/>
        <w:rPr>
          <w:color w:val="000000"/>
        </w:rPr>
      </w:pPr>
      <w:r w:rsidRPr="002112A3">
        <w:rPr>
          <w:b/>
          <w:bCs/>
          <w:color w:val="000000"/>
        </w:rPr>
        <w:lastRenderedPageBreak/>
        <w:t>Discounts:</w:t>
      </w:r>
      <w:r w:rsidRPr="00682067">
        <w:rPr>
          <w:b/>
          <w:bCs/>
          <w:color w:val="000000"/>
        </w:rPr>
        <w:t> </w:t>
      </w:r>
      <w:r>
        <w:rPr>
          <w:color w:val="000000"/>
        </w:rPr>
        <w:t>Each family</w:t>
      </w:r>
      <w:r w:rsidRPr="00682067">
        <w:rPr>
          <w:color w:val="000000"/>
        </w:rPr>
        <w:t xml:space="preserve"> can receive </w:t>
      </w:r>
      <w:r>
        <w:rPr>
          <w:color w:val="000000"/>
        </w:rPr>
        <w:t xml:space="preserve">only </w:t>
      </w:r>
      <w:r w:rsidRPr="00682067">
        <w:rPr>
          <w:b/>
          <w:bCs/>
          <w:color w:val="000000"/>
        </w:rPr>
        <w:t>one discount per swimmer</w:t>
      </w:r>
      <w:r w:rsidRPr="00682067">
        <w:rPr>
          <w:color w:val="000000"/>
        </w:rPr>
        <w:t>.  Families can compute</w:t>
      </w:r>
      <w:r>
        <w:rPr>
          <w:color w:val="000000"/>
        </w:rPr>
        <w:t xml:space="preserve"> and explore</w:t>
      </w:r>
      <w:r w:rsidRPr="00682067">
        <w:rPr>
          <w:color w:val="000000"/>
        </w:rPr>
        <w:t xml:space="preserve"> all discount options before committing to a</w:t>
      </w:r>
      <w:r>
        <w:rPr>
          <w:color w:val="000000"/>
        </w:rPr>
        <w:t xml:space="preserve"> specific discount and/or</w:t>
      </w:r>
      <w:r w:rsidRPr="00682067">
        <w:rPr>
          <w:color w:val="000000"/>
        </w:rPr>
        <w:t xml:space="preserve"> payment plan.  </w:t>
      </w:r>
    </w:p>
    <w:p w14:paraId="070EDE07" w14:textId="140E6389" w:rsidR="00B76ED5" w:rsidRPr="00682067" w:rsidRDefault="00B76ED5" w:rsidP="00B76ED5">
      <w:pPr>
        <w:pStyle w:val="NormalWeb"/>
        <w:spacing w:before="0" w:beforeAutospacing="0" w:after="0" w:afterAutospacing="0" w:line="293" w:lineRule="atLeast"/>
        <w:jc w:val="both"/>
        <w:textAlignment w:val="baseline"/>
        <w:rPr>
          <w:color w:val="333333"/>
        </w:rPr>
      </w:pPr>
      <w:r w:rsidRPr="00682067">
        <w:rPr>
          <w:color w:val="000000"/>
        </w:rPr>
        <w:t> </w:t>
      </w:r>
    </w:p>
    <w:p w14:paraId="60685E00" w14:textId="77777777" w:rsidR="00B76ED5" w:rsidRDefault="00B76ED5" w:rsidP="00B76ED5">
      <w:pPr>
        <w:pStyle w:val="NormalWeb"/>
        <w:numPr>
          <w:ilvl w:val="0"/>
          <w:numId w:val="1"/>
        </w:numPr>
        <w:spacing w:before="0" w:beforeAutospacing="0" w:after="0" w:afterAutospacing="0" w:line="293" w:lineRule="atLeast"/>
        <w:jc w:val="both"/>
        <w:textAlignment w:val="baseline"/>
        <w:rPr>
          <w:color w:val="000000"/>
        </w:rPr>
      </w:pPr>
      <w:r w:rsidRPr="00682067">
        <w:rPr>
          <w:b/>
          <w:bCs/>
          <w:color w:val="000000"/>
          <w:u w:val="single"/>
        </w:rPr>
        <w:t>Second Swimmer 5% Discount:</w:t>
      </w:r>
      <w:r w:rsidRPr="00682067">
        <w:rPr>
          <w:color w:val="000000"/>
        </w:rPr>
        <w:t>  Families paying</w:t>
      </w:r>
      <w:r>
        <w:rPr>
          <w:color w:val="000000"/>
        </w:rPr>
        <w:t xml:space="preserve"> 8 monthly</w:t>
      </w:r>
      <w:r w:rsidRPr="00682067">
        <w:rPr>
          <w:color w:val="000000"/>
        </w:rPr>
        <w:t xml:space="preserve"> installments with two or</w:t>
      </w:r>
      <w:r>
        <w:rPr>
          <w:color w:val="000000"/>
        </w:rPr>
        <w:t xml:space="preserve"> </w:t>
      </w:r>
      <w:r w:rsidRPr="00682067">
        <w:rPr>
          <w:color w:val="000000"/>
        </w:rPr>
        <w:t xml:space="preserve">more swimmers can receive a 5% discount on the lower priced program fees.  </w:t>
      </w:r>
    </w:p>
    <w:p w14:paraId="1EEB0D54" w14:textId="77777777" w:rsidR="00B76ED5" w:rsidRPr="006C6818" w:rsidRDefault="00B76ED5" w:rsidP="00B76ED5">
      <w:pPr>
        <w:pStyle w:val="NormalWeb"/>
        <w:spacing w:before="0" w:beforeAutospacing="0" w:after="0" w:afterAutospacing="0" w:line="293" w:lineRule="atLeast"/>
        <w:ind w:left="1080"/>
        <w:jc w:val="both"/>
        <w:textAlignment w:val="baseline"/>
        <w:rPr>
          <w:color w:val="000000"/>
        </w:rPr>
      </w:pPr>
    </w:p>
    <w:p w14:paraId="3A6B1580" w14:textId="77777777" w:rsidR="00B76ED5" w:rsidRDefault="00B76ED5" w:rsidP="00B76ED5">
      <w:pPr>
        <w:pStyle w:val="NormalWeb"/>
        <w:spacing w:before="0" w:beforeAutospacing="0" w:after="0" w:afterAutospacing="0" w:line="293" w:lineRule="atLeast"/>
        <w:ind w:left="720"/>
        <w:jc w:val="both"/>
        <w:textAlignment w:val="baseline"/>
        <w:rPr>
          <w:color w:val="000000"/>
        </w:rPr>
      </w:pPr>
      <w:r>
        <w:rPr>
          <w:color w:val="000000"/>
        </w:rPr>
        <w:t xml:space="preserve">2.  </w:t>
      </w:r>
      <w:r w:rsidRPr="00682067">
        <w:rPr>
          <w:b/>
          <w:bCs/>
          <w:color w:val="000000"/>
          <w:u w:val="single"/>
        </w:rPr>
        <w:t>Family Cap Discount (up to four swimmers):</w:t>
      </w:r>
      <w:r w:rsidRPr="00682067">
        <w:rPr>
          <w:color w:val="000000"/>
        </w:rPr>
        <w:t xml:space="preserve">  </w:t>
      </w:r>
      <w:r>
        <w:rPr>
          <w:color w:val="000000"/>
        </w:rPr>
        <w:t>PWSC offers a “family cap” in the   form of a one-time yearly discounted rate</w:t>
      </w:r>
      <w:r w:rsidRPr="00682067">
        <w:rPr>
          <w:color w:val="000000"/>
        </w:rPr>
        <w:t xml:space="preserve"> </w:t>
      </w:r>
      <w:r>
        <w:rPr>
          <w:color w:val="000000"/>
        </w:rPr>
        <w:t>on</w:t>
      </w:r>
      <w:r w:rsidRPr="00682067">
        <w:rPr>
          <w:color w:val="000000"/>
        </w:rPr>
        <w:t xml:space="preserve"> swim program fees</w:t>
      </w:r>
      <w:r>
        <w:rPr>
          <w:color w:val="000000"/>
        </w:rPr>
        <w:t xml:space="preserve"> for families with multiple swimmers.</w:t>
      </w:r>
      <w:r w:rsidRPr="00682067">
        <w:rPr>
          <w:color w:val="000000"/>
        </w:rPr>
        <w:t>  For the 202</w:t>
      </w:r>
      <w:r>
        <w:rPr>
          <w:color w:val="000000"/>
        </w:rPr>
        <w:t>5</w:t>
      </w:r>
      <w:r w:rsidRPr="00682067">
        <w:rPr>
          <w:color w:val="000000"/>
        </w:rPr>
        <w:t>-2</w:t>
      </w:r>
      <w:r>
        <w:rPr>
          <w:color w:val="000000"/>
        </w:rPr>
        <w:t>6</w:t>
      </w:r>
      <w:r w:rsidRPr="00682067">
        <w:rPr>
          <w:color w:val="000000"/>
        </w:rPr>
        <w:t xml:space="preserve"> season, the </w:t>
      </w:r>
      <w:r w:rsidRPr="002112A3">
        <w:t>Family Cap is $6,878 per year (for all 11-month programs only). </w:t>
      </w:r>
      <w:r>
        <w:t xml:space="preserve"> </w:t>
      </w:r>
      <w:r w:rsidRPr="00682067">
        <w:rPr>
          <w:color w:val="000000"/>
        </w:rPr>
        <w:t>This amount is already</w:t>
      </w:r>
      <w:r>
        <w:rPr>
          <w:color w:val="000000"/>
        </w:rPr>
        <w:t xml:space="preserve"> significantly</w:t>
      </w:r>
      <w:r w:rsidRPr="00682067">
        <w:rPr>
          <w:color w:val="000000"/>
        </w:rPr>
        <w:t xml:space="preserve"> discounted and will not be discounted in any </w:t>
      </w:r>
      <w:r>
        <w:rPr>
          <w:color w:val="000000"/>
        </w:rPr>
        <w:t>further way</w:t>
      </w:r>
      <w:r w:rsidRPr="00682067">
        <w:rPr>
          <w:color w:val="000000"/>
        </w:rPr>
        <w:t xml:space="preserve">.  </w:t>
      </w:r>
      <w:r>
        <w:rPr>
          <w:color w:val="000000"/>
        </w:rPr>
        <w:t xml:space="preserve">“Family Cap” payments may </w:t>
      </w:r>
      <w:r w:rsidRPr="00682067">
        <w:rPr>
          <w:color w:val="000000"/>
        </w:rPr>
        <w:t>be paid over 10 month</w:t>
      </w:r>
      <w:r>
        <w:rPr>
          <w:color w:val="000000"/>
        </w:rPr>
        <w:t>ly installments</w:t>
      </w:r>
      <w:r w:rsidRPr="00682067">
        <w:rPr>
          <w:color w:val="000000"/>
        </w:rPr>
        <w:t xml:space="preserve"> instead of </w:t>
      </w:r>
      <w:r>
        <w:rPr>
          <w:color w:val="000000"/>
        </w:rPr>
        <w:t xml:space="preserve">the </w:t>
      </w:r>
      <w:r w:rsidRPr="00682067">
        <w:rPr>
          <w:color w:val="000000"/>
        </w:rPr>
        <w:t>8</w:t>
      </w:r>
      <w:r>
        <w:rPr>
          <w:color w:val="000000"/>
        </w:rPr>
        <w:t>-month payment plan outlined above</w:t>
      </w:r>
      <w:r w:rsidRPr="00682067">
        <w:rPr>
          <w:color w:val="000000"/>
        </w:rPr>
        <w:t>.  </w:t>
      </w:r>
    </w:p>
    <w:p w14:paraId="39249C01" w14:textId="77777777" w:rsidR="00B76ED5" w:rsidRDefault="00B76ED5" w:rsidP="00B76ED5">
      <w:pPr>
        <w:pStyle w:val="NormalWeb"/>
        <w:spacing w:before="0" w:beforeAutospacing="0" w:after="0" w:afterAutospacing="0" w:line="293" w:lineRule="atLeast"/>
        <w:jc w:val="both"/>
        <w:textAlignment w:val="baseline"/>
        <w:rPr>
          <w:color w:val="000000"/>
        </w:rPr>
      </w:pPr>
    </w:p>
    <w:p w14:paraId="4C81974C" w14:textId="77777777" w:rsidR="00B76ED5" w:rsidRPr="002112A3" w:rsidRDefault="00B76ED5" w:rsidP="00B76ED5">
      <w:pPr>
        <w:pStyle w:val="NormalWeb"/>
        <w:spacing w:before="0" w:beforeAutospacing="0" w:after="0" w:afterAutospacing="0" w:line="293" w:lineRule="atLeast"/>
        <w:jc w:val="both"/>
        <w:textAlignment w:val="baseline"/>
        <w:rPr>
          <w:color w:val="000000"/>
        </w:rPr>
      </w:pPr>
      <w:r w:rsidRPr="00253FEF">
        <w:rPr>
          <w:b/>
          <w:bCs/>
          <w:color w:val="000000"/>
        </w:rPr>
        <w:t>Swim Meet Entry Fees:</w:t>
      </w:r>
      <w:r w:rsidRPr="00682067">
        <w:rPr>
          <w:color w:val="000000"/>
        </w:rPr>
        <w:t> Meet entry fees will be charged per event entered</w:t>
      </w:r>
      <w:r>
        <w:rPr>
          <w:color w:val="000000"/>
        </w:rPr>
        <w:t xml:space="preserve"> at each meet</w:t>
      </w:r>
      <w:r w:rsidRPr="00682067">
        <w:rPr>
          <w:color w:val="000000"/>
        </w:rPr>
        <w:t xml:space="preserve">, </w:t>
      </w:r>
      <w:r>
        <w:rPr>
          <w:color w:val="000000"/>
        </w:rPr>
        <w:t>in addition to</w:t>
      </w:r>
      <w:r w:rsidRPr="00682067">
        <w:rPr>
          <w:color w:val="000000"/>
        </w:rPr>
        <w:t xml:space="preserve"> a swimmer surcharge</w:t>
      </w:r>
      <w:r>
        <w:rPr>
          <w:color w:val="000000"/>
        </w:rPr>
        <w:t xml:space="preserve"> intended</w:t>
      </w:r>
      <w:r w:rsidRPr="00682067">
        <w:rPr>
          <w:color w:val="000000"/>
        </w:rPr>
        <w:t xml:space="preserve"> to cover a portion of the coaches' travel/meet session costs.  The fee will vary from meet to meet</w:t>
      </w:r>
      <w:r>
        <w:rPr>
          <w:color w:val="000000"/>
        </w:rPr>
        <w:t>,</w:t>
      </w:r>
      <w:r w:rsidRPr="00682067">
        <w:rPr>
          <w:color w:val="000000"/>
        </w:rPr>
        <w:t xml:space="preserve"> and in some instances</w:t>
      </w:r>
      <w:r>
        <w:rPr>
          <w:color w:val="000000"/>
        </w:rPr>
        <w:t>,</w:t>
      </w:r>
      <w:r w:rsidRPr="00682067">
        <w:rPr>
          <w:color w:val="000000"/>
        </w:rPr>
        <w:t xml:space="preserve"> by age group.  </w:t>
      </w:r>
      <w:r w:rsidRPr="007C2B16">
        <w:rPr>
          <w:color w:val="000000"/>
          <w:u w:val="single"/>
        </w:rPr>
        <w:t>If your swimmer fails to show up and therefore does not participate in the meet, you are still responsible for the payment of fees as PWSC has payment obligations with the host team</w:t>
      </w:r>
      <w:r w:rsidRPr="00682067">
        <w:rPr>
          <w:color w:val="000000"/>
        </w:rPr>
        <w:t>.</w:t>
      </w:r>
      <w:r>
        <w:rPr>
          <w:color w:val="000000"/>
        </w:rPr>
        <w:t xml:space="preserve"> </w:t>
      </w:r>
      <w:r w:rsidRPr="008A5379">
        <w:rPr>
          <w:b/>
          <w:bCs/>
          <w:color w:val="000000"/>
        </w:rPr>
        <w:t>Meet fees are NOT included in the</w:t>
      </w:r>
      <w:r>
        <w:rPr>
          <w:b/>
          <w:bCs/>
          <w:color w:val="000000"/>
        </w:rPr>
        <w:t xml:space="preserve"> above outlined</w:t>
      </w:r>
      <w:r w:rsidRPr="008A5379">
        <w:rPr>
          <w:b/>
          <w:bCs/>
          <w:color w:val="000000"/>
        </w:rPr>
        <w:t xml:space="preserve"> monthly program fees and are an additional billed monthly expense.</w:t>
      </w:r>
      <w:r w:rsidRPr="008A5379">
        <w:rPr>
          <w:b/>
          <w:bCs/>
          <w:color w:val="000000"/>
          <w:u w:val="single"/>
        </w:rPr>
        <w:t xml:space="preserve"> </w:t>
      </w:r>
    </w:p>
    <w:p w14:paraId="22961CA6" w14:textId="77777777" w:rsidR="00B76ED5" w:rsidRDefault="00B76ED5" w:rsidP="00B76ED5">
      <w:pPr>
        <w:pStyle w:val="NormalWeb"/>
        <w:spacing w:before="0" w:beforeAutospacing="0" w:after="0" w:afterAutospacing="0" w:line="293" w:lineRule="atLeast"/>
        <w:jc w:val="both"/>
        <w:textAlignment w:val="baseline"/>
        <w:rPr>
          <w:color w:val="000000"/>
        </w:rPr>
      </w:pPr>
    </w:p>
    <w:p w14:paraId="73D5BE34" w14:textId="77777777" w:rsidR="00B76ED5" w:rsidRPr="00253FEF" w:rsidRDefault="00B76ED5" w:rsidP="00B76ED5">
      <w:pPr>
        <w:pStyle w:val="NormalWeb"/>
        <w:spacing w:before="0" w:beforeAutospacing="0" w:after="0" w:afterAutospacing="0" w:line="293" w:lineRule="atLeast"/>
        <w:jc w:val="both"/>
        <w:textAlignment w:val="baseline"/>
        <w:rPr>
          <w:color w:val="000000"/>
        </w:rPr>
      </w:pPr>
      <w:r w:rsidRPr="00253FEF">
        <w:rPr>
          <w:b/>
          <w:bCs/>
          <w:color w:val="000000"/>
        </w:rPr>
        <w:t>Monthly Invoice</w:t>
      </w:r>
      <w:r w:rsidRPr="00682067">
        <w:rPr>
          <w:color w:val="000000"/>
        </w:rPr>
        <w:t>: Upon joining PWSC</w:t>
      </w:r>
      <w:r>
        <w:rPr>
          <w:color w:val="000000"/>
        </w:rPr>
        <w:t xml:space="preserve"> </w:t>
      </w:r>
      <w:r w:rsidRPr="00682067">
        <w:rPr>
          <w:color w:val="000000"/>
        </w:rPr>
        <w:t xml:space="preserve">each family establishes a billing account via our </w:t>
      </w:r>
      <w:r>
        <w:rPr>
          <w:color w:val="000000"/>
        </w:rPr>
        <w:t xml:space="preserve">Sports Engine team </w:t>
      </w:r>
      <w:r w:rsidRPr="00682067">
        <w:rPr>
          <w:color w:val="000000"/>
        </w:rPr>
        <w:t xml:space="preserve">website.  This electronic account specifies amounts due </w:t>
      </w:r>
      <w:r>
        <w:rPr>
          <w:color w:val="000000"/>
        </w:rPr>
        <w:t xml:space="preserve">each month </w:t>
      </w:r>
      <w:r w:rsidRPr="00682067">
        <w:rPr>
          <w:color w:val="000000"/>
        </w:rPr>
        <w:t xml:space="preserve">to program fees, meet entry fees, late fees, and any special charges.  Each family can view their </w:t>
      </w:r>
      <w:r>
        <w:rPr>
          <w:color w:val="000000"/>
        </w:rPr>
        <w:t xml:space="preserve">monthly </w:t>
      </w:r>
      <w:r w:rsidRPr="00682067">
        <w:rPr>
          <w:color w:val="000000"/>
        </w:rPr>
        <w:t>financial statement via the</w:t>
      </w:r>
      <w:r>
        <w:rPr>
          <w:color w:val="000000"/>
        </w:rPr>
        <w:t xml:space="preserve"> Sports Engine</w:t>
      </w:r>
      <w:r w:rsidRPr="00682067">
        <w:rPr>
          <w:color w:val="000000"/>
        </w:rPr>
        <w:t xml:space="preserve"> website at any time.  Email reminders of payments due will be sent monthly.</w:t>
      </w:r>
      <w:r>
        <w:rPr>
          <w:color w:val="000000"/>
        </w:rPr>
        <w:t xml:space="preserve">  </w:t>
      </w:r>
      <w:r w:rsidRPr="00253FEF">
        <w:rPr>
          <w:color w:val="000000"/>
          <w:u w:val="single"/>
        </w:rPr>
        <w:t xml:space="preserve">Regardless of the monthly statement receipt, program fees are the responsibility of the </w:t>
      </w:r>
      <w:r>
        <w:rPr>
          <w:color w:val="000000"/>
          <w:u w:val="single"/>
        </w:rPr>
        <w:t>family</w:t>
      </w:r>
      <w:r w:rsidRPr="00253FEF">
        <w:rPr>
          <w:color w:val="000000"/>
          <w:u w:val="single"/>
        </w:rPr>
        <w:t xml:space="preserve"> and are due by the 10</w:t>
      </w:r>
      <w:r w:rsidRPr="00253FEF">
        <w:rPr>
          <w:color w:val="000000"/>
          <w:u w:val="single"/>
          <w:vertAlign w:val="superscript"/>
        </w:rPr>
        <w:t>th</w:t>
      </w:r>
      <w:r w:rsidRPr="00253FEF">
        <w:rPr>
          <w:color w:val="000000"/>
          <w:u w:val="single"/>
        </w:rPr>
        <w:t> of each month. </w:t>
      </w:r>
    </w:p>
    <w:p w14:paraId="69EED00B" w14:textId="77777777" w:rsidR="00B76ED5" w:rsidRDefault="00B76ED5" w:rsidP="00B76ED5">
      <w:pPr>
        <w:pStyle w:val="NormalWeb"/>
        <w:spacing w:before="0" w:beforeAutospacing="0" w:after="0" w:afterAutospacing="0" w:line="293" w:lineRule="atLeast"/>
        <w:jc w:val="both"/>
        <w:textAlignment w:val="baseline"/>
        <w:rPr>
          <w:b/>
          <w:bCs/>
          <w:color w:val="000000"/>
          <w:u w:val="single"/>
        </w:rPr>
      </w:pPr>
    </w:p>
    <w:p w14:paraId="09B01948" w14:textId="77777777" w:rsidR="00B76ED5" w:rsidRDefault="00B76ED5" w:rsidP="00B76ED5">
      <w:pPr>
        <w:pStyle w:val="NormalWeb"/>
        <w:spacing w:before="0" w:beforeAutospacing="0" w:after="0" w:afterAutospacing="0" w:line="293" w:lineRule="atLeast"/>
        <w:jc w:val="both"/>
        <w:textAlignment w:val="baseline"/>
        <w:rPr>
          <w:color w:val="000000"/>
        </w:rPr>
      </w:pPr>
      <w:r w:rsidRPr="00682067">
        <w:rPr>
          <w:b/>
          <w:bCs/>
          <w:color w:val="000000"/>
          <w:u w:val="single"/>
        </w:rPr>
        <w:t>Late Fees /Overdue Accounts / Returned Check Fees / Withdrawal from the Program: </w:t>
      </w:r>
      <w:r w:rsidRPr="00682067">
        <w:rPr>
          <w:color w:val="000000"/>
        </w:rPr>
        <w:t> </w:t>
      </w:r>
    </w:p>
    <w:p w14:paraId="32B3ED19" w14:textId="77777777" w:rsidR="00C3147B" w:rsidRPr="00682067" w:rsidRDefault="00C3147B" w:rsidP="00B76ED5">
      <w:pPr>
        <w:pStyle w:val="NormalWeb"/>
        <w:spacing w:before="0" w:beforeAutospacing="0" w:after="0" w:afterAutospacing="0" w:line="293" w:lineRule="atLeast"/>
        <w:jc w:val="both"/>
        <w:textAlignment w:val="baseline"/>
        <w:rPr>
          <w:color w:val="333333"/>
        </w:rPr>
      </w:pPr>
    </w:p>
    <w:p w14:paraId="43C6861E" w14:textId="77777777" w:rsidR="00B76ED5" w:rsidRDefault="00B76ED5" w:rsidP="00B76ED5">
      <w:pPr>
        <w:pStyle w:val="NormalWeb"/>
        <w:numPr>
          <w:ilvl w:val="0"/>
          <w:numId w:val="2"/>
        </w:numPr>
        <w:spacing w:before="0" w:beforeAutospacing="0" w:after="0" w:afterAutospacing="0" w:line="293" w:lineRule="atLeast"/>
        <w:jc w:val="both"/>
        <w:textAlignment w:val="baseline"/>
        <w:rPr>
          <w:color w:val="000000"/>
        </w:rPr>
      </w:pPr>
      <w:r w:rsidRPr="00682067">
        <w:rPr>
          <w:b/>
          <w:bCs/>
          <w:color w:val="000000"/>
          <w:u w:val="single"/>
        </w:rPr>
        <w:t>Late Fees:</w:t>
      </w:r>
      <w:r w:rsidRPr="00682067">
        <w:rPr>
          <w:color w:val="000000"/>
        </w:rPr>
        <w:t> If payments are not received by the 1</w:t>
      </w:r>
      <w:r>
        <w:rPr>
          <w:color w:val="000000"/>
        </w:rPr>
        <w:t>0</w:t>
      </w:r>
      <w:r w:rsidRPr="00682067">
        <w:rPr>
          <w:color w:val="000000"/>
          <w:vertAlign w:val="superscript"/>
        </w:rPr>
        <w:t>th</w:t>
      </w:r>
      <w:r w:rsidRPr="00682067">
        <w:rPr>
          <w:color w:val="000000"/>
        </w:rPr>
        <w:t> of the month beginning in October,</w:t>
      </w:r>
    </w:p>
    <w:p w14:paraId="3214181F" w14:textId="77777777" w:rsidR="00B76ED5" w:rsidRDefault="00B76ED5" w:rsidP="00B76ED5">
      <w:pPr>
        <w:pStyle w:val="NormalWeb"/>
        <w:spacing w:before="0" w:beforeAutospacing="0" w:after="0" w:afterAutospacing="0" w:line="293" w:lineRule="atLeast"/>
        <w:ind w:firstLine="720"/>
        <w:jc w:val="both"/>
        <w:textAlignment w:val="baseline"/>
        <w:rPr>
          <w:color w:val="000000"/>
        </w:rPr>
      </w:pPr>
      <w:r w:rsidRPr="00682067">
        <w:rPr>
          <w:color w:val="000000"/>
        </w:rPr>
        <w:t xml:space="preserve">a </w:t>
      </w:r>
      <w:r>
        <w:rPr>
          <w:color w:val="000000"/>
        </w:rPr>
        <w:t xml:space="preserve">one-time </w:t>
      </w:r>
      <w:r w:rsidRPr="00682067">
        <w:rPr>
          <w:color w:val="000000"/>
        </w:rPr>
        <w:t>late fee of $2</w:t>
      </w:r>
      <w:r>
        <w:rPr>
          <w:color w:val="000000"/>
        </w:rPr>
        <w:t>5</w:t>
      </w:r>
      <w:r w:rsidRPr="00682067">
        <w:rPr>
          <w:color w:val="000000"/>
        </w:rPr>
        <w:t xml:space="preserve"> will be assessed for each family</w:t>
      </w:r>
      <w:r>
        <w:rPr>
          <w:color w:val="000000"/>
        </w:rPr>
        <w:t>.</w:t>
      </w:r>
    </w:p>
    <w:p w14:paraId="47EE3454" w14:textId="77777777" w:rsidR="00B76ED5" w:rsidRPr="00682067" w:rsidRDefault="00B76ED5" w:rsidP="00B76ED5">
      <w:pPr>
        <w:pStyle w:val="NormalWeb"/>
        <w:spacing w:before="0" w:beforeAutospacing="0" w:after="0" w:afterAutospacing="0" w:line="293" w:lineRule="atLeast"/>
        <w:ind w:firstLine="720"/>
        <w:jc w:val="both"/>
        <w:textAlignment w:val="baseline"/>
        <w:rPr>
          <w:color w:val="333333"/>
        </w:rPr>
      </w:pPr>
    </w:p>
    <w:p w14:paraId="185A56E8" w14:textId="77777777" w:rsidR="00B76ED5" w:rsidRDefault="00B76ED5" w:rsidP="00B76ED5">
      <w:pPr>
        <w:pStyle w:val="NormalWeb"/>
        <w:numPr>
          <w:ilvl w:val="0"/>
          <w:numId w:val="2"/>
        </w:numPr>
        <w:spacing w:before="0" w:beforeAutospacing="0" w:after="0" w:afterAutospacing="0" w:line="293" w:lineRule="atLeast"/>
        <w:jc w:val="both"/>
        <w:textAlignment w:val="baseline"/>
        <w:rPr>
          <w:color w:val="000000"/>
        </w:rPr>
      </w:pPr>
      <w:r w:rsidRPr="00682067">
        <w:rPr>
          <w:b/>
          <w:bCs/>
          <w:color w:val="000000"/>
          <w:u w:val="single"/>
        </w:rPr>
        <w:t>Overdue Accounts</w:t>
      </w:r>
      <w:r w:rsidRPr="00253FEF">
        <w:rPr>
          <w:b/>
          <w:bCs/>
          <w:color w:val="000000"/>
        </w:rPr>
        <w:t>:</w:t>
      </w:r>
      <w:r w:rsidRPr="00253FEF">
        <w:rPr>
          <w:color w:val="000000"/>
        </w:rPr>
        <w:t> </w:t>
      </w:r>
      <w:r w:rsidRPr="00682067">
        <w:rPr>
          <w:color w:val="000000"/>
        </w:rPr>
        <w:t>If payment, including late fee, is not received by the 25</w:t>
      </w:r>
      <w:r w:rsidRPr="00682067">
        <w:rPr>
          <w:color w:val="000000"/>
          <w:vertAlign w:val="superscript"/>
        </w:rPr>
        <w:t>th</w:t>
      </w:r>
      <w:r w:rsidRPr="00682067">
        <w:rPr>
          <w:color w:val="000000"/>
        </w:rPr>
        <w:t xml:space="preserve">, the </w:t>
      </w:r>
    </w:p>
    <w:p w14:paraId="5CC4B455" w14:textId="77777777" w:rsidR="00B76ED5" w:rsidRDefault="00B76ED5" w:rsidP="00B76ED5">
      <w:pPr>
        <w:pStyle w:val="NormalWeb"/>
        <w:spacing w:before="0" w:beforeAutospacing="0" w:after="0" w:afterAutospacing="0" w:line="293" w:lineRule="atLeast"/>
        <w:ind w:left="720"/>
        <w:jc w:val="both"/>
        <w:textAlignment w:val="baseline"/>
        <w:rPr>
          <w:color w:val="000000"/>
        </w:rPr>
      </w:pPr>
      <w:r w:rsidRPr="00682067">
        <w:rPr>
          <w:color w:val="000000"/>
        </w:rPr>
        <w:t xml:space="preserve">account becomes </w:t>
      </w:r>
      <w:r>
        <w:rPr>
          <w:color w:val="000000"/>
        </w:rPr>
        <w:t>d</w:t>
      </w:r>
      <w:r w:rsidRPr="00682067">
        <w:rPr>
          <w:color w:val="000000"/>
        </w:rPr>
        <w:t xml:space="preserve">elinquent.  </w:t>
      </w:r>
      <w:r w:rsidRPr="008A5379">
        <w:rPr>
          <w:color w:val="000000"/>
          <w:u w:val="single"/>
        </w:rPr>
        <w:t>Any family with a delinquent account will result in all swimmers being placed in an “Inactive Status” and barred from practicing with the registered program or competing in any USA sanctioned meets until the delinquent balance is paid in full.</w:t>
      </w:r>
      <w:r>
        <w:rPr>
          <w:color w:val="000000"/>
        </w:rPr>
        <w:t xml:space="preserve">  </w:t>
      </w:r>
      <w:r w:rsidRPr="00682067">
        <w:rPr>
          <w:color w:val="000000"/>
        </w:rPr>
        <w:t>POC for payment status is Lorena Caballero</w:t>
      </w:r>
      <w:r>
        <w:rPr>
          <w:color w:val="000000"/>
        </w:rPr>
        <w:t xml:space="preserve"> (</w:t>
      </w:r>
      <w:hyperlink r:id="rId7" w:history="1">
        <w:r w:rsidRPr="002710B4">
          <w:rPr>
            <w:rStyle w:val="Hyperlink"/>
            <w:rFonts w:eastAsiaTheme="majorEastAsia"/>
          </w:rPr>
          <w:t>colore5@comcast.net</w:t>
        </w:r>
      </w:hyperlink>
      <w:r>
        <w:t>)</w:t>
      </w:r>
      <w:r>
        <w:rPr>
          <w:color w:val="000000"/>
        </w:rPr>
        <w:t>. It is important to note that</w:t>
      </w:r>
      <w:r w:rsidRPr="00682067">
        <w:rPr>
          <w:color w:val="000000"/>
        </w:rPr>
        <w:t xml:space="preserve"> your individual payment status is available 24</w:t>
      </w:r>
      <w:r>
        <w:rPr>
          <w:color w:val="000000"/>
        </w:rPr>
        <w:t>/</w:t>
      </w:r>
      <w:r w:rsidRPr="00682067">
        <w:rPr>
          <w:color w:val="000000"/>
        </w:rPr>
        <w:t>7 on the</w:t>
      </w:r>
      <w:r>
        <w:rPr>
          <w:color w:val="000000"/>
        </w:rPr>
        <w:t xml:space="preserve"> Sports Engine</w:t>
      </w:r>
      <w:r w:rsidRPr="00682067">
        <w:rPr>
          <w:color w:val="000000"/>
        </w:rPr>
        <w:t xml:space="preserve"> website.  It is the responsibility of </w:t>
      </w:r>
      <w:r>
        <w:rPr>
          <w:color w:val="000000"/>
        </w:rPr>
        <w:t>each family to stay updated on their status and to timely resolve any payment matters to avoid delinquency.</w:t>
      </w:r>
      <w:r w:rsidRPr="00682067">
        <w:rPr>
          <w:color w:val="000000"/>
        </w:rPr>
        <w:t>   </w:t>
      </w:r>
    </w:p>
    <w:p w14:paraId="0147079C" w14:textId="77777777" w:rsidR="00B76ED5" w:rsidRPr="00682067" w:rsidRDefault="00B76ED5" w:rsidP="00B76ED5">
      <w:pPr>
        <w:pStyle w:val="NormalWeb"/>
        <w:spacing w:before="0" w:beforeAutospacing="0" w:after="0" w:afterAutospacing="0" w:line="293" w:lineRule="atLeast"/>
        <w:ind w:left="720"/>
        <w:jc w:val="both"/>
        <w:textAlignment w:val="baseline"/>
        <w:rPr>
          <w:color w:val="333333"/>
        </w:rPr>
      </w:pPr>
    </w:p>
    <w:p w14:paraId="1CFBA046" w14:textId="77777777" w:rsidR="00B76ED5" w:rsidRDefault="00B76ED5" w:rsidP="00B76ED5">
      <w:pPr>
        <w:pStyle w:val="NormalWeb"/>
        <w:numPr>
          <w:ilvl w:val="0"/>
          <w:numId w:val="2"/>
        </w:numPr>
        <w:spacing w:before="0" w:beforeAutospacing="0" w:after="0" w:afterAutospacing="0" w:line="293" w:lineRule="atLeast"/>
        <w:jc w:val="both"/>
        <w:textAlignment w:val="baseline"/>
        <w:rPr>
          <w:color w:val="000000"/>
        </w:rPr>
      </w:pPr>
      <w:r w:rsidRPr="00682067">
        <w:rPr>
          <w:b/>
          <w:bCs/>
          <w:color w:val="000000"/>
          <w:u w:val="single"/>
        </w:rPr>
        <w:t>Returned Check Fees:</w:t>
      </w:r>
      <w:r w:rsidRPr="00682067">
        <w:rPr>
          <w:color w:val="000000"/>
        </w:rPr>
        <w:t> A $25 fee will be charged for all returned checks and may subject the family to pay</w:t>
      </w:r>
      <w:r>
        <w:rPr>
          <w:color w:val="000000"/>
        </w:rPr>
        <w:t>ment by</w:t>
      </w:r>
      <w:r w:rsidRPr="00682067">
        <w:rPr>
          <w:color w:val="000000"/>
        </w:rPr>
        <w:t xml:space="preserve"> cash or certified method</w:t>
      </w:r>
      <w:r>
        <w:rPr>
          <w:color w:val="000000"/>
        </w:rPr>
        <w:t>s</w:t>
      </w:r>
      <w:r w:rsidRPr="00682067">
        <w:rPr>
          <w:color w:val="000000"/>
        </w:rPr>
        <w:t xml:space="preserve"> in the future. </w:t>
      </w:r>
    </w:p>
    <w:p w14:paraId="7C406489" w14:textId="77777777" w:rsidR="00B76ED5" w:rsidRPr="00682067" w:rsidRDefault="00B76ED5" w:rsidP="00B76ED5">
      <w:pPr>
        <w:pStyle w:val="NormalWeb"/>
        <w:spacing w:before="0" w:beforeAutospacing="0" w:after="0" w:afterAutospacing="0" w:line="293" w:lineRule="atLeast"/>
        <w:ind w:left="1080"/>
        <w:jc w:val="both"/>
        <w:textAlignment w:val="baseline"/>
        <w:rPr>
          <w:color w:val="333333"/>
        </w:rPr>
      </w:pPr>
    </w:p>
    <w:p w14:paraId="4D5DCF92" w14:textId="77777777" w:rsidR="00B76ED5" w:rsidRPr="00682067" w:rsidRDefault="00B76ED5" w:rsidP="00B76ED5">
      <w:pPr>
        <w:pStyle w:val="NormalWeb"/>
        <w:spacing w:before="0" w:beforeAutospacing="0" w:after="0" w:afterAutospacing="0" w:line="293" w:lineRule="atLeast"/>
        <w:ind w:left="720"/>
        <w:jc w:val="both"/>
        <w:textAlignment w:val="baseline"/>
        <w:rPr>
          <w:color w:val="333333"/>
        </w:rPr>
      </w:pPr>
      <w:r>
        <w:rPr>
          <w:color w:val="000000"/>
        </w:rPr>
        <w:t>4</w:t>
      </w:r>
      <w:r w:rsidRPr="00682067">
        <w:rPr>
          <w:color w:val="000000"/>
        </w:rPr>
        <w:t>.   </w:t>
      </w:r>
      <w:r w:rsidRPr="00682067">
        <w:rPr>
          <w:b/>
          <w:bCs/>
          <w:color w:val="000000"/>
          <w:u w:val="single"/>
        </w:rPr>
        <w:t>Overdue or Delinquent Accounts</w:t>
      </w:r>
      <w:r w:rsidRPr="00682067">
        <w:rPr>
          <w:color w:val="000000"/>
          <w:u w:val="single"/>
        </w:rPr>
        <w:t>:</w:t>
      </w:r>
      <w:r w:rsidRPr="00682067">
        <w:rPr>
          <w:color w:val="000000"/>
        </w:rPr>
        <w:t xml:space="preserve"> The</w:t>
      </w:r>
      <w:r>
        <w:rPr>
          <w:color w:val="000000"/>
        </w:rPr>
        <w:t xml:space="preserve"> </w:t>
      </w:r>
      <w:r w:rsidRPr="00682067">
        <w:rPr>
          <w:color w:val="000000"/>
        </w:rPr>
        <w:t>PWSC B</w:t>
      </w:r>
      <w:r>
        <w:rPr>
          <w:color w:val="000000"/>
        </w:rPr>
        <w:t xml:space="preserve">oard of Directors </w:t>
      </w:r>
      <w:r w:rsidRPr="00682067">
        <w:rPr>
          <w:color w:val="000000"/>
        </w:rPr>
        <w:t xml:space="preserve">has </w:t>
      </w:r>
      <w:r>
        <w:rPr>
          <w:color w:val="000000"/>
        </w:rPr>
        <w:t xml:space="preserve">full </w:t>
      </w:r>
      <w:r w:rsidRPr="00682067">
        <w:rPr>
          <w:color w:val="000000"/>
        </w:rPr>
        <w:t>discretion to require advance or accelerated payments or cash or certified methods of payment if the member’s account is pas</w:t>
      </w:r>
      <w:r>
        <w:rPr>
          <w:color w:val="000000"/>
        </w:rPr>
        <w:t xml:space="preserve">t </w:t>
      </w:r>
      <w:r w:rsidRPr="00682067">
        <w:rPr>
          <w:color w:val="000000"/>
        </w:rPr>
        <w:t>due on multiple months. </w:t>
      </w:r>
    </w:p>
    <w:p w14:paraId="130AFDC7" w14:textId="77777777" w:rsidR="00C3147B" w:rsidRDefault="00C3147B" w:rsidP="00B76ED5">
      <w:pPr>
        <w:pStyle w:val="NormalWeb"/>
        <w:spacing w:before="0" w:beforeAutospacing="0" w:after="0" w:afterAutospacing="0" w:line="293" w:lineRule="atLeast"/>
        <w:ind w:left="720"/>
        <w:jc w:val="both"/>
        <w:textAlignment w:val="baseline"/>
        <w:rPr>
          <w:color w:val="000000"/>
        </w:rPr>
      </w:pPr>
    </w:p>
    <w:p w14:paraId="22F0F692" w14:textId="0DA877DC" w:rsidR="00B76ED5" w:rsidRDefault="00B76ED5" w:rsidP="00B76ED5">
      <w:pPr>
        <w:pStyle w:val="NormalWeb"/>
        <w:spacing w:before="0" w:beforeAutospacing="0" w:after="0" w:afterAutospacing="0" w:line="293" w:lineRule="atLeast"/>
        <w:ind w:left="720"/>
        <w:jc w:val="both"/>
        <w:textAlignment w:val="baseline"/>
        <w:rPr>
          <w:color w:val="000000"/>
        </w:rPr>
      </w:pPr>
      <w:r>
        <w:rPr>
          <w:color w:val="000000"/>
        </w:rPr>
        <w:t>5</w:t>
      </w:r>
      <w:r w:rsidRPr="00682067">
        <w:rPr>
          <w:color w:val="000000"/>
        </w:rPr>
        <w:t xml:space="preserve">. </w:t>
      </w:r>
      <w:r w:rsidRPr="002A2EBB">
        <w:rPr>
          <w:b/>
          <w:bCs/>
          <w:color w:val="000000"/>
          <w:u w:val="single"/>
        </w:rPr>
        <w:t>Inactive</w:t>
      </w:r>
      <w:r w:rsidRPr="00682067">
        <w:rPr>
          <w:b/>
          <w:bCs/>
          <w:color w:val="000000"/>
          <w:u w:val="single"/>
        </w:rPr>
        <w:t xml:space="preserve"> Member Status</w:t>
      </w:r>
      <w:r w:rsidRPr="00682067">
        <w:rPr>
          <w:color w:val="000000"/>
          <w:u w:val="single"/>
        </w:rPr>
        <w:t>:</w:t>
      </w:r>
      <w:r w:rsidRPr="00682067">
        <w:rPr>
          <w:color w:val="000000"/>
        </w:rPr>
        <w:t xml:space="preserve"> A swimmer may be designated as an inactive member due to disciplinary reasons, failure to meet financial obligations </w:t>
      </w:r>
      <w:r>
        <w:rPr>
          <w:color w:val="000000"/>
        </w:rPr>
        <w:t>and/</w:t>
      </w:r>
      <w:r w:rsidRPr="00682067">
        <w:rPr>
          <w:color w:val="000000"/>
        </w:rPr>
        <w:t>or for other reasons determined by the PWSC Board of Directors (BOD), at its sole discretion.  Inactive swimmers may not participate in any practices, swim meets, or other team activities.  Inactive members remain liable for their financial obligations and may not vote on team matters unless they receive a financial abatement from the B</w:t>
      </w:r>
      <w:r>
        <w:rPr>
          <w:color w:val="000000"/>
        </w:rPr>
        <w:t>oard of Directors</w:t>
      </w:r>
      <w:r w:rsidRPr="00682067">
        <w:rPr>
          <w:color w:val="000000"/>
        </w:rPr>
        <w:t>. </w:t>
      </w:r>
    </w:p>
    <w:p w14:paraId="11301369" w14:textId="77777777" w:rsidR="00B76ED5" w:rsidRPr="00682067" w:rsidRDefault="00B76ED5" w:rsidP="00B76ED5">
      <w:pPr>
        <w:pStyle w:val="NormalWeb"/>
        <w:spacing w:before="0" w:beforeAutospacing="0" w:after="0" w:afterAutospacing="0" w:line="293" w:lineRule="atLeast"/>
        <w:ind w:left="720"/>
        <w:jc w:val="both"/>
        <w:textAlignment w:val="baseline"/>
        <w:rPr>
          <w:color w:val="333333"/>
        </w:rPr>
      </w:pPr>
    </w:p>
    <w:p w14:paraId="7C656AD9" w14:textId="77777777" w:rsidR="00B76ED5" w:rsidRDefault="00B76ED5" w:rsidP="00B76ED5">
      <w:pPr>
        <w:pStyle w:val="NormalWeb"/>
        <w:spacing w:before="0" w:beforeAutospacing="0" w:after="0" w:afterAutospacing="0" w:line="293" w:lineRule="atLeast"/>
        <w:ind w:left="720"/>
        <w:jc w:val="both"/>
        <w:textAlignment w:val="baseline"/>
        <w:rPr>
          <w:color w:val="000000"/>
        </w:rPr>
      </w:pPr>
      <w:r>
        <w:rPr>
          <w:color w:val="000000"/>
        </w:rPr>
        <w:t>6</w:t>
      </w:r>
      <w:r w:rsidRPr="00682067">
        <w:rPr>
          <w:color w:val="000000"/>
        </w:rPr>
        <w:t xml:space="preserve">. </w:t>
      </w:r>
      <w:r w:rsidRPr="006550F3">
        <w:rPr>
          <w:b/>
          <w:bCs/>
          <w:color w:val="000000"/>
          <w:u w:val="single"/>
        </w:rPr>
        <w:t>Withdrawal</w:t>
      </w:r>
      <w:r w:rsidRPr="00682067">
        <w:rPr>
          <w:b/>
          <w:bCs/>
          <w:color w:val="000000"/>
          <w:u w:val="single"/>
        </w:rPr>
        <w:t xml:space="preserve"> or Financial Abatement:</w:t>
      </w:r>
      <w:r w:rsidRPr="00682067">
        <w:rPr>
          <w:color w:val="000000"/>
        </w:rPr>
        <w:t xml:space="preserve"> </w:t>
      </w:r>
      <w:r>
        <w:rPr>
          <w:color w:val="000000"/>
        </w:rPr>
        <w:t xml:space="preserve">All </w:t>
      </w:r>
      <w:r w:rsidRPr="00682067">
        <w:rPr>
          <w:color w:val="000000"/>
        </w:rPr>
        <w:t>Pool time is reserved and contracted on an annual basis. Our payment structure is based on annual fee</w:t>
      </w:r>
      <w:r>
        <w:rPr>
          <w:color w:val="000000"/>
        </w:rPr>
        <w:t>s</w:t>
      </w:r>
      <w:r w:rsidRPr="00682067">
        <w:rPr>
          <w:color w:val="000000"/>
        </w:rPr>
        <w:t>.  Signing your swimmer up for a PWSC program is an annual contract</w:t>
      </w:r>
      <w:r>
        <w:rPr>
          <w:color w:val="000000"/>
        </w:rPr>
        <w:t>ual</w:t>
      </w:r>
      <w:r w:rsidRPr="00682067">
        <w:rPr>
          <w:color w:val="000000"/>
        </w:rPr>
        <w:t xml:space="preserve"> commitment and you are obligated to pay the FULL ANNUAL PROGRAM FEES for your swimmer(s). </w:t>
      </w:r>
      <w:r w:rsidRPr="006550F3">
        <w:t>There is a 30-day trial period with no withdrawal penalty for all non-invitation groups.  Non-invitation groups refer to all groups other than Advanced Pre-senior and Senior I.  Should you decide to withdraw from the club after the swimmer’s first 30 days and before December 31</w:t>
      </w:r>
      <w:r w:rsidRPr="006550F3">
        <w:rPr>
          <w:vertAlign w:val="superscript"/>
        </w:rPr>
        <w:t>st</w:t>
      </w:r>
      <w:r w:rsidRPr="006550F3">
        <w:t> a $350 withdrawal fee will be assessed to the swimmer account.  After January 1</w:t>
      </w:r>
      <w:r w:rsidRPr="006550F3">
        <w:rPr>
          <w:vertAlign w:val="superscript"/>
        </w:rPr>
        <w:t>st</w:t>
      </w:r>
      <w:r w:rsidRPr="006550F3">
        <w:t> there is a $150 withdrawal fee for Junior and Advance Juniors and $200 withdrawal fee for all other groups.   </w:t>
      </w:r>
      <w:r w:rsidRPr="00682067">
        <w:rPr>
          <w:color w:val="000000"/>
        </w:rPr>
        <w:t>Any parent wishing to withdraw their swimmer from the club will need to do so in writing to PWSC Team Manager, Lorena Caballero (</w:t>
      </w:r>
      <w:hyperlink r:id="rId8" w:history="1">
        <w:r w:rsidRPr="00682067">
          <w:rPr>
            <w:rStyle w:val="Hyperlink"/>
            <w:rFonts w:eastAsiaTheme="majorEastAsia"/>
          </w:rPr>
          <w:t>colore5@comcast.net</w:t>
        </w:r>
      </w:hyperlink>
      <w:r w:rsidRPr="00682067">
        <w:rPr>
          <w:color w:val="000000"/>
        </w:rPr>
        <w:t>).</w:t>
      </w:r>
    </w:p>
    <w:p w14:paraId="59C10084" w14:textId="77777777" w:rsidR="00B76ED5" w:rsidRPr="00682067" w:rsidRDefault="00B76ED5" w:rsidP="00B76ED5">
      <w:pPr>
        <w:pStyle w:val="NormalWeb"/>
        <w:spacing w:before="0" w:beforeAutospacing="0" w:after="0" w:afterAutospacing="0" w:line="293" w:lineRule="atLeast"/>
        <w:ind w:left="720"/>
        <w:jc w:val="both"/>
        <w:textAlignment w:val="baseline"/>
        <w:rPr>
          <w:color w:val="000000"/>
        </w:rPr>
      </w:pPr>
    </w:p>
    <w:p w14:paraId="5C3DA131" w14:textId="77777777" w:rsidR="00B76ED5" w:rsidRDefault="00B76ED5" w:rsidP="00B76ED5">
      <w:pPr>
        <w:pStyle w:val="NormalWeb"/>
        <w:spacing w:before="0" w:beforeAutospacing="0" w:after="0" w:afterAutospacing="0" w:line="293" w:lineRule="atLeast"/>
        <w:ind w:left="720"/>
        <w:jc w:val="both"/>
        <w:textAlignment w:val="baseline"/>
        <w:rPr>
          <w:color w:val="000000"/>
        </w:rPr>
      </w:pPr>
      <w:r>
        <w:rPr>
          <w:color w:val="000000"/>
        </w:rPr>
        <w:t>7</w:t>
      </w:r>
      <w:r w:rsidRPr="00682067">
        <w:rPr>
          <w:color w:val="000000"/>
        </w:rPr>
        <w:t xml:space="preserve">. </w:t>
      </w:r>
      <w:r>
        <w:rPr>
          <w:b/>
          <w:bCs/>
          <w:color w:val="000000"/>
          <w:u w:val="single"/>
        </w:rPr>
        <w:t>Pool Closure</w:t>
      </w:r>
      <w:r w:rsidRPr="00682067">
        <w:rPr>
          <w:b/>
          <w:bCs/>
          <w:color w:val="000000"/>
          <w:u w:val="single"/>
        </w:rPr>
        <w:t>:</w:t>
      </w:r>
      <w:r w:rsidRPr="00682067">
        <w:rPr>
          <w:color w:val="000000"/>
        </w:rPr>
        <w:t xml:space="preserve"> If there is a closure of pool facilities or cancellation of practices for longer than 3 weeks, fees will be waived for the length of closure.</w:t>
      </w:r>
    </w:p>
    <w:p w14:paraId="435DBB74" w14:textId="77777777" w:rsidR="00B76ED5" w:rsidRDefault="00B76ED5" w:rsidP="00B76ED5">
      <w:pPr>
        <w:pStyle w:val="NormalWeb"/>
        <w:spacing w:before="0" w:beforeAutospacing="0" w:after="0" w:afterAutospacing="0" w:line="293" w:lineRule="atLeast"/>
        <w:jc w:val="both"/>
        <w:textAlignment w:val="baseline"/>
        <w:rPr>
          <w:color w:val="000000"/>
        </w:rPr>
      </w:pPr>
    </w:p>
    <w:p w14:paraId="7DED2522" w14:textId="77777777" w:rsidR="00B76ED5" w:rsidRDefault="00B76ED5" w:rsidP="00B76ED5">
      <w:pPr>
        <w:pStyle w:val="NormalWeb"/>
        <w:spacing w:before="0" w:beforeAutospacing="0" w:after="0" w:afterAutospacing="0" w:line="293" w:lineRule="atLeast"/>
        <w:jc w:val="both"/>
        <w:textAlignment w:val="baseline"/>
        <w:rPr>
          <w:color w:val="000000"/>
        </w:rPr>
      </w:pPr>
      <w:r w:rsidRPr="00682067">
        <w:rPr>
          <w:color w:val="000000"/>
        </w:rPr>
        <w:t>The undersigned agrees to become a member of the PWSC, Inc., (PWSC) for the 2025-</w:t>
      </w:r>
      <w:r>
        <w:rPr>
          <w:color w:val="000000"/>
        </w:rPr>
        <w:t>2</w:t>
      </w:r>
      <w:r w:rsidRPr="00682067">
        <w:rPr>
          <w:color w:val="000000"/>
        </w:rPr>
        <w:t xml:space="preserve">6 season and agrees to comply with and be bound by the bylaws, rules and regulations, and policies of PWSC, and all terms set forth in this Agreement.  The </w:t>
      </w:r>
      <w:r>
        <w:rPr>
          <w:color w:val="000000"/>
        </w:rPr>
        <w:t xml:space="preserve">undersigned </w:t>
      </w:r>
      <w:r w:rsidRPr="00682067">
        <w:rPr>
          <w:color w:val="000000"/>
        </w:rPr>
        <w:t xml:space="preserve">acknowledges </w:t>
      </w:r>
      <w:r>
        <w:rPr>
          <w:color w:val="000000"/>
        </w:rPr>
        <w:t xml:space="preserve">their legally </w:t>
      </w:r>
      <w:r w:rsidRPr="00682067">
        <w:rPr>
          <w:color w:val="000000"/>
        </w:rPr>
        <w:t>binding obligation</w:t>
      </w:r>
      <w:r>
        <w:rPr>
          <w:color w:val="000000"/>
        </w:rPr>
        <w:t>(s)</w:t>
      </w:r>
      <w:r w:rsidRPr="00682067">
        <w:rPr>
          <w:color w:val="000000"/>
        </w:rPr>
        <w:t xml:space="preserve"> </w:t>
      </w:r>
      <w:r>
        <w:rPr>
          <w:color w:val="000000"/>
        </w:rPr>
        <w:t xml:space="preserve">outlined above </w:t>
      </w:r>
      <w:r w:rsidRPr="00682067">
        <w:rPr>
          <w:color w:val="000000"/>
        </w:rPr>
        <w:t xml:space="preserve">and </w:t>
      </w:r>
      <w:r>
        <w:rPr>
          <w:color w:val="000000"/>
        </w:rPr>
        <w:t>agrees to handle all financial responsibilities on a timely monthly basis</w:t>
      </w:r>
      <w:r w:rsidRPr="00682067">
        <w:rPr>
          <w:color w:val="000000"/>
        </w:rPr>
        <w:t xml:space="preserve">. </w:t>
      </w:r>
    </w:p>
    <w:p w14:paraId="0DB67AF2" w14:textId="77777777" w:rsidR="00B76ED5" w:rsidRDefault="00B76ED5" w:rsidP="00B76ED5">
      <w:pPr>
        <w:pStyle w:val="NormalWeb"/>
        <w:spacing w:before="0" w:beforeAutospacing="0" w:after="0" w:afterAutospacing="0" w:line="293" w:lineRule="atLeast"/>
        <w:jc w:val="both"/>
        <w:textAlignment w:val="baseline"/>
        <w:rPr>
          <w:color w:val="000000"/>
        </w:rPr>
      </w:pPr>
    </w:p>
    <w:p w14:paraId="2C97577A" w14:textId="77777777" w:rsidR="00B76ED5" w:rsidRPr="00B419AC" w:rsidRDefault="00B76ED5" w:rsidP="00B76ED5">
      <w:pPr>
        <w:pStyle w:val="NormalWeb"/>
        <w:spacing w:before="0" w:beforeAutospacing="0" w:after="0" w:afterAutospacing="0" w:line="293" w:lineRule="atLeast"/>
        <w:jc w:val="both"/>
        <w:textAlignment w:val="baseline"/>
        <w:rPr>
          <w:color w:val="333333"/>
        </w:rPr>
      </w:pPr>
      <w:r>
        <w:rPr>
          <w:color w:val="000000"/>
        </w:rPr>
        <w:t>______________________________________________________________________________</w:t>
      </w:r>
    </w:p>
    <w:p w14:paraId="4503BAB0" w14:textId="77777777" w:rsidR="00B76ED5" w:rsidRDefault="00B76ED5" w:rsidP="00B76ED5">
      <w:pPr>
        <w:pStyle w:val="NormalWeb"/>
        <w:spacing w:before="0" w:beforeAutospacing="0" w:after="0" w:afterAutospacing="0" w:line="293" w:lineRule="atLeast"/>
        <w:jc w:val="both"/>
        <w:textAlignment w:val="baseline"/>
        <w:rPr>
          <w:color w:val="000000"/>
        </w:rPr>
      </w:pPr>
    </w:p>
    <w:p w14:paraId="3B1DC3D6" w14:textId="77777777" w:rsidR="00B76ED5" w:rsidRDefault="00B76ED5" w:rsidP="00B76ED5">
      <w:pPr>
        <w:pStyle w:val="NormalWeb"/>
        <w:spacing w:before="0" w:beforeAutospacing="0" w:after="0" w:afterAutospacing="0" w:line="293" w:lineRule="atLeast"/>
        <w:jc w:val="both"/>
        <w:textAlignment w:val="baseline"/>
        <w:rPr>
          <w:color w:val="000000"/>
        </w:rPr>
      </w:pPr>
    </w:p>
    <w:p w14:paraId="7FEEB0AB" w14:textId="77777777" w:rsidR="00B76ED5" w:rsidRPr="00797CF9" w:rsidRDefault="00B76ED5" w:rsidP="00B76ED5">
      <w:pPr>
        <w:pStyle w:val="NormalWeb"/>
        <w:spacing w:before="0" w:beforeAutospacing="0" w:after="0" w:afterAutospacing="0" w:line="293" w:lineRule="atLeast"/>
        <w:jc w:val="both"/>
        <w:textAlignment w:val="baseline"/>
        <w:rPr>
          <w:color w:val="333333"/>
        </w:rPr>
      </w:pPr>
      <w:r w:rsidRPr="00682067">
        <w:rPr>
          <w:color w:val="000000"/>
        </w:rPr>
        <w:t xml:space="preserve">PWSC considers the following </w:t>
      </w:r>
      <w:r>
        <w:rPr>
          <w:color w:val="000000"/>
        </w:rPr>
        <w:t>documents and extension of the above outlined</w:t>
      </w:r>
      <w:r w:rsidRPr="00682067">
        <w:rPr>
          <w:color w:val="000000"/>
        </w:rPr>
        <w:t xml:space="preserve"> contract: </w:t>
      </w:r>
    </w:p>
    <w:p w14:paraId="02FC9EB7" w14:textId="77777777" w:rsidR="00B76ED5" w:rsidRPr="00682067" w:rsidRDefault="00B76ED5" w:rsidP="00B76ED5">
      <w:pPr>
        <w:pStyle w:val="NormalWeb"/>
        <w:spacing w:before="0" w:beforeAutospacing="0" w:after="0" w:afterAutospacing="0" w:line="293" w:lineRule="atLeast"/>
        <w:jc w:val="both"/>
        <w:textAlignment w:val="baseline"/>
        <w:rPr>
          <w:color w:val="000000"/>
        </w:rPr>
      </w:pPr>
    </w:p>
    <w:p w14:paraId="30617912" w14:textId="77777777" w:rsidR="00B76ED5" w:rsidRDefault="00B76ED5" w:rsidP="00B76ED5">
      <w:pPr>
        <w:pStyle w:val="NormalWeb"/>
        <w:numPr>
          <w:ilvl w:val="0"/>
          <w:numId w:val="3"/>
        </w:numPr>
        <w:spacing w:before="0" w:beforeAutospacing="0" w:after="0" w:afterAutospacing="0" w:line="293" w:lineRule="atLeast"/>
        <w:jc w:val="both"/>
        <w:textAlignment w:val="baseline"/>
        <w:rPr>
          <w:color w:val="000000"/>
        </w:rPr>
      </w:pPr>
      <w:r w:rsidRPr="00682067">
        <w:rPr>
          <w:color w:val="000000"/>
        </w:rPr>
        <w:t>I have read and understand the PWSC Financial Agreement and Procedures</w:t>
      </w:r>
      <w:r>
        <w:rPr>
          <w:color w:val="000000"/>
        </w:rPr>
        <w:t>.</w:t>
      </w:r>
    </w:p>
    <w:p w14:paraId="266E6FED" w14:textId="77777777" w:rsidR="00B76ED5" w:rsidRPr="00682067" w:rsidRDefault="00B76ED5" w:rsidP="00B76ED5">
      <w:pPr>
        <w:pStyle w:val="NormalWeb"/>
        <w:spacing w:before="0" w:beforeAutospacing="0" w:after="0" w:afterAutospacing="0" w:line="293" w:lineRule="atLeast"/>
        <w:ind w:left="360"/>
        <w:jc w:val="both"/>
        <w:textAlignment w:val="baseline"/>
        <w:rPr>
          <w:color w:val="000000"/>
        </w:rPr>
      </w:pPr>
    </w:p>
    <w:p w14:paraId="75C88D0B" w14:textId="77777777" w:rsidR="00B76ED5" w:rsidRDefault="00B76ED5" w:rsidP="00B76ED5">
      <w:pPr>
        <w:pStyle w:val="NormalWeb"/>
        <w:numPr>
          <w:ilvl w:val="0"/>
          <w:numId w:val="3"/>
        </w:numPr>
        <w:spacing w:before="0" w:beforeAutospacing="0" w:after="0" w:afterAutospacing="0" w:line="293" w:lineRule="atLeast"/>
        <w:jc w:val="both"/>
        <w:textAlignment w:val="baseline"/>
        <w:rPr>
          <w:color w:val="000000"/>
        </w:rPr>
      </w:pPr>
      <w:r w:rsidRPr="003011E9">
        <w:rPr>
          <w:color w:val="000000"/>
        </w:rPr>
        <w:t xml:space="preserve">I have read and understand the Registration Waivers.  </w:t>
      </w:r>
    </w:p>
    <w:p w14:paraId="29D7D6CF" w14:textId="77777777" w:rsidR="00B76ED5" w:rsidRPr="003011E9" w:rsidRDefault="00B76ED5" w:rsidP="00B76ED5">
      <w:pPr>
        <w:pStyle w:val="NormalWeb"/>
        <w:spacing w:before="0" w:beforeAutospacing="0" w:after="0" w:afterAutospacing="0" w:line="293" w:lineRule="atLeast"/>
        <w:jc w:val="both"/>
        <w:textAlignment w:val="baseline"/>
        <w:rPr>
          <w:color w:val="000000"/>
        </w:rPr>
      </w:pPr>
    </w:p>
    <w:p w14:paraId="585887C2" w14:textId="77777777" w:rsidR="00B76ED5" w:rsidRDefault="00B76ED5" w:rsidP="00B76ED5">
      <w:pPr>
        <w:pStyle w:val="NormalWeb"/>
        <w:numPr>
          <w:ilvl w:val="0"/>
          <w:numId w:val="3"/>
        </w:numPr>
        <w:spacing w:before="0" w:beforeAutospacing="0" w:after="0" w:afterAutospacing="0" w:line="293" w:lineRule="atLeast"/>
        <w:jc w:val="both"/>
        <w:textAlignment w:val="baseline"/>
        <w:rPr>
          <w:color w:val="000000"/>
        </w:rPr>
      </w:pPr>
      <w:r w:rsidRPr="00682067">
        <w:rPr>
          <w:color w:val="000000"/>
        </w:rPr>
        <w:t>I have read and understand the Volunteer Agreement</w:t>
      </w:r>
      <w:r>
        <w:rPr>
          <w:color w:val="000000"/>
        </w:rPr>
        <w:t xml:space="preserve">. </w:t>
      </w:r>
      <w:r w:rsidRPr="00682067">
        <w:rPr>
          <w:color w:val="000000"/>
        </w:rPr>
        <w:t xml:space="preserve"> </w:t>
      </w:r>
    </w:p>
    <w:p w14:paraId="575CFF08" w14:textId="77777777" w:rsidR="00B76ED5" w:rsidRDefault="00B76ED5" w:rsidP="00B76ED5">
      <w:pPr>
        <w:pStyle w:val="ListParagraph"/>
        <w:rPr>
          <w:color w:val="333333"/>
        </w:rPr>
      </w:pPr>
    </w:p>
    <w:p w14:paraId="25B0C2C7" w14:textId="77777777" w:rsidR="00B76ED5" w:rsidRPr="003011E9" w:rsidRDefault="00B76ED5" w:rsidP="00B76ED5">
      <w:pPr>
        <w:pStyle w:val="NormalWeb"/>
        <w:numPr>
          <w:ilvl w:val="0"/>
          <w:numId w:val="3"/>
        </w:numPr>
        <w:spacing w:before="0" w:beforeAutospacing="0" w:after="0" w:afterAutospacing="0" w:line="293" w:lineRule="atLeast"/>
        <w:jc w:val="both"/>
        <w:textAlignment w:val="baseline"/>
        <w:rPr>
          <w:color w:val="333333"/>
        </w:rPr>
      </w:pPr>
      <w:r w:rsidRPr="007C2B16">
        <w:rPr>
          <w:color w:val="000000"/>
        </w:rPr>
        <w:lastRenderedPageBreak/>
        <w:t>I have read and understand the Parent Code of Conduct as well as the Swimmers Code of Conduct</w:t>
      </w:r>
      <w:r>
        <w:rPr>
          <w:color w:val="000000"/>
        </w:rPr>
        <w:t xml:space="preserve">. </w:t>
      </w:r>
      <w:r w:rsidRPr="007C2B16">
        <w:rPr>
          <w:color w:val="000000"/>
        </w:rPr>
        <w:t xml:space="preserve"> </w:t>
      </w:r>
    </w:p>
    <w:p w14:paraId="23AC9D12" w14:textId="77777777" w:rsidR="00B76ED5" w:rsidRPr="003011E9" w:rsidRDefault="00B76ED5" w:rsidP="00B76ED5">
      <w:pPr>
        <w:pStyle w:val="NormalWeb"/>
        <w:spacing w:before="0" w:beforeAutospacing="0" w:after="0" w:afterAutospacing="0" w:line="293" w:lineRule="atLeast"/>
        <w:jc w:val="both"/>
        <w:textAlignment w:val="baseline"/>
        <w:rPr>
          <w:color w:val="333333"/>
        </w:rPr>
      </w:pPr>
    </w:p>
    <w:p w14:paraId="301275D6" w14:textId="77777777" w:rsidR="00B76ED5" w:rsidRPr="00A61EF8" w:rsidRDefault="00B76ED5" w:rsidP="00B76ED5">
      <w:pPr>
        <w:pStyle w:val="NormalWeb"/>
        <w:numPr>
          <w:ilvl w:val="0"/>
          <w:numId w:val="3"/>
        </w:numPr>
        <w:spacing w:before="0" w:beforeAutospacing="0" w:after="0" w:afterAutospacing="0" w:line="293" w:lineRule="atLeast"/>
        <w:jc w:val="both"/>
        <w:textAlignment w:val="baseline"/>
        <w:rPr>
          <w:color w:val="333333"/>
        </w:rPr>
      </w:pPr>
      <w:r w:rsidRPr="007C2B16">
        <w:rPr>
          <w:color w:val="000000"/>
        </w:rPr>
        <w:t>I have read and understand the USA Swimming Minor Athlete Abuse Prevention Policy and PWSC Bullying Policies</w:t>
      </w:r>
      <w:r>
        <w:rPr>
          <w:color w:val="000000"/>
        </w:rPr>
        <w:t xml:space="preserve">. </w:t>
      </w:r>
      <w:r w:rsidRPr="007C2B16">
        <w:rPr>
          <w:color w:val="000000"/>
        </w:rPr>
        <w:t xml:space="preserve"> </w:t>
      </w:r>
    </w:p>
    <w:p w14:paraId="3000887B" w14:textId="77777777" w:rsidR="00A61EF8" w:rsidRDefault="00A61EF8" w:rsidP="00A61EF8">
      <w:pPr>
        <w:pStyle w:val="ListParagraph"/>
        <w:rPr>
          <w:color w:val="333333"/>
        </w:rPr>
      </w:pPr>
    </w:p>
    <w:p w14:paraId="6EF7B5A6" w14:textId="36AF7CB4" w:rsidR="00A61EF8" w:rsidRPr="009A59A2" w:rsidRDefault="00A61EF8" w:rsidP="00B76ED5">
      <w:pPr>
        <w:pStyle w:val="NormalWeb"/>
        <w:numPr>
          <w:ilvl w:val="0"/>
          <w:numId w:val="3"/>
        </w:numPr>
        <w:spacing w:before="0" w:beforeAutospacing="0" w:after="0" w:afterAutospacing="0" w:line="293" w:lineRule="atLeast"/>
        <w:jc w:val="both"/>
        <w:textAlignment w:val="baseline"/>
        <w:rPr>
          <w:color w:val="333333"/>
        </w:rPr>
      </w:pPr>
      <w:r>
        <w:rPr>
          <w:color w:val="333333"/>
        </w:rPr>
        <w:t>I have read and understand the Athlete Protection Training requirement.</w:t>
      </w:r>
    </w:p>
    <w:p w14:paraId="4F3F525B" w14:textId="77777777" w:rsidR="00B76ED5" w:rsidRPr="007C2B16" w:rsidRDefault="00B76ED5" w:rsidP="00B76ED5">
      <w:pPr>
        <w:pStyle w:val="NormalWeb"/>
        <w:spacing w:before="0" w:beforeAutospacing="0" w:after="0" w:afterAutospacing="0" w:line="293" w:lineRule="atLeast"/>
        <w:jc w:val="both"/>
        <w:textAlignment w:val="baseline"/>
        <w:rPr>
          <w:color w:val="333333"/>
        </w:rPr>
      </w:pPr>
    </w:p>
    <w:p w14:paraId="4B474F10" w14:textId="77777777" w:rsidR="00B76ED5" w:rsidRDefault="00B76ED5" w:rsidP="00B76ED5">
      <w:pPr>
        <w:pStyle w:val="NormalWeb"/>
        <w:numPr>
          <w:ilvl w:val="0"/>
          <w:numId w:val="3"/>
        </w:numPr>
        <w:spacing w:before="0" w:beforeAutospacing="0" w:after="0" w:afterAutospacing="0" w:line="293" w:lineRule="atLeast"/>
        <w:jc w:val="both"/>
        <w:textAlignment w:val="baseline"/>
        <w:rPr>
          <w:color w:val="000000"/>
        </w:rPr>
      </w:pPr>
      <w:r w:rsidRPr="00682067">
        <w:rPr>
          <w:color w:val="000000"/>
        </w:rPr>
        <w:t>I have read and understand this contract between PWSC and myself and agree</w:t>
      </w:r>
      <w:r>
        <w:rPr>
          <w:color w:val="000000"/>
        </w:rPr>
        <w:t xml:space="preserve"> to comply</w:t>
      </w:r>
      <w:r w:rsidRPr="00682067">
        <w:rPr>
          <w:color w:val="000000"/>
        </w:rPr>
        <w:t xml:space="preserve"> with its content and the content of the above-referenced documents.</w:t>
      </w:r>
    </w:p>
    <w:p w14:paraId="09B10922" w14:textId="77777777" w:rsidR="00B76ED5" w:rsidRDefault="00B76ED5" w:rsidP="00B76ED5">
      <w:pPr>
        <w:pStyle w:val="NormalWeb"/>
        <w:spacing w:before="0" w:beforeAutospacing="0" w:after="0" w:afterAutospacing="0" w:line="293" w:lineRule="atLeast"/>
        <w:jc w:val="both"/>
        <w:textAlignment w:val="baseline"/>
        <w:rPr>
          <w:color w:val="000000"/>
        </w:rPr>
      </w:pPr>
      <w:r w:rsidRPr="00682067">
        <w:rPr>
          <w:color w:val="000000"/>
        </w:rPr>
        <w:t xml:space="preserve"> </w:t>
      </w:r>
    </w:p>
    <w:p w14:paraId="67B81B8A" w14:textId="15770571" w:rsidR="00B76ED5" w:rsidRDefault="00B76ED5" w:rsidP="00B76ED5">
      <w:pPr>
        <w:pStyle w:val="NormalWeb"/>
        <w:numPr>
          <w:ilvl w:val="0"/>
          <w:numId w:val="3"/>
        </w:numPr>
        <w:spacing w:before="0" w:beforeAutospacing="0" w:after="0" w:afterAutospacing="0" w:line="293" w:lineRule="atLeast"/>
        <w:jc w:val="both"/>
        <w:textAlignment w:val="baseline"/>
        <w:rPr>
          <w:color w:val="000000"/>
        </w:rPr>
      </w:pPr>
      <w:r w:rsidRPr="007C2B16">
        <w:rPr>
          <w:color w:val="000000"/>
        </w:rPr>
        <w:t>I hereby consent for photos of my swimmer(s) to be on the PWSC website</w:t>
      </w:r>
      <w:r w:rsidR="00A624B8">
        <w:rPr>
          <w:color w:val="000000"/>
        </w:rPr>
        <w:t xml:space="preserve">, unless </w:t>
      </w:r>
      <w:r w:rsidR="0054338D">
        <w:rPr>
          <w:color w:val="000000"/>
        </w:rPr>
        <w:t xml:space="preserve">a Media Opt Out form has been </w:t>
      </w:r>
      <w:r w:rsidR="001B722E">
        <w:rPr>
          <w:color w:val="000000"/>
        </w:rPr>
        <w:t>filled and sent to the Team Manager (</w:t>
      </w:r>
      <w:hyperlink r:id="rId9" w:history="1">
        <w:r w:rsidR="001B722E" w:rsidRPr="00A71F7F">
          <w:rPr>
            <w:rStyle w:val="Hyperlink"/>
          </w:rPr>
          <w:t>colore5@comcast.net</w:t>
        </w:r>
      </w:hyperlink>
      <w:r w:rsidR="001B722E">
        <w:rPr>
          <w:color w:val="000000"/>
        </w:rPr>
        <w:t>).</w:t>
      </w:r>
      <w:r w:rsidRPr="007C2B16">
        <w:rPr>
          <w:color w:val="000000"/>
        </w:rPr>
        <w:t> </w:t>
      </w:r>
    </w:p>
    <w:p w14:paraId="1D057432" w14:textId="77777777" w:rsidR="00B76ED5" w:rsidRDefault="00B76ED5" w:rsidP="00B76ED5">
      <w:pPr>
        <w:pStyle w:val="ListParagraph"/>
        <w:rPr>
          <w:color w:val="000000"/>
        </w:rPr>
      </w:pPr>
    </w:p>
    <w:p w14:paraId="75476DB0" w14:textId="77777777" w:rsidR="00B76ED5" w:rsidRDefault="00B76ED5" w:rsidP="00B76ED5">
      <w:pPr>
        <w:pStyle w:val="NormalWeb"/>
        <w:spacing w:before="0" w:beforeAutospacing="0" w:after="0" w:afterAutospacing="0" w:line="293" w:lineRule="atLeast"/>
        <w:jc w:val="both"/>
        <w:textAlignment w:val="baseline"/>
        <w:rPr>
          <w:color w:val="000000"/>
        </w:rPr>
      </w:pPr>
    </w:p>
    <w:p w14:paraId="5047FCBC" w14:textId="77777777" w:rsidR="00B76ED5" w:rsidRPr="00682067" w:rsidRDefault="00B76ED5" w:rsidP="00B76ED5">
      <w:pPr>
        <w:pStyle w:val="NormalWeb"/>
        <w:spacing w:before="0" w:beforeAutospacing="0" w:after="0" w:afterAutospacing="0" w:line="293" w:lineRule="atLeast"/>
        <w:jc w:val="both"/>
        <w:textAlignment w:val="baseline"/>
        <w:rPr>
          <w:color w:val="333333"/>
        </w:rPr>
      </w:pPr>
      <w:r w:rsidRPr="00682067">
        <w:rPr>
          <w:color w:val="000000"/>
        </w:rPr>
        <w:t>                 </w:t>
      </w:r>
    </w:p>
    <w:p w14:paraId="74B7A59D" w14:textId="77777777" w:rsidR="00B76ED5" w:rsidRPr="00682067" w:rsidRDefault="00B76ED5" w:rsidP="00B76ED5">
      <w:pPr>
        <w:pStyle w:val="NormalWeb"/>
        <w:spacing w:before="0" w:beforeAutospacing="0" w:after="0" w:afterAutospacing="0" w:line="293" w:lineRule="atLeast"/>
        <w:jc w:val="both"/>
        <w:textAlignment w:val="baseline"/>
        <w:rPr>
          <w:color w:val="333333"/>
        </w:rPr>
      </w:pPr>
      <w:r w:rsidRPr="00682067">
        <w:rPr>
          <w:color w:val="000000"/>
        </w:rPr>
        <w:t> </w:t>
      </w:r>
    </w:p>
    <w:p w14:paraId="445978C3" w14:textId="77777777" w:rsidR="00B76ED5" w:rsidRPr="00682067" w:rsidRDefault="00B76ED5" w:rsidP="00B76ED5">
      <w:pPr>
        <w:jc w:val="both"/>
        <w:rPr>
          <w:rFonts w:ascii="Times New Roman" w:hAnsi="Times New Roman" w:cs="Times New Roman"/>
          <w:sz w:val="24"/>
          <w:szCs w:val="24"/>
        </w:rPr>
      </w:pPr>
    </w:p>
    <w:p w14:paraId="7470F2E0" w14:textId="77777777" w:rsidR="00615EED" w:rsidRDefault="00615EED"/>
    <w:sectPr w:rsidR="00615E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138E" w14:textId="77777777" w:rsidR="00B76ED5" w:rsidRDefault="00B76ED5" w:rsidP="00B76ED5">
      <w:pPr>
        <w:spacing w:after="0" w:line="240" w:lineRule="auto"/>
      </w:pPr>
      <w:r>
        <w:separator/>
      </w:r>
    </w:p>
  </w:endnote>
  <w:endnote w:type="continuationSeparator" w:id="0">
    <w:p w14:paraId="16F3950D" w14:textId="77777777" w:rsidR="00B76ED5" w:rsidRDefault="00B76ED5" w:rsidP="00B7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52E8" w14:textId="77777777" w:rsidR="00B76ED5" w:rsidRDefault="00B76ED5" w:rsidP="00B76ED5">
      <w:pPr>
        <w:spacing w:after="0" w:line="240" w:lineRule="auto"/>
      </w:pPr>
      <w:r>
        <w:separator/>
      </w:r>
    </w:p>
  </w:footnote>
  <w:footnote w:type="continuationSeparator" w:id="0">
    <w:p w14:paraId="09C1A8BA" w14:textId="77777777" w:rsidR="00B76ED5" w:rsidRDefault="00B76ED5" w:rsidP="00B76ED5">
      <w:pPr>
        <w:spacing w:after="0" w:line="240" w:lineRule="auto"/>
      </w:pPr>
      <w:r>
        <w:continuationSeparator/>
      </w:r>
    </w:p>
  </w:footnote>
  <w:footnote w:id="1">
    <w:p w14:paraId="377AAD14" w14:textId="77777777" w:rsidR="00B76ED5" w:rsidRPr="006C6818" w:rsidRDefault="00B76ED5" w:rsidP="00B76ED5">
      <w:pPr>
        <w:pStyle w:val="FootnoteText"/>
        <w:rPr>
          <w:rFonts w:ascii="Times New Roman" w:hAnsi="Times New Roman" w:cs="Times New Roman"/>
        </w:rPr>
      </w:pPr>
      <w:r w:rsidRPr="006C6818">
        <w:rPr>
          <w:rStyle w:val="FootnoteReference"/>
          <w:rFonts w:ascii="Times New Roman" w:hAnsi="Times New Roman" w:cs="Times New Roman"/>
        </w:rPr>
        <w:footnoteRef/>
      </w:r>
      <w:r w:rsidRPr="006C6818">
        <w:rPr>
          <w:rFonts w:ascii="Times New Roman" w:hAnsi="Times New Roman" w:cs="Times New Roman"/>
        </w:rPr>
        <w:t xml:space="preserve"> </w:t>
      </w:r>
      <w:r w:rsidRPr="006C6818">
        <w:rPr>
          <w:rFonts w:ascii="Times New Roman" w:hAnsi="Times New Roman" w:cs="Times New Roman"/>
          <w:color w:val="000000"/>
        </w:rPr>
        <w:t>Except for families impacted by the family cap, which then pay over 10 installments.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B3C"/>
    <w:multiLevelType w:val="hybridMultilevel"/>
    <w:tmpl w:val="BB6EE0DC"/>
    <w:lvl w:ilvl="0" w:tplc="E9308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C776D"/>
    <w:multiLevelType w:val="hybridMultilevel"/>
    <w:tmpl w:val="D158CEC8"/>
    <w:lvl w:ilvl="0" w:tplc="E5B63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D1233C"/>
    <w:multiLevelType w:val="hybridMultilevel"/>
    <w:tmpl w:val="C72429C4"/>
    <w:lvl w:ilvl="0" w:tplc="8C587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79686">
    <w:abstractNumId w:val="1"/>
  </w:num>
  <w:num w:numId="2" w16cid:durableId="1063602222">
    <w:abstractNumId w:val="2"/>
  </w:num>
  <w:num w:numId="3" w16cid:durableId="196414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5"/>
    <w:rsid w:val="00082D14"/>
    <w:rsid w:val="000835C9"/>
    <w:rsid w:val="00117B43"/>
    <w:rsid w:val="001655DC"/>
    <w:rsid w:val="001B722E"/>
    <w:rsid w:val="00210FF3"/>
    <w:rsid w:val="003379D5"/>
    <w:rsid w:val="00481697"/>
    <w:rsid w:val="0054338D"/>
    <w:rsid w:val="00615EED"/>
    <w:rsid w:val="00680B10"/>
    <w:rsid w:val="00987767"/>
    <w:rsid w:val="00A61EF8"/>
    <w:rsid w:val="00A624B8"/>
    <w:rsid w:val="00A916A9"/>
    <w:rsid w:val="00B76ED5"/>
    <w:rsid w:val="00C3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53F7"/>
  <w15:chartTrackingRefBased/>
  <w15:docId w15:val="{4562C7BF-26B0-46E4-A0A7-F8E3E690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ED5"/>
    <w:pPr>
      <w:spacing w:line="259" w:lineRule="auto"/>
    </w:pPr>
    <w:rPr>
      <w:kern w:val="0"/>
      <w:sz w:val="22"/>
      <w:szCs w:val="22"/>
    </w:rPr>
  </w:style>
  <w:style w:type="paragraph" w:styleId="Heading1">
    <w:name w:val="heading 1"/>
    <w:basedOn w:val="Normal"/>
    <w:next w:val="Normal"/>
    <w:link w:val="Heading1Char"/>
    <w:uiPriority w:val="9"/>
    <w:qFormat/>
    <w:rsid w:val="00B7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ED5"/>
    <w:rPr>
      <w:rFonts w:eastAsiaTheme="majorEastAsia" w:cstheme="majorBidi"/>
      <w:color w:val="272727" w:themeColor="text1" w:themeTint="D8"/>
    </w:rPr>
  </w:style>
  <w:style w:type="paragraph" w:styleId="Title">
    <w:name w:val="Title"/>
    <w:basedOn w:val="Normal"/>
    <w:next w:val="Normal"/>
    <w:link w:val="TitleChar"/>
    <w:uiPriority w:val="10"/>
    <w:qFormat/>
    <w:rsid w:val="00B7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ED5"/>
    <w:pPr>
      <w:spacing w:before="160"/>
      <w:jc w:val="center"/>
    </w:pPr>
    <w:rPr>
      <w:i/>
      <w:iCs/>
      <w:color w:val="404040" w:themeColor="text1" w:themeTint="BF"/>
    </w:rPr>
  </w:style>
  <w:style w:type="character" w:customStyle="1" w:styleId="QuoteChar">
    <w:name w:val="Quote Char"/>
    <w:basedOn w:val="DefaultParagraphFont"/>
    <w:link w:val="Quote"/>
    <w:uiPriority w:val="29"/>
    <w:rsid w:val="00B76ED5"/>
    <w:rPr>
      <w:i/>
      <w:iCs/>
      <w:color w:val="404040" w:themeColor="text1" w:themeTint="BF"/>
    </w:rPr>
  </w:style>
  <w:style w:type="paragraph" w:styleId="ListParagraph">
    <w:name w:val="List Paragraph"/>
    <w:basedOn w:val="Normal"/>
    <w:uiPriority w:val="34"/>
    <w:qFormat/>
    <w:rsid w:val="00B76ED5"/>
    <w:pPr>
      <w:ind w:left="720"/>
      <w:contextualSpacing/>
    </w:pPr>
  </w:style>
  <w:style w:type="character" w:styleId="IntenseEmphasis">
    <w:name w:val="Intense Emphasis"/>
    <w:basedOn w:val="DefaultParagraphFont"/>
    <w:uiPriority w:val="21"/>
    <w:qFormat/>
    <w:rsid w:val="00B76ED5"/>
    <w:rPr>
      <w:i/>
      <w:iCs/>
      <w:color w:val="0F4761" w:themeColor="accent1" w:themeShade="BF"/>
    </w:rPr>
  </w:style>
  <w:style w:type="paragraph" w:styleId="IntenseQuote">
    <w:name w:val="Intense Quote"/>
    <w:basedOn w:val="Normal"/>
    <w:next w:val="Normal"/>
    <w:link w:val="IntenseQuoteChar"/>
    <w:uiPriority w:val="30"/>
    <w:qFormat/>
    <w:rsid w:val="00B7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ED5"/>
    <w:rPr>
      <w:i/>
      <w:iCs/>
      <w:color w:val="0F4761" w:themeColor="accent1" w:themeShade="BF"/>
    </w:rPr>
  </w:style>
  <w:style w:type="character" w:styleId="IntenseReference">
    <w:name w:val="Intense Reference"/>
    <w:basedOn w:val="DefaultParagraphFont"/>
    <w:uiPriority w:val="32"/>
    <w:qFormat/>
    <w:rsid w:val="00B76ED5"/>
    <w:rPr>
      <w:b/>
      <w:bCs/>
      <w:smallCaps/>
      <w:color w:val="0F4761" w:themeColor="accent1" w:themeShade="BF"/>
      <w:spacing w:val="5"/>
    </w:rPr>
  </w:style>
  <w:style w:type="paragraph" w:styleId="NormalWeb">
    <w:name w:val="Normal (Web)"/>
    <w:basedOn w:val="Normal"/>
    <w:uiPriority w:val="99"/>
    <w:unhideWhenUsed/>
    <w:rsid w:val="00B76E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ED5"/>
    <w:rPr>
      <w:color w:val="467886" w:themeColor="hyperlink"/>
      <w:u w:val="single"/>
    </w:rPr>
  </w:style>
  <w:style w:type="paragraph" w:styleId="FootnoteText">
    <w:name w:val="footnote text"/>
    <w:basedOn w:val="Normal"/>
    <w:link w:val="FootnoteTextChar"/>
    <w:uiPriority w:val="99"/>
    <w:semiHidden/>
    <w:unhideWhenUsed/>
    <w:rsid w:val="00B76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ED5"/>
    <w:rPr>
      <w:kern w:val="0"/>
      <w:sz w:val="20"/>
      <w:szCs w:val="20"/>
    </w:rPr>
  </w:style>
  <w:style w:type="character" w:styleId="FootnoteReference">
    <w:name w:val="footnote reference"/>
    <w:basedOn w:val="DefaultParagraphFont"/>
    <w:uiPriority w:val="99"/>
    <w:semiHidden/>
    <w:unhideWhenUsed/>
    <w:rsid w:val="00B76ED5"/>
    <w:rPr>
      <w:vertAlign w:val="superscript"/>
    </w:rPr>
  </w:style>
  <w:style w:type="character" w:styleId="UnresolvedMention">
    <w:name w:val="Unresolved Mention"/>
    <w:basedOn w:val="DefaultParagraphFont"/>
    <w:uiPriority w:val="99"/>
    <w:semiHidden/>
    <w:unhideWhenUsed/>
    <w:rsid w:val="001B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ore5@comcast.net" TargetMode="External"/><Relationship Id="rId3" Type="http://schemas.openxmlformats.org/officeDocument/2006/relationships/settings" Target="settings.xml"/><Relationship Id="rId7" Type="http://schemas.openxmlformats.org/officeDocument/2006/relationships/hyperlink" Target="mailto:colore5@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lore5@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1353</Words>
  <Characters>7717</Characters>
  <Application>Microsoft Office Word</Application>
  <DocSecurity>0</DocSecurity>
  <Lines>64</Lines>
  <Paragraphs>18</Paragraphs>
  <ScaleCrop>false</ScaleCrop>
  <Company>NCUA</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Brittany S</dc:creator>
  <cp:keywords/>
  <dc:description/>
  <cp:lastModifiedBy>Lorena Caballero</cp:lastModifiedBy>
  <cp:revision>7</cp:revision>
  <dcterms:created xsi:type="dcterms:W3CDTF">2025-05-09T21:24:00Z</dcterms:created>
  <dcterms:modified xsi:type="dcterms:W3CDTF">2025-05-13T17:54:00Z</dcterms:modified>
</cp:coreProperties>
</file>