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3FCC" w14:textId="2FF5D9D2" w:rsidR="0048115A" w:rsidRPr="00BF4240" w:rsidRDefault="00BF4240" w:rsidP="00BF4240">
      <w:pPr>
        <w:jc w:val="center"/>
        <w:rPr>
          <w:b/>
          <w:bCs/>
        </w:rPr>
      </w:pPr>
      <w:r>
        <w:rPr>
          <w:b/>
          <w:bCs/>
        </w:rPr>
        <w:t xml:space="preserve">USA Swimming </w:t>
      </w:r>
      <w:r w:rsidR="006D281D" w:rsidRPr="00BF4240">
        <w:rPr>
          <w:b/>
          <w:bCs/>
        </w:rPr>
        <w:t>Athlete Protection Training</w:t>
      </w:r>
    </w:p>
    <w:p w14:paraId="65987471" w14:textId="4FC4BA85" w:rsidR="006D281D" w:rsidRDefault="006D281D">
      <w:r>
        <w:t xml:space="preserve">USA Swimming, Virginia Swimming and Prince William Swim Club’s top priority </w:t>
      </w:r>
      <w:r w:rsidR="004839F3">
        <w:t>remains each</w:t>
      </w:r>
      <w:r>
        <w:t xml:space="preserve"> athlete</w:t>
      </w:r>
      <w:r w:rsidR="00154A46">
        <w:t>’</w:t>
      </w:r>
      <w:r>
        <w:t>s safe</w:t>
      </w:r>
      <w:r w:rsidR="00154A46">
        <w:t>ty</w:t>
      </w:r>
      <w:r w:rsidR="00BF4240">
        <w:t xml:space="preserve"> and wellbeing</w:t>
      </w:r>
      <w:r>
        <w:t xml:space="preserve">.  </w:t>
      </w:r>
      <w:r w:rsidRPr="004839F3">
        <w:rPr>
          <w:u w:val="single"/>
        </w:rPr>
        <w:t>No form of abuse</w:t>
      </w:r>
      <w:r w:rsidR="004839F3" w:rsidRPr="004839F3">
        <w:rPr>
          <w:u w:val="single"/>
        </w:rPr>
        <w:t xml:space="preserve"> </w:t>
      </w:r>
      <w:r w:rsidRPr="004839F3">
        <w:rPr>
          <w:u w:val="single"/>
        </w:rPr>
        <w:t>has a place in our sport.</w:t>
      </w:r>
      <w:r>
        <w:t xml:space="preserve">  </w:t>
      </w:r>
      <w:r w:rsidR="007558B0">
        <w:t>PWSC is</w:t>
      </w:r>
      <w:r>
        <w:t xml:space="preserve"> committed to reduc</w:t>
      </w:r>
      <w:r w:rsidR="00154A46">
        <w:t>ing</w:t>
      </w:r>
      <w:r>
        <w:t xml:space="preserve"> the risk of abuse in swimming and increas</w:t>
      </w:r>
      <w:r w:rsidR="00154A46">
        <w:t>ing the</w:t>
      </w:r>
      <w:r>
        <w:t xml:space="preserve"> awareness of </w:t>
      </w:r>
      <w:r w:rsidR="00154A46">
        <w:t>“</w:t>
      </w:r>
      <w:r>
        <w:t>red flag</w:t>
      </w:r>
      <w:r w:rsidR="00154A46">
        <w:t>”</w:t>
      </w:r>
      <w:r>
        <w:t xml:space="preserve"> behavior</w:t>
      </w:r>
      <w:r w:rsidR="00154A46">
        <w:t>(</w:t>
      </w:r>
      <w:r>
        <w:t>s</w:t>
      </w:r>
      <w:r w:rsidR="00154A46">
        <w:t>)</w:t>
      </w:r>
      <w:r>
        <w:t xml:space="preserve"> through </w:t>
      </w:r>
      <w:r w:rsidR="004839F3">
        <w:t>the</w:t>
      </w:r>
      <w:r>
        <w:t xml:space="preserve"> Safe Sport Program.  The </w:t>
      </w:r>
      <w:r w:rsidR="007558B0">
        <w:t>“</w:t>
      </w:r>
      <w:r>
        <w:t>Athlete Protection Training</w:t>
      </w:r>
      <w:r w:rsidR="007558B0">
        <w:t>”</w:t>
      </w:r>
      <w:r>
        <w:t xml:space="preserve"> is a</w:t>
      </w:r>
      <w:r w:rsidR="004839F3">
        <w:t xml:space="preserve"> USA swimming</w:t>
      </w:r>
      <w:r>
        <w:t xml:space="preserve"> course that educates </w:t>
      </w:r>
      <w:r w:rsidR="004839F3">
        <w:t xml:space="preserve">both </w:t>
      </w:r>
      <w:r>
        <w:t xml:space="preserve">parents and swimmers on how to recognize, respond </w:t>
      </w:r>
      <w:r w:rsidR="004839F3">
        <w:t xml:space="preserve">to </w:t>
      </w:r>
      <w:r>
        <w:t xml:space="preserve">and </w:t>
      </w:r>
      <w:r w:rsidR="00E577A5">
        <w:t xml:space="preserve">ultimately </w:t>
      </w:r>
      <w:r>
        <w:t xml:space="preserve">prevent abuse and misconduct in the sport’s setting.  </w:t>
      </w:r>
    </w:p>
    <w:p w14:paraId="40506565" w14:textId="43B36064" w:rsidR="006D281D" w:rsidRDefault="007558B0">
      <w:r>
        <w:t xml:space="preserve">PWSC </w:t>
      </w:r>
      <w:r w:rsidR="0055692F">
        <w:t xml:space="preserve">is </w:t>
      </w:r>
      <w:r w:rsidRPr="007558B0">
        <w:t>in full compliance with USA Swimming’s Safe Sport policies.</w:t>
      </w:r>
      <w:r>
        <w:t xml:space="preserve"> </w:t>
      </w:r>
      <w:proofErr w:type="gramStart"/>
      <w:r w:rsidR="00E577A5">
        <w:t>In order to</w:t>
      </w:r>
      <w:proofErr w:type="gramEnd"/>
      <w:r>
        <w:t xml:space="preserve"> effectively</w:t>
      </w:r>
      <w:r w:rsidR="006D281D">
        <w:t xml:space="preserve"> maintain </w:t>
      </w:r>
      <w:r w:rsidR="00E577A5">
        <w:t xml:space="preserve">our </w:t>
      </w:r>
      <w:r w:rsidR="00BB570A">
        <w:t>team’s Safe</w:t>
      </w:r>
      <w:r w:rsidR="006D281D">
        <w:t xml:space="preserve"> Sport </w:t>
      </w:r>
      <w:r w:rsidR="006F51C5">
        <w:t>Certification,</w:t>
      </w:r>
      <w:r w:rsidR="006D281D">
        <w:t xml:space="preserve"> one adult member of each household</w:t>
      </w:r>
      <w:r w:rsidR="006F51C5">
        <w:t xml:space="preserve"> is required</w:t>
      </w:r>
      <w:r w:rsidR="006D281D">
        <w:t xml:space="preserve"> to take </w:t>
      </w:r>
      <w:r>
        <w:t>the “Athlete</w:t>
      </w:r>
      <w:r w:rsidR="006D281D">
        <w:t xml:space="preserve"> Protection Training</w:t>
      </w:r>
      <w:r>
        <w:t>”</w:t>
      </w:r>
      <w:r w:rsidR="006D281D">
        <w:t xml:space="preserve"> </w:t>
      </w:r>
      <w:r w:rsidR="004839F3">
        <w:t>via the</w:t>
      </w:r>
      <w:r w:rsidR="006D281D">
        <w:t xml:space="preserve"> USA swimming website.  In addition, </w:t>
      </w:r>
      <w:r w:rsidR="004839F3" w:rsidRPr="007558B0">
        <w:rPr>
          <w:b/>
          <w:bCs/>
          <w:u w:val="single"/>
        </w:rPr>
        <w:t>all</w:t>
      </w:r>
      <w:r w:rsidR="004839F3">
        <w:t xml:space="preserve"> 13 and over </w:t>
      </w:r>
      <w:r w:rsidR="00A3512C">
        <w:t xml:space="preserve">PWSC </w:t>
      </w:r>
      <w:r w:rsidR="004839F3">
        <w:t xml:space="preserve">swimmers are required to complete the course.  </w:t>
      </w:r>
      <w:r w:rsidR="006D281D">
        <w:t>More detailed information</w:t>
      </w:r>
      <w:r>
        <w:t xml:space="preserve"> and instructions</w:t>
      </w:r>
      <w:r w:rsidR="006D281D">
        <w:t xml:space="preserve"> on how to </w:t>
      </w:r>
      <w:r>
        <w:t>access and complete</w:t>
      </w:r>
      <w:r w:rsidR="006D281D">
        <w:t xml:space="preserve"> this training will be </w:t>
      </w:r>
      <w:r w:rsidR="00154A46">
        <w:t>sent</w:t>
      </w:r>
      <w:r w:rsidR="006D281D">
        <w:t xml:space="preserve"> </w:t>
      </w:r>
      <w:r w:rsidR="00A3512C">
        <w:t xml:space="preserve">by Coach Lorena </w:t>
      </w:r>
      <w:r w:rsidR="00154A46">
        <w:t xml:space="preserve">via email </w:t>
      </w:r>
      <w:r w:rsidR="006D281D">
        <w:t>during the month of August.</w:t>
      </w:r>
    </w:p>
    <w:p w14:paraId="56F864CD" w14:textId="20469E8B" w:rsidR="006D281D" w:rsidRDefault="006D281D">
      <w:r>
        <w:t xml:space="preserve">By </w:t>
      </w:r>
      <w:r w:rsidR="004839F3">
        <w:t xml:space="preserve">registering your swimmer(s) with PWSC, the undersigned </w:t>
      </w:r>
      <w:r w:rsidR="00557BE2">
        <w:t>agree</w:t>
      </w:r>
      <w:r w:rsidR="004839F3">
        <w:t>s</w:t>
      </w:r>
      <w:r>
        <w:t xml:space="preserve"> </w:t>
      </w:r>
      <w:r w:rsidR="004839F3">
        <w:t xml:space="preserve">that one adult per </w:t>
      </w:r>
      <w:r w:rsidR="007558B0">
        <w:t>household</w:t>
      </w:r>
      <w:r w:rsidR="004839F3">
        <w:t xml:space="preserve"> will complete the mandatory training by September 30, </w:t>
      </w:r>
      <w:r w:rsidR="00A3512C">
        <w:t>2025,</w:t>
      </w:r>
      <w:r w:rsidR="004839F3">
        <w:t xml:space="preserve"> and will</w:t>
      </w:r>
      <w:r w:rsidR="00E577A5">
        <w:t xml:space="preserve"> subsequently</w:t>
      </w:r>
      <w:r w:rsidR="004839F3">
        <w:t xml:space="preserve"> assume responsibility for ensuring the completion by all</w:t>
      </w:r>
      <w:r w:rsidR="007558B0">
        <w:t xml:space="preserve"> 13 and over</w:t>
      </w:r>
      <w:r w:rsidR="004839F3">
        <w:t xml:space="preserve"> swimmers</w:t>
      </w:r>
      <w:r w:rsidR="007558B0">
        <w:t xml:space="preserve"> within their household.</w:t>
      </w:r>
      <w:r>
        <w:t xml:space="preserve">  Failure to do so will result in your child(ren) not </w:t>
      </w:r>
      <w:r w:rsidR="00557BE2">
        <w:t>being allowed</w:t>
      </w:r>
      <w:r>
        <w:t xml:space="preserve"> to participate in the first meet of the season.  </w:t>
      </w:r>
    </w:p>
    <w:p w14:paraId="4BCBE0ED" w14:textId="77777777" w:rsidR="00BF4240" w:rsidRPr="00BF4240" w:rsidRDefault="00BF4240">
      <w:pPr>
        <w:rPr>
          <w:b/>
          <w:bCs/>
        </w:rPr>
      </w:pPr>
      <w:r w:rsidRPr="00BF4240">
        <w:rPr>
          <w:b/>
          <w:bCs/>
        </w:rPr>
        <w:t xml:space="preserve">Exemption for Victims/Survivors </w:t>
      </w:r>
    </w:p>
    <w:p w14:paraId="31162338" w14:textId="515ABCA7" w:rsidR="00BF4240" w:rsidRDefault="00BF4240">
      <w:r w:rsidRPr="00BF4240">
        <w:t xml:space="preserve">Completing the required athlete protection education may be triggering or re-traumatizing for victims/survivors. Exemptions </w:t>
      </w:r>
      <w:r w:rsidR="004839F3" w:rsidRPr="00BF4240">
        <w:t>from</w:t>
      </w:r>
      <w:r w:rsidRPr="00BF4240">
        <w:t xml:space="preserve"> this requirement may be made on a case-by-case basis</w:t>
      </w:r>
      <w:r>
        <w:t xml:space="preserve"> to Coach Lorena.</w:t>
      </w:r>
    </w:p>
    <w:sectPr w:rsidR="00BF4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1D"/>
    <w:rsid w:val="0004182E"/>
    <w:rsid w:val="00154A46"/>
    <w:rsid w:val="002D2CF8"/>
    <w:rsid w:val="002E142E"/>
    <w:rsid w:val="0048115A"/>
    <w:rsid w:val="004839F3"/>
    <w:rsid w:val="0055692F"/>
    <w:rsid w:val="00557BE2"/>
    <w:rsid w:val="006D281D"/>
    <w:rsid w:val="006F51C5"/>
    <w:rsid w:val="007558B0"/>
    <w:rsid w:val="008443E1"/>
    <w:rsid w:val="00942465"/>
    <w:rsid w:val="00A3512C"/>
    <w:rsid w:val="00AA61DF"/>
    <w:rsid w:val="00BB570A"/>
    <w:rsid w:val="00BF4240"/>
    <w:rsid w:val="00D7163D"/>
    <w:rsid w:val="00D74C2D"/>
    <w:rsid w:val="00D75F5D"/>
    <w:rsid w:val="00E03D62"/>
    <w:rsid w:val="00E577A5"/>
    <w:rsid w:val="00EE495C"/>
    <w:rsid w:val="00F6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D0E2A"/>
  <w15:chartTrackingRefBased/>
  <w15:docId w15:val="{97D35860-9690-4132-8E73-312AB00D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8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8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8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8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8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Caballero</dc:creator>
  <cp:keywords/>
  <dc:description/>
  <cp:lastModifiedBy>Lorena Caballero</cp:lastModifiedBy>
  <cp:revision>3</cp:revision>
  <dcterms:created xsi:type="dcterms:W3CDTF">2025-05-13T16:31:00Z</dcterms:created>
  <dcterms:modified xsi:type="dcterms:W3CDTF">2025-05-13T16:31:00Z</dcterms:modified>
</cp:coreProperties>
</file>