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EndPr/>
      <w:sdtContent>
        <w:p w14:paraId="0FF7941A" w14:textId="205C2560" w:rsidR="00BA52FD" w:rsidRDefault="00B82FBA" w:rsidP="00BA52FD">
          <w:pPr>
            <w:jc w:val="center"/>
            <w:rPr>
              <w:b/>
              <w:sz w:val="24"/>
              <w:szCs w:val="24"/>
              <w:highlight w:val="lightGray"/>
            </w:rPr>
          </w:pPr>
          <w:r>
            <w:rPr>
              <w:b/>
              <w:sz w:val="24"/>
              <w:szCs w:val="24"/>
              <w:highlight w:val="lightGray"/>
            </w:rPr>
            <w:t>Prince William Swim Club</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proofErr w:type="gramStart"/>
      <w:r>
        <w:rPr>
          <w:sz w:val="20"/>
        </w:rPr>
        <w:t>Participating</w:t>
      </w:r>
      <w:proofErr w:type="gramEnd"/>
      <w:r>
        <w:rPr>
          <w:spacing w:val="-10"/>
          <w:sz w:val="20"/>
        </w:rPr>
        <w:t xml:space="preserve"> </w:t>
      </w:r>
      <w:r>
        <w:rPr>
          <w:sz w:val="20"/>
        </w:rPr>
        <w:t>non-</w:t>
      </w:r>
      <w:proofErr w:type="gramStart"/>
      <w:r>
        <w:rPr>
          <w:sz w:val="20"/>
        </w:rPr>
        <w:t>member</w:t>
      </w:r>
      <w:proofErr w:type="gramEnd"/>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 xml:space="preserve">education, competition site visits, conventions, </w:t>
      </w:r>
      <w:proofErr w:type="gramStart"/>
      <w:r>
        <w:t>conferences, summits</w:t>
      </w:r>
      <w:proofErr w:type="gramEnd"/>
      <w:r>
        <w:t xml:space="preserve">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5B613EF4"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EndPr/>
        <w:sdtContent>
          <w:r w:rsidR="007B5506">
            <w:rPr>
              <w:bCs/>
              <w:sz w:val="20"/>
              <w:szCs w:val="20"/>
              <w:highlight w:val="lightGray"/>
            </w:rPr>
            <w:t>Prince William Swim Club</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35837737"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EndPr/>
        <w:sdtContent>
          <w:r w:rsidR="007B0964">
            <w:rPr>
              <w:bCs/>
              <w:sz w:val="20"/>
              <w:szCs w:val="20"/>
              <w:highlight w:val="lightGray"/>
            </w:rPr>
            <w:t>Prince William Swim Club</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2DD406AB" w:rsidR="00F019BF" w:rsidRPr="00F019BF" w:rsidRDefault="00D86E57" w:rsidP="00415A40">
      <w:pPr>
        <w:pStyle w:val="BodyText"/>
        <w:ind w:left="820"/>
      </w:pPr>
      <w:sdt>
        <w:sdtPr>
          <w:rPr>
            <w:bCs/>
            <w:highlight w:val="lightGray"/>
          </w:rPr>
          <w:id w:val="1011719001"/>
          <w:placeholder>
            <w:docPart w:val="7F1ADA20EC864DB3AC7D210175B93ED1"/>
          </w:placeholder>
        </w:sdtPr>
        <w:sdtEndPr/>
        <w:sdtContent>
          <w:r w:rsidR="00415A40" w:rsidRPr="00415A40">
            <w:rPr>
              <w:spacing w:val="-2"/>
              <w:highlight w:val="lightGray"/>
            </w:rPr>
            <w:t>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5B420398"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EndPr/>
        <w:sdtContent>
          <w:r w:rsidR="007B0964">
            <w:rPr>
              <w:bCs/>
              <w:highlight w:val="lightGray"/>
            </w:rPr>
            <w:t>Prince William Swim Club</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EndPr/>
        <w:sdtContent>
          <w:r w:rsidR="007B0964">
            <w:rPr>
              <w:bCs/>
              <w:highlight w:val="lightGray"/>
            </w:rPr>
            <w:t>Prince William Swim Club</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EndPr/>
      <w:sdtContent>
        <w:p w14:paraId="503C37DD" w14:textId="76D79D0A" w:rsidR="00956A67" w:rsidRPr="00301833" w:rsidRDefault="00956A67" w:rsidP="00301833">
          <w:pPr>
            <w:pStyle w:val="BodyText"/>
            <w:ind w:left="820"/>
            <w:rPr>
              <w:spacing w:val="-2"/>
              <w:highlight w:val="lightGray"/>
            </w:rPr>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D86E57"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EndPr/>
      <w:sdtContent>
        <w:p w14:paraId="4807FCBD" w14:textId="18E79AD7" w:rsidR="00956A67" w:rsidRPr="006362A4" w:rsidRDefault="00956A67" w:rsidP="006362A4">
          <w:pPr>
            <w:pStyle w:val="BodyText"/>
            <w:ind w:left="820"/>
            <w:rPr>
              <w:spacing w:val="-2"/>
              <w:highlight w:val="lightGray"/>
            </w:rPr>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D86E57"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EndPr/>
      <w:sdtContent>
        <w:p w14:paraId="478FA76F" w14:textId="0BBDF4FA" w:rsidR="00415A40" w:rsidRPr="00415A40" w:rsidRDefault="00415A40" w:rsidP="00415A40">
          <w:pPr>
            <w:pStyle w:val="BodyText"/>
            <w:ind w:left="820"/>
            <w:rPr>
              <w:spacing w:val="-2"/>
              <w:highlight w:val="lightGray"/>
            </w:rPr>
          </w:pP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D86E57"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6377F4B5" w:rsidR="00B35831" w:rsidRDefault="00D86E57">
      <w:pPr>
        <w:pStyle w:val="BodyText"/>
        <w:ind w:left="820"/>
      </w:pPr>
      <w:sdt>
        <w:sdtPr>
          <w:rPr>
            <w:bCs/>
            <w:highlight w:val="lightGray"/>
          </w:rPr>
          <w:id w:val="342754708"/>
          <w:placeholder>
            <w:docPart w:val="09670D79CC3C46499760D0C2639E04EB"/>
          </w:placeholder>
        </w:sdtPr>
        <w:sdtEndPr/>
        <w:sdtContent>
          <w:r w:rsidR="006362A4">
            <w:rPr>
              <w:bCs/>
              <w:highlight w:val="lightGray"/>
            </w:rPr>
            <w:t>Prince William Swim Club</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22B68ABE" w:rsidR="00B35831" w:rsidRDefault="00D86E57">
      <w:pPr>
        <w:pStyle w:val="BodyText"/>
        <w:spacing w:before="1"/>
        <w:ind w:left="820" w:right="117"/>
        <w:jc w:val="both"/>
      </w:pPr>
      <w:sdt>
        <w:sdtPr>
          <w:rPr>
            <w:bCs/>
            <w:highlight w:val="lightGray"/>
          </w:rPr>
          <w:id w:val="-291290046"/>
          <w:placeholder>
            <w:docPart w:val="FC93911E3E294AE09C66AE56368CFCD3"/>
          </w:placeholder>
        </w:sdtPr>
        <w:sdtEndPr/>
        <w:sdtContent>
          <w:r w:rsidR="006362A4">
            <w:rPr>
              <w:bCs/>
              <w:highlight w:val="lightGray"/>
            </w:rPr>
            <w:t>Prince William Swim Club</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0583C604" w:rsidR="004E6B41" w:rsidRDefault="00D86E57" w:rsidP="00524CAF">
      <w:pPr>
        <w:pStyle w:val="BodyText"/>
        <w:ind w:left="820" w:right="118"/>
      </w:pPr>
      <w:sdt>
        <w:sdtPr>
          <w:rPr>
            <w:bCs/>
            <w:highlight w:val="lightGray"/>
          </w:rPr>
          <w:id w:val="-883789182"/>
          <w:placeholder>
            <w:docPart w:val="126F0A630FBD4C339228F76FC1105E17"/>
          </w:placeholder>
        </w:sdtPr>
        <w:sdtEndPr/>
        <w:sdtContent>
          <w:r w:rsidR="006362A4">
            <w:rPr>
              <w:bCs/>
              <w:highlight w:val="lightGray"/>
            </w:rPr>
            <w:t>Prince William Swim Club</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lastRenderedPageBreak/>
        <w:t>Organization approves the specific instance of recording or photography; and</w:t>
      </w:r>
    </w:p>
    <w:p w14:paraId="47EC924A" w14:textId="78708EB9" w:rsidR="00725C67" w:rsidRDefault="00725C67" w:rsidP="00874D40">
      <w:pPr>
        <w:pStyle w:val="BodyText"/>
        <w:numPr>
          <w:ilvl w:val="1"/>
          <w:numId w:val="4"/>
        </w:numPr>
        <w:ind w:right="118"/>
      </w:pPr>
      <w:r>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065A9538" w:rsidR="00B35831" w:rsidRPr="006D7F58" w:rsidRDefault="00D86E57" w:rsidP="00415A40">
      <w:pPr>
        <w:pStyle w:val="BodyText"/>
        <w:ind w:left="720"/>
      </w:pPr>
      <w:sdt>
        <w:sdtPr>
          <w:rPr>
            <w:bCs/>
            <w:highlight w:val="lightGray"/>
          </w:rPr>
          <w:id w:val="774984211"/>
          <w:placeholder>
            <w:docPart w:val="ECFA377119774F748695E7E27B299146"/>
          </w:placeholder>
        </w:sdtPr>
        <w:sdtEndPr/>
        <w:sdtContent>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EndPr/>
      <w:sdtContent>
        <w:p w14:paraId="6CE5085F" w14:textId="705CF4B7" w:rsidR="00415A40" w:rsidRPr="00415A40" w:rsidRDefault="00415A40" w:rsidP="004A23FD">
          <w:pPr>
            <w:tabs>
              <w:tab w:val="left" w:pos="1178"/>
              <w:tab w:val="left" w:pos="1180"/>
            </w:tabs>
            <w:ind w:right="260"/>
            <w:rPr>
              <w:sz w:val="20"/>
              <w:szCs w:val="20"/>
              <w:highlight w:val="lightGray"/>
            </w:rPr>
          </w:pP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D86E57"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EndPr/>
      <w:sdtContent>
        <w:p w14:paraId="7946C7CC" w14:textId="389FB00F" w:rsidR="00415A40" w:rsidRPr="00415A40" w:rsidRDefault="00415A40" w:rsidP="00F363FC">
          <w:pPr>
            <w:pStyle w:val="BodyText"/>
            <w:rPr>
              <w:spacing w:val="-2"/>
              <w:highlight w:val="lightGray"/>
            </w:rPr>
          </w:pP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03A51" w14:textId="77777777" w:rsidR="0017364C" w:rsidRDefault="0017364C">
      <w:r>
        <w:separator/>
      </w:r>
    </w:p>
  </w:endnote>
  <w:endnote w:type="continuationSeparator" w:id="0">
    <w:p w14:paraId="34903D56" w14:textId="77777777" w:rsidR="0017364C" w:rsidRDefault="0017364C">
      <w:r>
        <w:continuationSeparator/>
      </w:r>
    </w:p>
  </w:endnote>
  <w:endnote w:type="continuationNotice" w:id="1">
    <w:p w14:paraId="0BCBD947" w14:textId="77777777" w:rsidR="0017364C" w:rsidRDefault="00173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1FBB" w14:textId="77777777" w:rsidR="0017364C" w:rsidRDefault="0017364C">
      <w:r>
        <w:separator/>
      </w:r>
    </w:p>
  </w:footnote>
  <w:footnote w:type="continuationSeparator" w:id="0">
    <w:p w14:paraId="22E04994" w14:textId="77777777" w:rsidR="0017364C" w:rsidRDefault="0017364C">
      <w:r>
        <w:continuationSeparator/>
      </w:r>
    </w:p>
  </w:footnote>
  <w:footnote w:type="continuationNotice" w:id="1">
    <w:p w14:paraId="18700D49" w14:textId="77777777" w:rsidR="0017364C" w:rsidRDefault="0017364C"/>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App01p9ICHHjWJOjrAHbk4SOZkf2PeJxRokaGRo99m78ZuX9c+hymk+/dMrUOBMpdrjWVf+paLlSJBwaRYIhg==" w:salt="jDb17YyitmcQD/qOVMbW0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0E491F"/>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C1EE9"/>
    <w:rsid w:val="001E53B7"/>
    <w:rsid w:val="001E727F"/>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0E2A"/>
    <w:rsid w:val="002E213B"/>
    <w:rsid w:val="00300A91"/>
    <w:rsid w:val="00301833"/>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A23FD"/>
    <w:rsid w:val="004A622B"/>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2A4"/>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964"/>
    <w:rsid w:val="007B0D03"/>
    <w:rsid w:val="007B5506"/>
    <w:rsid w:val="007F296C"/>
    <w:rsid w:val="00800A8C"/>
    <w:rsid w:val="00801980"/>
    <w:rsid w:val="00815789"/>
    <w:rsid w:val="008167AE"/>
    <w:rsid w:val="0082303F"/>
    <w:rsid w:val="008251BF"/>
    <w:rsid w:val="008379F2"/>
    <w:rsid w:val="00852562"/>
    <w:rsid w:val="008545E6"/>
    <w:rsid w:val="00855F02"/>
    <w:rsid w:val="00861620"/>
    <w:rsid w:val="00862F7C"/>
    <w:rsid w:val="00874D40"/>
    <w:rsid w:val="00876C87"/>
    <w:rsid w:val="00887D32"/>
    <w:rsid w:val="008C34E4"/>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2FBA"/>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363FC"/>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1E727F"/>
    <w:rsid w:val="002E0E2A"/>
    <w:rsid w:val="00336FB6"/>
    <w:rsid w:val="0063643A"/>
    <w:rsid w:val="00774D84"/>
    <w:rsid w:val="00A16972"/>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4033</Words>
  <Characters>23224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27203</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Lorena Caballero</cp:lastModifiedBy>
  <cp:revision>2</cp:revision>
  <dcterms:created xsi:type="dcterms:W3CDTF">2025-04-19T00:04:00Z</dcterms:created>
  <dcterms:modified xsi:type="dcterms:W3CDTF">2025-04-19T00:04:00Z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