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29B" w14:textId="77777777" w:rsidR="00193A4C" w:rsidRDefault="00193A4C" w:rsidP="002B51C9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4C804A62" w14:textId="7DBB0F10" w:rsidR="00BF713D" w:rsidRDefault="00BF713D" w:rsidP="00BF713D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Roll Call: </w:t>
      </w:r>
      <w:r>
        <w:rPr>
          <w:rFonts w:cstheme="minorHAnsi"/>
          <w:color w:val="000000"/>
          <w:sz w:val="28"/>
          <w:szCs w:val="28"/>
        </w:rPr>
        <w:t xml:space="preserve">Tristan Cross, Barbie Barker, Erik Eikenbary, Vinny Pryor, Ingrid Briant, Bill Bartel, Mark Hesse, Allie Sanchez, </w:t>
      </w:r>
      <w:r w:rsidR="006D0831">
        <w:rPr>
          <w:rFonts w:cstheme="minorHAnsi"/>
          <w:color w:val="000000"/>
          <w:sz w:val="28"/>
          <w:szCs w:val="28"/>
        </w:rPr>
        <w:t>Scott Powell</w:t>
      </w:r>
      <w:r>
        <w:rPr>
          <w:rFonts w:cstheme="minorHAnsi"/>
          <w:color w:val="000000"/>
          <w:sz w:val="28"/>
          <w:szCs w:val="28"/>
        </w:rPr>
        <w:t xml:space="preserve">, </w:t>
      </w:r>
      <w:r w:rsidR="0029228D">
        <w:rPr>
          <w:rFonts w:cstheme="minorHAnsi"/>
          <w:color w:val="000000"/>
          <w:sz w:val="28"/>
          <w:szCs w:val="28"/>
        </w:rPr>
        <w:t xml:space="preserve">Linda Eaton, </w:t>
      </w:r>
      <w:r>
        <w:rPr>
          <w:rFonts w:cstheme="minorHAnsi"/>
          <w:color w:val="000000"/>
          <w:sz w:val="28"/>
          <w:szCs w:val="28"/>
        </w:rPr>
        <w:t xml:space="preserve">Rich LeDuc, Linda Seckinger, Jackie Stiff, Brian Wixted, </w:t>
      </w:r>
      <w:r w:rsidR="0029228D">
        <w:rPr>
          <w:rFonts w:cstheme="minorHAnsi"/>
          <w:color w:val="000000"/>
          <w:sz w:val="28"/>
          <w:szCs w:val="28"/>
        </w:rPr>
        <w:t>David Brow</w:t>
      </w:r>
      <w:r w:rsidR="00371BE5">
        <w:rPr>
          <w:rFonts w:cstheme="minorHAnsi"/>
          <w:color w:val="000000"/>
          <w:sz w:val="28"/>
          <w:szCs w:val="28"/>
        </w:rPr>
        <w:t>n</w:t>
      </w:r>
    </w:p>
    <w:p w14:paraId="0C3DD439" w14:textId="77777777" w:rsidR="00371BE5" w:rsidRDefault="00371BE5" w:rsidP="00BF71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71A15623" w14:textId="69794181" w:rsidR="00E55D09" w:rsidRDefault="006D0831" w:rsidP="006D0831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 special</w:t>
      </w:r>
      <w:r w:rsidR="00BF713D" w:rsidRPr="00BF713D">
        <w:rPr>
          <w:rFonts w:cstheme="minorHAnsi"/>
          <w:color w:val="000000"/>
          <w:sz w:val="28"/>
          <w:szCs w:val="28"/>
        </w:rPr>
        <w:t xml:space="preserve"> meeting of the Colorado Swimming Board of Directors was</w:t>
      </w:r>
      <w:r w:rsidR="001E4918">
        <w:rPr>
          <w:rFonts w:cstheme="minorHAnsi"/>
          <w:color w:val="000000"/>
          <w:sz w:val="28"/>
          <w:szCs w:val="28"/>
        </w:rPr>
        <w:t xml:space="preserve"> </w:t>
      </w:r>
      <w:r w:rsidR="00BF713D" w:rsidRPr="00BF713D">
        <w:rPr>
          <w:rFonts w:cstheme="minorHAnsi"/>
          <w:color w:val="000000"/>
          <w:sz w:val="28"/>
          <w:szCs w:val="28"/>
        </w:rPr>
        <w:t>called to order at</w:t>
      </w:r>
      <w:r w:rsidR="00BF713D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8:</w:t>
      </w:r>
      <w:r w:rsidR="00690E01">
        <w:rPr>
          <w:rFonts w:cstheme="minorHAnsi"/>
          <w:sz w:val="28"/>
          <w:szCs w:val="28"/>
        </w:rPr>
        <w:t>00</w:t>
      </w:r>
      <w:r>
        <w:rPr>
          <w:rFonts w:cstheme="minorHAnsi"/>
          <w:sz w:val="28"/>
          <w:szCs w:val="28"/>
        </w:rPr>
        <w:t xml:space="preserve"> </w:t>
      </w:r>
      <w:r w:rsidR="00BF713D">
        <w:rPr>
          <w:rFonts w:cstheme="minorHAnsi"/>
          <w:sz w:val="28"/>
          <w:szCs w:val="28"/>
        </w:rPr>
        <w:t>pm</w:t>
      </w:r>
      <w:r>
        <w:rPr>
          <w:rFonts w:cstheme="minorHAnsi"/>
          <w:sz w:val="28"/>
          <w:szCs w:val="28"/>
        </w:rPr>
        <w:t xml:space="preserve"> via</w:t>
      </w:r>
      <w:r w:rsidR="00BF713D">
        <w:rPr>
          <w:rFonts w:cstheme="minorHAnsi"/>
          <w:color w:val="000000"/>
          <w:sz w:val="28"/>
          <w:szCs w:val="28"/>
        </w:rPr>
        <w:t xml:space="preserve"> ZOOM, the President being in the chair and the Secretary being present</w:t>
      </w:r>
      <w:r w:rsidR="00E053A5">
        <w:rPr>
          <w:rFonts w:cstheme="minorHAnsi"/>
          <w:color w:val="000000"/>
          <w:sz w:val="28"/>
          <w:szCs w:val="28"/>
        </w:rPr>
        <w:t xml:space="preserve">. </w:t>
      </w:r>
    </w:p>
    <w:p w14:paraId="08004BE3" w14:textId="77777777" w:rsidR="00371BE5" w:rsidRPr="006D0831" w:rsidRDefault="00371BE5" w:rsidP="006D0831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82AF02E" w14:textId="0FC4EB11" w:rsidR="005A7CF4" w:rsidRDefault="00E55D09" w:rsidP="00E55D0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55D09">
        <w:rPr>
          <w:rFonts w:cstheme="minorHAnsi"/>
          <w:b/>
          <w:bCs/>
          <w:color w:val="000000"/>
          <w:sz w:val="28"/>
          <w:szCs w:val="28"/>
          <w:u w:val="single"/>
        </w:rPr>
        <w:t>New Business:</w:t>
      </w:r>
    </w:p>
    <w:p w14:paraId="107AB2A9" w14:textId="77777777" w:rsidR="00371BE5" w:rsidRDefault="00371BE5" w:rsidP="00E55D0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6D39A294" w14:textId="14F99ABB" w:rsidR="00690E01" w:rsidRPr="00371BE5" w:rsidRDefault="00690E01" w:rsidP="00690E0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690E01">
        <w:rPr>
          <w:rFonts w:cstheme="minorHAnsi"/>
          <w:b/>
          <w:bCs/>
          <w:color w:val="000000"/>
          <w:sz w:val="28"/>
          <w:szCs w:val="28"/>
          <w:u w:val="single"/>
        </w:rPr>
        <w:t>P&amp;P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:</w:t>
      </w:r>
      <w:r>
        <w:rPr>
          <w:rFonts w:cstheme="minorHAnsi"/>
          <w:color w:val="000000"/>
          <w:sz w:val="28"/>
          <w:szCs w:val="28"/>
        </w:rPr>
        <w:t xml:space="preserve"> Board members were given an opportunity to ask questions regarding the revised P&amp;</w:t>
      </w:r>
      <w:r w:rsidR="0026587C">
        <w:rPr>
          <w:rFonts w:cstheme="minorHAnsi"/>
          <w:color w:val="000000"/>
          <w:sz w:val="28"/>
          <w:szCs w:val="28"/>
        </w:rPr>
        <w:t>P.</w:t>
      </w:r>
      <w:r>
        <w:rPr>
          <w:rFonts w:cstheme="minorHAnsi"/>
          <w:color w:val="000000"/>
          <w:sz w:val="28"/>
          <w:szCs w:val="28"/>
        </w:rPr>
        <w:t xml:space="preserve"> Board members were encouraged </w:t>
      </w:r>
      <w:r w:rsidR="0026587C">
        <w:rPr>
          <w:rFonts w:cstheme="minorHAnsi"/>
          <w:color w:val="000000"/>
          <w:sz w:val="28"/>
          <w:szCs w:val="28"/>
        </w:rPr>
        <w:t>to familiarize themselves</w:t>
      </w:r>
      <w:r>
        <w:rPr>
          <w:rFonts w:cstheme="minorHAnsi"/>
          <w:color w:val="000000"/>
          <w:sz w:val="28"/>
          <w:szCs w:val="28"/>
        </w:rPr>
        <w:t xml:space="preserve"> with the entire document and to pay specific attention to the </w:t>
      </w:r>
      <w:r w:rsidR="0026587C">
        <w:rPr>
          <w:rFonts w:cstheme="minorHAnsi"/>
          <w:color w:val="000000"/>
          <w:sz w:val="28"/>
          <w:szCs w:val="28"/>
        </w:rPr>
        <w:t xml:space="preserve">sections </w:t>
      </w:r>
      <w:r>
        <w:rPr>
          <w:rFonts w:cstheme="minorHAnsi"/>
          <w:color w:val="000000"/>
          <w:sz w:val="28"/>
          <w:szCs w:val="28"/>
        </w:rPr>
        <w:t xml:space="preserve">identified in Barbie’s </w:t>
      </w:r>
      <w:r w:rsidR="0026587C">
        <w:rPr>
          <w:rFonts w:cstheme="minorHAnsi"/>
          <w:color w:val="000000"/>
          <w:sz w:val="28"/>
          <w:szCs w:val="28"/>
        </w:rPr>
        <w:t xml:space="preserve">April 25, </w:t>
      </w:r>
      <w:proofErr w:type="gramStart"/>
      <w:r w:rsidR="0026587C">
        <w:rPr>
          <w:rFonts w:cstheme="minorHAnsi"/>
          <w:color w:val="000000"/>
          <w:sz w:val="28"/>
          <w:szCs w:val="28"/>
        </w:rPr>
        <w:t>2022</w:t>
      </w:r>
      <w:proofErr w:type="gramEnd"/>
      <w:r w:rsidR="0026587C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emai</w:t>
      </w:r>
      <w:r w:rsidR="0026587C">
        <w:rPr>
          <w:rFonts w:cstheme="minorHAnsi"/>
          <w:color w:val="000000"/>
          <w:sz w:val="28"/>
          <w:szCs w:val="28"/>
        </w:rPr>
        <w:t>l that attached the revised P&amp;</w:t>
      </w:r>
      <w:r w:rsidR="00E053A5">
        <w:rPr>
          <w:rFonts w:cstheme="minorHAnsi"/>
          <w:color w:val="000000"/>
          <w:sz w:val="28"/>
          <w:szCs w:val="28"/>
        </w:rPr>
        <w:t xml:space="preserve">P. </w:t>
      </w:r>
      <w:r w:rsidR="0026587C">
        <w:rPr>
          <w:rFonts w:cstheme="minorHAnsi"/>
          <w:color w:val="000000"/>
          <w:sz w:val="28"/>
          <w:szCs w:val="28"/>
        </w:rPr>
        <w:t xml:space="preserve">We will vote to approve the revised P&amp;P at the </w:t>
      </w:r>
      <w:r w:rsidR="003455F8">
        <w:rPr>
          <w:rFonts w:cstheme="minorHAnsi"/>
          <w:color w:val="000000"/>
          <w:sz w:val="28"/>
          <w:szCs w:val="28"/>
        </w:rPr>
        <w:t xml:space="preserve">upcoming </w:t>
      </w:r>
      <w:r w:rsidR="0026587C">
        <w:rPr>
          <w:rFonts w:cstheme="minorHAnsi"/>
          <w:color w:val="000000"/>
          <w:sz w:val="28"/>
          <w:szCs w:val="28"/>
        </w:rPr>
        <w:t>May board meeting.</w:t>
      </w:r>
    </w:p>
    <w:p w14:paraId="5EB98F8D" w14:textId="77777777" w:rsidR="00371BE5" w:rsidRPr="00690E01" w:rsidRDefault="00371BE5" w:rsidP="00371BE5">
      <w:pPr>
        <w:pStyle w:val="ListParagraph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40E77F21" w14:textId="09650652" w:rsidR="00D31C01" w:rsidRDefault="00690E01" w:rsidP="00D31C0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>2022 CSI LC Open</w:t>
      </w:r>
      <w:r w:rsidR="006D0831">
        <w:rPr>
          <w:rFonts w:cstheme="minorHAnsi"/>
          <w:b/>
          <w:bCs/>
          <w:color w:val="000000"/>
          <w:sz w:val="28"/>
          <w:szCs w:val="28"/>
          <w:u w:val="single"/>
        </w:rPr>
        <w:t xml:space="preserve">: </w:t>
      </w:r>
      <w:r w:rsidR="004233C2">
        <w:rPr>
          <w:rFonts w:cstheme="minorHAnsi"/>
          <w:color w:val="000000"/>
          <w:sz w:val="28"/>
          <w:szCs w:val="28"/>
        </w:rPr>
        <w:t xml:space="preserve">The meeting was convened to discuss </w:t>
      </w:r>
      <w:r>
        <w:rPr>
          <w:rFonts w:cstheme="minorHAnsi"/>
          <w:color w:val="000000"/>
          <w:sz w:val="28"/>
          <w:szCs w:val="28"/>
        </w:rPr>
        <w:t>an issue that arose regarding the CSI LC Open and a team (Falfins) requesting to host a meet o</w:t>
      </w:r>
      <w:r w:rsidR="003455F8">
        <w:rPr>
          <w:rFonts w:cstheme="minorHAnsi"/>
          <w:color w:val="000000"/>
          <w:sz w:val="28"/>
          <w:szCs w:val="28"/>
        </w:rPr>
        <w:t>n</w:t>
      </w:r>
      <w:r>
        <w:rPr>
          <w:rFonts w:cstheme="minorHAnsi"/>
          <w:color w:val="000000"/>
          <w:sz w:val="28"/>
          <w:szCs w:val="28"/>
        </w:rPr>
        <w:t xml:space="preserve"> the same weekend without the dequal time that has been our standard practice.</w:t>
      </w:r>
      <w:r w:rsidR="0026587C">
        <w:rPr>
          <w:rFonts w:cstheme="minorHAnsi"/>
          <w:color w:val="000000"/>
          <w:sz w:val="28"/>
          <w:szCs w:val="28"/>
        </w:rPr>
        <w:t xml:space="preserve"> </w:t>
      </w:r>
      <w:r w:rsidR="0026587C" w:rsidRPr="00D31C01">
        <w:rPr>
          <w:rFonts w:cstheme="minorHAnsi"/>
          <w:color w:val="000000"/>
          <w:sz w:val="28"/>
          <w:szCs w:val="28"/>
        </w:rPr>
        <w:t xml:space="preserve"> It was noted that there is no written rule in the P&amp;P or elsewhere that prohibits the meet from happening. However, allowing a competing meet would be inconsistent wit</w:t>
      </w:r>
      <w:r w:rsidR="003455F8">
        <w:rPr>
          <w:rFonts w:cstheme="minorHAnsi"/>
          <w:color w:val="000000"/>
          <w:sz w:val="28"/>
          <w:szCs w:val="28"/>
        </w:rPr>
        <w:t xml:space="preserve">h our historical </w:t>
      </w:r>
      <w:r w:rsidR="0026587C" w:rsidRPr="00D31C01">
        <w:rPr>
          <w:rFonts w:cstheme="minorHAnsi"/>
          <w:color w:val="000000"/>
          <w:sz w:val="28"/>
          <w:szCs w:val="28"/>
        </w:rPr>
        <w:t xml:space="preserve">practice. </w:t>
      </w:r>
    </w:p>
    <w:p w14:paraId="5CF25A77" w14:textId="6B0BDE0E" w:rsidR="00690E01" w:rsidRDefault="0026587C" w:rsidP="00D31C01">
      <w:pPr>
        <w:pStyle w:val="ListParagraph"/>
        <w:autoSpaceDE w:val="0"/>
        <w:autoSpaceDN w:val="0"/>
        <w:adjustRightInd w:val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31C01">
        <w:rPr>
          <w:rFonts w:cstheme="minorHAnsi"/>
          <w:color w:val="000000"/>
          <w:sz w:val="28"/>
          <w:szCs w:val="28"/>
        </w:rPr>
        <w:t xml:space="preserve">Tristan provided factual background related to the scheduling of the meet and then excused himself </w:t>
      </w:r>
      <w:r w:rsidR="00D31C01">
        <w:rPr>
          <w:rFonts w:cstheme="minorHAnsi"/>
          <w:color w:val="000000"/>
          <w:sz w:val="28"/>
          <w:szCs w:val="28"/>
        </w:rPr>
        <w:t xml:space="preserve">from </w:t>
      </w:r>
      <w:r w:rsidRPr="00D31C01">
        <w:rPr>
          <w:rFonts w:cstheme="minorHAnsi"/>
          <w:color w:val="000000"/>
          <w:sz w:val="28"/>
          <w:szCs w:val="28"/>
        </w:rPr>
        <w:t>the group’s discussion</w:t>
      </w:r>
      <w:proofErr w:type="gramStart"/>
      <w:r w:rsidRPr="00D31C01">
        <w:rPr>
          <w:rFonts w:cstheme="minorHAnsi"/>
          <w:color w:val="000000"/>
          <w:sz w:val="28"/>
          <w:szCs w:val="28"/>
        </w:rPr>
        <w:t xml:space="preserve">.  </w:t>
      </w:r>
      <w:proofErr w:type="gramEnd"/>
      <w:r w:rsidRPr="00D31C01">
        <w:rPr>
          <w:rFonts w:cstheme="minorHAnsi"/>
          <w:color w:val="000000"/>
          <w:sz w:val="28"/>
          <w:szCs w:val="28"/>
        </w:rPr>
        <w:t xml:space="preserve">The consensus was that a vote was not </w:t>
      </w:r>
      <w:r w:rsidR="00AA132C" w:rsidRPr="00D31C01">
        <w:rPr>
          <w:rFonts w:cstheme="minorHAnsi"/>
          <w:color w:val="000000"/>
          <w:sz w:val="28"/>
          <w:szCs w:val="28"/>
        </w:rPr>
        <w:t>required,</w:t>
      </w:r>
      <w:r w:rsidR="00D31C01" w:rsidRPr="00D31C01">
        <w:rPr>
          <w:rFonts w:cstheme="minorHAnsi"/>
          <w:color w:val="000000"/>
          <w:sz w:val="28"/>
          <w:szCs w:val="28"/>
        </w:rPr>
        <w:t xml:space="preserve"> </w:t>
      </w:r>
      <w:r w:rsidR="00D31C01">
        <w:rPr>
          <w:rFonts w:cstheme="minorHAnsi"/>
          <w:color w:val="000000"/>
          <w:sz w:val="28"/>
          <w:szCs w:val="28"/>
        </w:rPr>
        <w:t xml:space="preserve">and </w:t>
      </w:r>
      <w:r w:rsidR="00D31C01" w:rsidRPr="00D31C01">
        <w:rPr>
          <w:rFonts w:cstheme="minorHAnsi"/>
          <w:color w:val="000000"/>
          <w:sz w:val="28"/>
          <w:szCs w:val="28"/>
        </w:rPr>
        <w:t xml:space="preserve">the situation was viewed as the Sanctions Committee seeking broader board input on how to </w:t>
      </w:r>
      <w:proofErr w:type="gramStart"/>
      <w:r w:rsidR="00D31C01" w:rsidRPr="00D31C01">
        <w:rPr>
          <w:rFonts w:cstheme="minorHAnsi"/>
          <w:color w:val="000000"/>
          <w:sz w:val="28"/>
          <w:szCs w:val="28"/>
        </w:rPr>
        <w:t>handle</w:t>
      </w:r>
      <w:proofErr w:type="gramEnd"/>
      <w:r w:rsidR="00D31C01" w:rsidRPr="00D31C01">
        <w:rPr>
          <w:rFonts w:cstheme="minorHAnsi"/>
          <w:color w:val="000000"/>
          <w:sz w:val="28"/>
          <w:szCs w:val="28"/>
        </w:rPr>
        <w:t xml:space="preserve"> this particular situation.  The </w:t>
      </w:r>
      <w:r w:rsidRPr="00D31C01">
        <w:rPr>
          <w:rFonts w:cstheme="minorHAnsi"/>
          <w:color w:val="000000"/>
          <w:sz w:val="28"/>
          <w:szCs w:val="28"/>
        </w:rPr>
        <w:t>group discussed the pros and cons of allowing the meet to happen</w:t>
      </w:r>
      <w:r w:rsidR="00D31C01">
        <w:rPr>
          <w:rFonts w:cstheme="minorHAnsi"/>
          <w:color w:val="000000"/>
          <w:sz w:val="28"/>
          <w:szCs w:val="28"/>
        </w:rPr>
        <w:t xml:space="preserve"> and the </w:t>
      </w:r>
      <w:r w:rsidR="00D31C01" w:rsidRPr="00D31C01">
        <w:rPr>
          <w:rFonts w:cstheme="minorHAnsi"/>
          <w:color w:val="000000"/>
          <w:sz w:val="28"/>
          <w:szCs w:val="28"/>
        </w:rPr>
        <w:t xml:space="preserve">group’s </w:t>
      </w:r>
      <w:r w:rsidR="00D31C01">
        <w:rPr>
          <w:rFonts w:cstheme="minorHAnsi"/>
          <w:color w:val="000000"/>
          <w:sz w:val="28"/>
          <w:szCs w:val="28"/>
        </w:rPr>
        <w:t>advice</w:t>
      </w:r>
      <w:r w:rsidR="00D31C01" w:rsidRPr="00D31C01">
        <w:rPr>
          <w:rFonts w:cstheme="minorHAnsi"/>
          <w:color w:val="000000"/>
          <w:sz w:val="28"/>
          <w:szCs w:val="28"/>
        </w:rPr>
        <w:t xml:space="preserve"> to the Sanctions Committee was to allow the meet to proceed without </w:t>
      </w:r>
      <w:proofErr w:type="spellStart"/>
      <w:r w:rsidR="00D31C01" w:rsidRPr="00D31C01">
        <w:rPr>
          <w:rFonts w:cstheme="minorHAnsi"/>
          <w:color w:val="000000"/>
          <w:sz w:val="28"/>
          <w:szCs w:val="28"/>
        </w:rPr>
        <w:t>dequal</w:t>
      </w:r>
      <w:proofErr w:type="spellEnd"/>
      <w:r w:rsidR="00D31C01" w:rsidRPr="00D31C01">
        <w:rPr>
          <w:rFonts w:cstheme="minorHAnsi"/>
          <w:color w:val="000000"/>
          <w:sz w:val="28"/>
          <w:szCs w:val="28"/>
        </w:rPr>
        <w:t xml:space="preserve"> times</w:t>
      </w:r>
      <w:r w:rsidR="00E053A5" w:rsidRPr="00D31C01">
        <w:rPr>
          <w:rFonts w:cstheme="minorHAnsi"/>
          <w:color w:val="000000"/>
          <w:sz w:val="28"/>
          <w:szCs w:val="28"/>
        </w:rPr>
        <w:t xml:space="preserve">. </w:t>
      </w:r>
      <w:r w:rsidR="00D31C01" w:rsidRPr="00D31C01">
        <w:rPr>
          <w:rFonts w:cstheme="minorHAnsi"/>
          <w:color w:val="000000"/>
          <w:sz w:val="28"/>
          <w:szCs w:val="28"/>
        </w:rPr>
        <w:t xml:space="preserve">Compelling factors that weighed in favor of this view were the location of the meet (Colorado Springs) and fact that few swimmers outside the metro Denver area </w:t>
      </w:r>
      <w:r w:rsidR="00D31C01">
        <w:rPr>
          <w:rFonts w:cstheme="minorHAnsi"/>
          <w:color w:val="000000"/>
          <w:sz w:val="28"/>
          <w:szCs w:val="28"/>
        </w:rPr>
        <w:t xml:space="preserve">typically attend the CSI LC Open. </w:t>
      </w:r>
    </w:p>
    <w:p w14:paraId="2A2DCB29" w14:textId="208FF9FA" w:rsidR="00D31C01" w:rsidRDefault="00D31C01" w:rsidP="00D31C01">
      <w:pPr>
        <w:pStyle w:val="ListParagraph"/>
        <w:autoSpaceDE w:val="0"/>
        <w:autoSpaceDN w:val="0"/>
        <w:adjustRightInd w:val="0"/>
        <w:ind w:firstLine="72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The group noted that further discussion on </w:t>
      </w:r>
      <w:r w:rsidR="00371BE5">
        <w:rPr>
          <w:rFonts w:cstheme="minorHAnsi"/>
          <w:color w:val="000000"/>
          <w:sz w:val="28"/>
          <w:szCs w:val="28"/>
        </w:rPr>
        <w:t>the broader issue</w:t>
      </w:r>
      <w:r>
        <w:rPr>
          <w:rFonts w:cstheme="minorHAnsi"/>
          <w:color w:val="000000"/>
          <w:sz w:val="28"/>
          <w:szCs w:val="28"/>
        </w:rPr>
        <w:t xml:space="preserve"> was </w:t>
      </w:r>
      <w:r w:rsidR="00AA132C">
        <w:rPr>
          <w:rFonts w:cstheme="minorHAnsi"/>
          <w:color w:val="000000"/>
          <w:sz w:val="28"/>
          <w:szCs w:val="28"/>
        </w:rPr>
        <w:t>warranted,</w:t>
      </w:r>
      <w:r>
        <w:rPr>
          <w:rFonts w:cstheme="minorHAnsi"/>
          <w:color w:val="000000"/>
          <w:sz w:val="28"/>
          <w:szCs w:val="28"/>
        </w:rPr>
        <w:t xml:space="preserve"> and we will address it at the upcoming May board meeting. The </w:t>
      </w:r>
      <w:r>
        <w:rPr>
          <w:rFonts w:cstheme="minorHAnsi"/>
          <w:color w:val="000000"/>
          <w:sz w:val="28"/>
          <w:szCs w:val="28"/>
        </w:rPr>
        <w:lastRenderedPageBreak/>
        <w:t xml:space="preserve">group was encouraged to think about which CSI sponsored meets and events should be protected and, if so, </w:t>
      </w:r>
      <w:r w:rsidR="003455F8">
        <w:rPr>
          <w:rFonts w:cstheme="minorHAnsi"/>
          <w:color w:val="000000"/>
          <w:sz w:val="28"/>
          <w:szCs w:val="28"/>
        </w:rPr>
        <w:t xml:space="preserve">how to accomplish same. </w:t>
      </w:r>
    </w:p>
    <w:p w14:paraId="4D686F77" w14:textId="77777777" w:rsidR="00371BE5" w:rsidRPr="00D31C01" w:rsidRDefault="00371BE5" w:rsidP="00D31C01">
      <w:pPr>
        <w:pStyle w:val="ListParagraph"/>
        <w:autoSpaceDE w:val="0"/>
        <w:autoSpaceDN w:val="0"/>
        <w:adjustRightInd w:val="0"/>
        <w:ind w:firstLine="720"/>
        <w:jc w:val="both"/>
        <w:rPr>
          <w:rFonts w:cstheme="minorHAnsi"/>
          <w:color w:val="000000"/>
          <w:sz w:val="28"/>
          <w:szCs w:val="28"/>
        </w:rPr>
      </w:pPr>
    </w:p>
    <w:p w14:paraId="39730806" w14:textId="1C4DF6FB" w:rsidR="005A7CF4" w:rsidRDefault="007E6558" w:rsidP="00156064">
      <w:p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Adjournment:</w:t>
      </w:r>
      <w:r w:rsidR="00E55D09" w:rsidRPr="00BF743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BD315C">
        <w:rPr>
          <w:rFonts w:cstheme="minorHAnsi"/>
          <w:b/>
          <w:bCs/>
          <w:color w:val="FF0000"/>
          <w:sz w:val="28"/>
          <w:szCs w:val="28"/>
        </w:rPr>
        <w:t>The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 meeting </w:t>
      </w:r>
      <w:r w:rsidR="00BD315C">
        <w:rPr>
          <w:rFonts w:cstheme="minorHAnsi"/>
          <w:b/>
          <w:bCs/>
          <w:color w:val="FF0000"/>
          <w:sz w:val="28"/>
          <w:szCs w:val="28"/>
        </w:rPr>
        <w:t xml:space="preserve">adjourned 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at </w:t>
      </w:r>
      <w:r w:rsidR="00690E01">
        <w:rPr>
          <w:rFonts w:cstheme="minorHAnsi"/>
          <w:b/>
          <w:bCs/>
          <w:color w:val="FF0000"/>
          <w:sz w:val="28"/>
          <w:szCs w:val="28"/>
        </w:rPr>
        <w:t>8:50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 pm</w:t>
      </w:r>
      <w:r w:rsidR="00BD315C">
        <w:rPr>
          <w:rFonts w:cstheme="minorHAnsi"/>
          <w:b/>
          <w:bCs/>
          <w:color w:val="FF0000"/>
          <w:sz w:val="28"/>
          <w:szCs w:val="28"/>
        </w:rPr>
        <w:t>.</w:t>
      </w:r>
    </w:p>
    <w:p w14:paraId="1ED1177F" w14:textId="78E56393" w:rsidR="00BD315C" w:rsidRPr="00BD315C" w:rsidRDefault="00BD315C" w:rsidP="0015606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 w:rsidR="005A7CF4">
        <w:rPr>
          <w:rFonts w:cstheme="minorHAnsi"/>
          <w:b/>
          <w:bCs/>
          <w:color w:val="FF0000"/>
          <w:sz w:val="28"/>
          <w:szCs w:val="28"/>
        </w:rPr>
        <w:tab/>
      </w:r>
      <w:r w:rsidRPr="00BD315C">
        <w:rPr>
          <w:rFonts w:cstheme="minorHAnsi"/>
          <w:sz w:val="28"/>
          <w:szCs w:val="28"/>
        </w:rPr>
        <w:t>Ingrid Briant, Secretary</w:t>
      </w:r>
    </w:p>
    <w:sectPr w:rsidR="00BD315C" w:rsidRPr="00BD315C" w:rsidSect="00A35C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3D19" w14:textId="77777777" w:rsidR="00997782" w:rsidRDefault="00997782" w:rsidP="007E6558">
      <w:r>
        <w:separator/>
      </w:r>
    </w:p>
  </w:endnote>
  <w:endnote w:type="continuationSeparator" w:id="0">
    <w:p w14:paraId="626A09F7" w14:textId="77777777" w:rsidR="00997782" w:rsidRDefault="00997782" w:rsidP="007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84E1" w14:textId="77777777" w:rsidR="00997782" w:rsidRDefault="00997782" w:rsidP="007E6558">
      <w:r>
        <w:separator/>
      </w:r>
    </w:p>
  </w:footnote>
  <w:footnote w:type="continuationSeparator" w:id="0">
    <w:p w14:paraId="2C3275AF" w14:textId="77777777" w:rsidR="00997782" w:rsidRDefault="00997782" w:rsidP="007E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0826" w14:textId="073F066D" w:rsidR="007E6558" w:rsidRPr="00E67D6F" w:rsidRDefault="00997782" w:rsidP="007E6558">
    <w:pPr>
      <w:pStyle w:val="Header"/>
      <w:jc w:val="center"/>
      <w:rPr>
        <w:sz w:val="28"/>
        <w:szCs w:val="28"/>
      </w:rPr>
    </w:pPr>
    <w:sdt>
      <w:sdtPr>
        <w:rPr>
          <w:sz w:val="28"/>
          <w:szCs w:val="28"/>
        </w:rPr>
        <w:id w:val="-1782872262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323F26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6558" w:rsidRPr="00E67D6F">
      <w:rPr>
        <w:sz w:val="28"/>
        <w:szCs w:val="28"/>
      </w:rPr>
      <w:t>Colorado Swimming, Inc.</w:t>
    </w:r>
  </w:p>
  <w:p w14:paraId="34D5BBA8" w14:textId="05DD0365" w:rsidR="007E6558" w:rsidRPr="00E67D6F" w:rsidRDefault="007E6558" w:rsidP="007E6558">
    <w:pPr>
      <w:pStyle w:val="Header"/>
      <w:jc w:val="center"/>
      <w:rPr>
        <w:sz w:val="28"/>
        <w:szCs w:val="28"/>
      </w:rPr>
    </w:pPr>
    <w:r w:rsidRPr="00E67D6F">
      <w:rPr>
        <w:sz w:val="28"/>
        <w:szCs w:val="28"/>
      </w:rPr>
      <w:t xml:space="preserve">Board of Directors Meeting </w:t>
    </w:r>
  </w:p>
  <w:p w14:paraId="0AD7FA0F" w14:textId="21D03D2B" w:rsidR="007E6558" w:rsidRDefault="0029228D" w:rsidP="007E6558">
    <w:pPr>
      <w:pStyle w:val="Header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Monday</w:t>
    </w:r>
    <w:r w:rsidR="006D0831">
      <w:rPr>
        <w:b/>
        <w:bCs/>
        <w:color w:val="FF0000"/>
        <w:sz w:val="28"/>
        <w:szCs w:val="28"/>
      </w:rPr>
      <w:t xml:space="preserve"> </w:t>
    </w:r>
    <w:r>
      <w:rPr>
        <w:b/>
        <w:bCs/>
        <w:color w:val="FF0000"/>
        <w:sz w:val="28"/>
        <w:szCs w:val="28"/>
      </w:rPr>
      <w:t>April 25</w:t>
    </w:r>
    <w:r w:rsidR="006D0831">
      <w:rPr>
        <w:b/>
        <w:bCs/>
        <w:color w:val="FF0000"/>
        <w:sz w:val="28"/>
        <w:szCs w:val="28"/>
      </w:rPr>
      <w:t>, 2022</w:t>
    </w:r>
    <w:r>
      <w:rPr>
        <w:b/>
        <w:bCs/>
        <w:color w:val="FF0000"/>
        <w:sz w:val="28"/>
        <w:szCs w:val="28"/>
      </w:rPr>
      <w:t xml:space="preserve"> (ZOOM)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5F00"/>
    <w:multiLevelType w:val="hybridMultilevel"/>
    <w:tmpl w:val="ACE8E4C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E5272"/>
    <w:multiLevelType w:val="hybridMultilevel"/>
    <w:tmpl w:val="060E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06"/>
    <w:multiLevelType w:val="hybridMultilevel"/>
    <w:tmpl w:val="9818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45C06"/>
    <w:multiLevelType w:val="hybridMultilevel"/>
    <w:tmpl w:val="90F2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54D46"/>
    <w:multiLevelType w:val="hybridMultilevel"/>
    <w:tmpl w:val="BCFEEB50"/>
    <w:lvl w:ilvl="0" w:tplc="087E049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66207"/>
    <w:multiLevelType w:val="hybridMultilevel"/>
    <w:tmpl w:val="69A2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6071">
    <w:abstractNumId w:val="0"/>
  </w:num>
  <w:num w:numId="2" w16cid:durableId="1306470210">
    <w:abstractNumId w:val="1"/>
  </w:num>
  <w:num w:numId="3" w16cid:durableId="721947588">
    <w:abstractNumId w:val="6"/>
  </w:num>
  <w:num w:numId="4" w16cid:durableId="261764518">
    <w:abstractNumId w:val="2"/>
  </w:num>
  <w:num w:numId="5" w16cid:durableId="618728570">
    <w:abstractNumId w:val="3"/>
  </w:num>
  <w:num w:numId="6" w16cid:durableId="1424960842">
    <w:abstractNumId w:val="5"/>
  </w:num>
  <w:num w:numId="7" w16cid:durableId="1713384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8"/>
    <w:rsid w:val="00004938"/>
    <w:rsid w:val="00010345"/>
    <w:rsid w:val="000466D6"/>
    <w:rsid w:val="000630A2"/>
    <w:rsid w:val="000801BF"/>
    <w:rsid w:val="000904CD"/>
    <w:rsid w:val="00093716"/>
    <w:rsid w:val="00095A61"/>
    <w:rsid w:val="000C5E7B"/>
    <w:rsid w:val="001275B0"/>
    <w:rsid w:val="00134FD1"/>
    <w:rsid w:val="00156064"/>
    <w:rsid w:val="00161931"/>
    <w:rsid w:val="00190F93"/>
    <w:rsid w:val="00193A4C"/>
    <w:rsid w:val="001C5331"/>
    <w:rsid w:val="001E1FA3"/>
    <w:rsid w:val="001E4918"/>
    <w:rsid w:val="001E65CA"/>
    <w:rsid w:val="00214FCD"/>
    <w:rsid w:val="00243389"/>
    <w:rsid w:val="0026587C"/>
    <w:rsid w:val="00291E43"/>
    <w:rsid w:val="0029228D"/>
    <w:rsid w:val="002A572F"/>
    <w:rsid w:val="002A6E88"/>
    <w:rsid w:val="002B51C9"/>
    <w:rsid w:val="002E084F"/>
    <w:rsid w:val="002F4F57"/>
    <w:rsid w:val="0031271A"/>
    <w:rsid w:val="00316CCD"/>
    <w:rsid w:val="003455F8"/>
    <w:rsid w:val="00371BE5"/>
    <w:rsid w:val="003C76D0"/>
    <w:rsid w:val="003E4640"/>
    <w:rsid w:val="003E5A9D"/>
    <w:rsid w:val="00401C6A"/>
    <w:rsid w:val="004233C2"/>
    <w:rsid w:val="00490CDF"/>
    <w:rsid w:val="004B3D00"/>
    <w:rsid w:val="004E1987"/>
    <w:rsid w:val="005136F3"/>
    <w:rsid w:val="005232AB"/>
    <w:rsid w:val="00524C14"/>
    <w:rsid w:val="005330BC"/>
    <w:rsid w:val="00545887"/>
    <w:rsid w:val="00582702"/>
    <w:rsid w:val="00584E43"/>
    <w:rsid w:val="00592BE4"/>
    <w:rsid w:val="005A7CF4"/>
    <w:rsid w:val="005D73F8"/>
    <w:rsid w:val="005F33DD"/>
    <w:rsid w:val="00620F70"/>
    <w:rsid w:val="006532E6"/>
    <w:rsid w:val="00666DA5"/>
    <w:rsid w:val="006815C3"/>
    <w:rsid w:val="00684AD6"/>
    <w:rsid w:val="00690E01"/>
    <w:rsid w:val="006D0831"/>
    <w:rsid w:val="006F1958"/>
    <w:rsid w:val="006F497C"/>
    <w:rsid w:val="00711B2B"/>
    <w:rsid w:val="00735C38"/>
    <w:rsid w:val="007445AA"/>
    <w:rsid w:val="00766C2D"/>
    <w:rsid w:val="007B6CD9"/>
    <w:rsid w:val="007C0812"/>
    <w:rsid w:val="007E6558"/>
    <w:rsid w:val="007F7BB6"/>
    <w:rsid w:val="008257F8"/>
    <w:rsid w:val="008338A5"/>
    <w:rsid w:val="0084346D"/>
    <w:rsid w:val="00881D0B"/>
    <w:rsid w:val="008831D2"/>
    <w:rsid w:val="008A2719"/>
    <w:rsid w:val="008B0352"/>
    <w:rsid w:val="009406FC"/>
    <w:rsid w:val="00943378"/>
    <w:rsid w:val="00977B6F"/>
    <w:rsid w:val="00997782"/>
    <w:rsid w:val="009A1980"/>
    <w:rsid w:val="009A2BF1"/>
    <w:rsid w:val="009D35A6"/>
    <w:rsid w:val="00A14FA5"/>
    <w:rsid w:val="00A31F87"/>
    <w:rsid w:val="00A35C90"/>
    <w:rsid w:val="00A67F6F"/>
    <w:rsid w:val="00AA132C"/>
    <w:rsid w:val="00AF15BA"/>
    <w:rsid w:val="00B17BFC"/>
    <w:rsid w:val="00B4442C"/>
    <w:rsid w:val="00B81E0E"/>
    <w:rsid w:val="00B8663F"/>
    <w:rsid w:val="00BC638E"/>
    <w:rsid w:val="00BD315C"/>
    <w:rsid w:val="00BD5C46"/>
    <w:rsid w:val="00BF713D"/>
    <w:rsid w:val="00BF743C"/>
    <w:rsid w:val="00C155B3"/>
    <w:rsid w:val="00C63582"/>
    <w:rsid w:val="00CF59A8"/>
    <w:rsid w:val="00D31C01"/>
    <w:rsid w:val="00D467A6"/>
    <w:rsid w:val="00D52132"/>
    <w:rsid w:val="00D87C63"/>
    <w:rsid w:val="00DA5531"/>
    <w:rsid w:val="00DC2B60"/>
    <w:rsid w:val="00DD04A0"/>
    <w:rsid w:val="00E03D72"/>
    <w:rsid w:val="00E053A5"/>
    <w:rsid w:val="00E55D09"/>
    <w:rsid w:val="00E67D6F"/>
    <w:rsid w:val="00EA39FD"/>
    <w:rsid w:val="00ED0E77"/>
    <w:rsid w:val="00EE3478"/>
    <w:rsid w:val="00F3320D"/>
    <w:rsid w:val="00F43F40"/>
    <w:rsid w:val="00F87400"/>
    <w:rsid w:val="00F93437"/>
    <w:rsid w:val="00FA749F"/>
    <w:rsid w:val="00FC4F0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E974F"/>
  <w15:docId w15:val="{DEF4DDB7-E1EB-EA4A-99AC-98AD5A0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58"/>
  </w:style>
  <w:style w:type="paragraph" w:styleId="Footer">
    <w:name w:val="footer"/>
    <w:basedOn w:val="Normal"/>
    <w:link w:val="Foot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58"/>
  </w:style>
  <w:style w:type="paragraph" w:styleId="ListParagraph">
    <w:name w:val="List Paragraph"/>
    <w:basedOn w:val="Normal"/>
    <w:uiPriority w:val="34"/>
    <w:qFormat/>
    <w:rsid w:val="0004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scantrons@yahoo.com</dc:creator>
  <cp:keywords/>
  <dc:description/>
  <cp:lastModifiedBy>Ingrid Briant</cp:lastModifiedBy>
  <cp:revision>6</cp:revision>
  <cp:lastPrinted>2021-12-15T23:29:00Z</cp:lastPrinted>
  <dcterms:created xsi:type="dcterms:W3CDTF">2022-04-29T19:45:00Z</dcterms:created>
  <dcterms:modified xsi:type="dcterms:W3CDTF">2022-04-29T20:10:00Z</dcterms:modified>
</cp:coreProperties>
</file>