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9A07F" w14:textId="77777777" w:rsidR="00D66A45" w:rsidRDefault="00D66A45" w:rsidP="00156064">
      <w:pPr>
        <w:autoSpaceDE w:val="0"/>
        <w:autoSpaceDN w:val="0"/>
        <w:adjustRightInd w:val="0"/>
        <w:spacing w:line="259" w:lineRule="auto"/>
        <w:jc w:val="both"/>
        <w:rPr>
          <w:rFonts w:cstheme="minorHAnsi"/>
          <w:b/>
          <w:bCs/>
          <w:color w:val="000000"/>
          <w:sz w:val="28"/>
          <w:szCs w:val="28"/>
        </w:rPr>
      </w:pPr>
    </w:p>
    <w:p w14:paraId="5AEB027D" w14:textId="4F0DBE69" w:rsidR="0010392C" w:rsidRDefault="0010392C" w:rsidP="0010392C">
      <w:pPr>
        <w:autoSpaceDE w:val="0"/>
        <w:autoSpaceDN w:val="0"/>
        <w:adjustRightInd w:val="0"/>
        <w:spacing w:line="259" w:lineRule="auto"/>
        <w:jc w:val="both"/>
        <w:rPr>
          <w:rFonts w:cstheme="minorHAnsi"/>
          <w:color w:val="000000"/>
          <w:sz w:val="28"/>
          <w:szCs w:val="28"/>
        </w:rPr>
      </w:pPr>
      <w:r w:rsidRPr="00E67D6F">
        <w:rPr>
          <w:rFonts w:cstheme="minorHAnsi"/>
          <w:b/>
          <w:bCs/>
          <w:color w:val="000000"/>
          <w:sz w:val="28"/>
          <w:szCs w:val="28"/>
        </w:rPr>
        <w:t xml:space="preserve">Call to Order: </w:t>
      </w:r>
      <w:r w:rsidRPr="00345AAE">
        <w:rPr>
          <w:rFonts w:cstheme="minorHAnsi"/>
          <w:color w:val="000000"/>
          <w:sz w:val="28"/>
          <w:szCs w:val="28"/>
        </w:rPr>
        <w:t xml:space="preserve">Barbie Barker, Ingrid Briant, Meghan Hershey, Jackie Stiff, </w:t>
      </w:r>
      <w:r>
        <w:rPr>
          <w:rFonts w:cstheme="minorHAnsi"/>
          <w:color w:val="000000"/>
          <w:sz w:val="28"/>
          <w:szCs w:val="28"/>
        </w:rPr>
        <w:t xml:space="preserve">Jen Koschmann, Tristan Cross, Dale Ammon, Kelly Wederquist, Brian Wixted, </w:t>
      </w:r>
      <w:r>
        <w:rPr>
          <w:rFonts w:cstheme="minorHAnsi"/>
          <w:color w:val="000000"/>
          <w:sz w:val="28"/>
          <w:szCs w:val="28"/>
          <w:u w:color="000000"/>
        </w:rPr>
        <w:t xml:space="preserve">Lily Wederquist, Diego Lara, Emma Lindstrom, </w:t>
      </w:r>
      <w:r w:rsidR="00E92724">
        <w:rPr>
          <w:rFonts w:cstheme="minorHAnsi"/>
          <w:color w:val="000000"/>
          <w:sz w:val="28"/>
          <w:szCs w:val="28"/>
          <w:u w:color="000000"/>
        </w:rPr>
        <w:t xml:space="preserve">Callie Marks, </w:t>
      </w:r>
      <w:r>
        <w:rPr>
          <w:rFonts w:cstheme="minorHAnsi"/>
          <w:color w:val="000000"/>
          <w:sz w:val="28"/>
          <w:szCs w:val="28"/>
          <w:u w:color="000000"/>
        </w:rPr>
        <w:t xml:space="preserve">Linda Seckinger, Jim Bocci, Derigan Silver, Rich LeDuc, Shawn Smith, </w:t>
      </w:r>
      <w:r w:rsidR="00E92724">
        <w:rPr>
          <w:rFonts w:cstheme="minorHAnsi"/>
          <w:color w:val="000000"/>
          <w:sz w:val="28"/>
          <w:szCs w:val="28"/>
          <w:u w:color="000000"/>
        </w:rPr>
        <w:t>Emily Altier, Scott Powell</w:t>
      </w:r>
      <w:r w:rsidR="007B15E5">
        <w:rPr>
          <w:rFonts w:cstheme="minorHAnsi"/>
          <w:color w:val="000000"/>
          <w:sz w:val="28"/>
          <w:szCs w:val="28"/>
          <w:u w:color="000000"/>
        </w:rPr>
        <w:t xml:space="preserve">. </w:t>
      </w:r>
      <w:r w:rsidR="00E92724">
        <w:rPr>
          <w:rFonts w:cstheme="minorHAnsi"/>
          <w:color w:val="000000"/>
          <w:sz w:val="28"/>
          <w:szCs w:val="28"/>
          <w:u w:color="000000"/>
        </w:rPr>
        <w:t xml:space="preserve">Guests: Linda Eaton (Governance Committee), Patricia Butcher (Governance Committee), </w:t>
      </w:r>
      <w:r w:rsidR="000240B9">
        <w:rPr>
          <w:rFonts w:cstheme="minorHAnsi"/>
          <w:color w:val="000000"/>
          <w:sz w:val="28"/>
          <w:szCs w:val="28"/>
          <w:u w:color="000000"/>
        </w:rPr>
        <w:t>Wolfgang Dittrich.</w:t>
      </w:r>
    </w:p>
    <w:p w14:paraId="04CB6043" w14:textId="77777777" w:rsidR="0010392C" w:rsidRDefault="0010392C" w:rsidP="0010392C">
      <w:pPr>
        <w:autoSpaceDE w:val="0"/>
        <w:autoSpaceDN w:val="0"/>
        <w:adjustRightInd w:val="0"/>
        <w:spacing w:line="259" w:lineRule="auto"/>
        <w:jc w:val="both"/>
        <w:rPr>
          <w:rFonts w:cstheme="minorHAnsi"/>
          <w:color w:val="000000"/>
          <w:sz w:val="28"/>
          <w:szCs w:val="28"/>
        </w:rPr>
      </w:pPr>
    </w:p>
    <w:p w14:paraId="09389E92" w14:textId="30144C83" w:rsidR="0010392C" w:rsidRDefault="0010392C" w:rsidP="0010392C">
      <w:pPr>
        <w:autoSpaceDE w:val="0"/>
        <w:autoSpaceDN w:val="0"/>
        <w:adjustRightInd w:val="0"/>
        <w:spacing w:line="259" w:lineRule="auto"/>
        <w:jc w:val="both"/>
        <w:rPr>
          <w:rFonts w:cstheme="minorHAnsi"/>
          <w:color w:val="000000"/>
          <w:sz w:val="28"/>
          <w:szCs w:val="28"/>
        </w:rPr>
      </w:pPr>
      <w:r>
        <w:rPr>
          <w:rFonts w:cstheme="minorHAnsi"/>
          <w:color w:val="000000"/>
          <w:sz w:val="28"/>
          <w:szCs w:val="28"/>
        </w:rPr>
        <w:t xml:space="preserve">The meeting of the Colorado Swimming Board of Directors was called to order at </w:t>
      </w:r>
      <w:r w:rsidR="000240B9">
        <w:rPr>
          <w:rFonts w:cstheme="minorHAnsi"/>
          <w:color w:val="000000"/>
          <w:sz w:val="28"/>
          <w:szCs w:val="28"/>
        </w:rPr>
        <w:t>10:13 a</w:t>
      </w:r>
      <w:r>
        <w:rPr>
          <w:rFonts w:cstheme="minorHAnsi"/>
          <w:color w:val="000000"/>
          <w:sz w:val="28"/>
          <w:szCs w:val="28"/>
        </w:rPr>
        <w:t xml:space="preserve">m, the General Chair being in the chair and the Secretary being present. </w:t>
      </w:r>
    </w:p>
    <w:p w14:paraId="5C27EB4E" w14:textId="77777777" w:rsidR="0010392C" w:rsidRPr="00E67D6F" w:rsidRDefault="0010392C" w:rsidP="0010392C">
      <w:pPr>
        <w:autoSpaceDE w:val="0"/>
        <w:autoSpaceDN w:val="0"/>
        <w:adjustRightInd w:val="0"/>
        <w:spacing w:line="259" w:lineRule="auto"/>
        <w:jc w:val="both"/>
        <w:rPr>
          <w:rFonts w:cstheme="minorHAnsi"/>
          <w:b/>
          <w:bCs/>
          <w:color w:val="000000"/>
          <w:sz w:val="28"/>
          <w:szCs w:val="28"/>
        </w:rPr>
      </w:pPr>
    </w:p>
    <w:p w14:paraId="027AE5E2" w14:textId="569461D9" w:rsidR="0010392C" w:rsidRDefault="0010392C" w:rsidP="0010392C">
      <w:pPr>
        <w:autoSpaceDE w:val="0"/>
        <w:autoSpaceDN w:val="0"/>
        <w:adjustRightInd w:val="0"/>
        <w:jc w:val="both"/>
        <w:rPr>
          <w:rFonts w:cstheme="minorHAnsi"/>
          <w:b/>
          <w:bCs/>
          <w:color w:val="000000"/>
          <w:sz w:val="28"/>
          <w:szCs w:val="28"/>
        </w:rPr>
      </w:pPr>
      <w:r w:rsidRPr="00E67D6F">
        <w:rPr>
          <w:rFonts w:cstheme="minorHAnsi"/>
          <w:b/>
          <w:bCs/>
          <w:color w:val="000000"/>
          <w:sz w:val="28"/>
          <w:szCs w:val="28"/>
        </w:rPr>
        <w:t xml:space="preserve">Any Changes </w:t>
      </w:r>
      <w:r>
        <w:rPr>
          <w:rFonts w:cstheme="minorHAnsi"/>
          <w:b/>
          <w:bCs/>
          <w:color w:val="000000"/>
          <w:sz w:val="28"/>
          <w:szCs w:val="28"/>
        </w:rPr>
        <w:t xml:space="preserve">or additions </w:t>
      </w:r>
      <w:r w:rsidRPr="00E67D6F">
        <w:rPr>
          <w:rFonts w:cstheme="minorHAnsi"/>
          <w:b/>
          <w:bCs/>
          <w:color w:val="000000"/>
          <w:sz w:val="28"/>
          <w:szCs w:val="28"/>
        </w:rPr>
        <w:t>to the agenda (New Business, Late or Revised reports)</w:t>
      </w:r>
      <w:r>
        <w:rPr>
          <w:rFonts w:cstheme="minorHAnsi"/>
          <w:b/>
          <w:bCs/>
          <w:color w:val="000000"/>
          <w:sz w:val="28"/>
          <w:szCs w:val="28"/>
        </w:rPr>
        <w:t xml:space="preserve">: </w:t>
      </w:r>
      <w:r w:rsidR="000240B9">
        <w:rPr>
          <w:rFonts w:cstheme="minorHAnsi"/>
          <w:b/>
          <w:bCs/>
          <w:color w:val="000000"/>
          <w:sz w:val="28"/>
          <w:szCs w:val="28"/>
        </w:rPr>
        <w:t>Addition</w:t>
      </w:r>
      <w:r w:rsidR="00535589">
        <w:rPr>
          <w:rFonts w:cstheme="minorHAnsi"/>
          <w:b/>
          <w:bCs/>
          <w:color w:val="000000"/>
          <w:sz w:val="28"/>
          <w:szCs w:val="28"/>
        </w:rPr>
        <w:t xml:space="preserve"> of LSC Records</w:t>
      </w:r>
      <w:r w:rsidR="00450771">
        <w:rPr>
          <w:rFonts w:cstheme="minorHAnsi"/>
          <w:b/>
          <w:bCs/>
          <w:color w:val="000000"/>
          <w:sz w:val="28"/>
          <w:szCs w:val="28"/>
        </w:rPr>
        <w:t xml:space="preserve"> under New Business</w:t>
      </w:r>
      <w:r w:rsidR="00535589">
        <w:rPr>
          <w:rFonts w:cstheme="minorHAnsi"/>
          <w:b/>
          <w:bCs/>
          <w:color w:val="000000"/>
          <w:sz w:val="28"/>
          <w:szCs w:val="28"/>
        </w:rPr>
        <w:t>.</w:t>
      </w:r>
    </w:p>
    <w:p w14:paraId="3FD1BAB6" w14:textId="77777777" w:rsidR="0010392C" w:rsidRPr="00E67D6F" w:rsidRDefault="0010392C" w:rsidP="0010392C">
      <w:pPr>
        <w:autoSpaceDE w:val="0"/>
        <w:autoSpaceDN w:val="0"/>
        <w:adjustRightInd w:val="0"/>
        <w:jc w:val="both"/>
        <w:rPr>
          <w:rFonts w:cstheme="minorHAnsi"/>
          <w:b/>
          <w:bCs/>
          <w:color w:val="000000"/>
          <w:sz w:val="28"/>
          <w:szCs w:val="28"/>
        </w:rPr>
      </w:pPr>
    </w:p>
    <w:p w14:paraId="6BF4A704" w14:textId="0A4F9015" w:rsidR="0010392C" w:rsidRDefault="0010392C" w:rsidP="0010392C">
      <w:pPr>
        <w:autoSpaceDE w:val="0"/>
        <w:autoSpaceDN w:val="0"/>
        <w:adjustRightInd w:val="0"/>
        <w:jc w:val="both"/>
        <w:rPr>
          <w:rFonts w:cstheme="minorHAnsi"/>
          <w:b/>
          <w:bCs/>
          <w:color w:val="FF0000"/>
          <w:sz w:val="28"/>
          <w:szCs w:val="28"/>
        </w:rPr>
      </w:pPr>
      <w:r>
        <w:rPr>
          <w:rFonts w:cstheme="minorHAnsi"/>
          <w:b/>
          <w:bCs/>
          <w:color w:val="000000"/>
          <w:sz w:val="28"/>
          <w:szCs w:val="28"/>
        </w:rPr>
        <w:t xml:space="preserve">Pull Reports, </w:t>
      </w:r>
      <w:r w:rsidRPr="00E67D6F">
        <w:rPr>
          <w:rFonts w:cstheme="minorHAnsi"/>
          <w:b/>
          <w:bCs/>
          <w:color w:val="000000"/>
          <w:sz w:val="28"/>
          <w:szCs w:val="28"/>
        </w:rPr>
        <w:t>Adoption of Agenda and Acceptance of Consent Agenda</w:t>
      </w:r>
      <w:r w:rsidRPr="006761EA">
        <w:rPr>
          <w:rFonts w:cstheme="minorHAnsi"/>
          <w:b/>
          <w:bCs/>
          <w:sz w:val="28"/>
          <w:szCs w:val="28"/>
        </w:rPr>
        <w:t xml:space="preserve">: </w:t>
      </w:r>
      <w:r w:rsidR="00535589">
        <w:rPr>
          <w:rFonts w:cstheme="minorHAnsi"/>
          <w:b/>
          <w:bCs/>
          <w:sz w:val="28"/>
          <w:szCs w:val="28"/>
        </w:rPr>
        <w:t>Finance, Technical Planning, DEI, Coach Rep</w:t>
      </w:r>
      <w:r w:rsidR="00450771">
        <w:rPr>
          <w:rFonts w:cstheme="minorHAnsi"/>
          <w:b/>
          <w:bCs/>
          <w:sz w:val="28"/>
          <w:szCs w:val="28"/>
        </w:rPr>
        <w:t>s</w:t>
      </w:r>
      <w:r w:rsidR="00535589">
        <w:rPr>
          <w:rFonts w:cstheme="minorHAnsi"/>
          <w:b/>
          <w:bCs/>
          <w:sz w:val="28"/>
          <w:szCs w:val="28"/>
        </w:rPr>
        <w:t>.</w:t>
      </w:r>
    </w:p>
    <w:p w14:paraId="23B83F90" w14:textId="77777777" w:rsidR="0010392C" w:rsidRPr="00E67D6F" w:rsidRDefault="0010392C" w:rsidP="0010392C">
      <w:pPr>
        <w:autoSpaceDE w:val="0"/>
        <w:autoSpaceDN w:val="0"/>
        <w:adjustRightInd w:val="0"/>
        <w:jc w:val="both"/>
        <w:rPr>
          <w:rFonts w:cstheme="minorHAnsi"/>
          <w:b/>
          <w:bCs/>
          <w:color w:val="000000"/>
          <w:sz w:val="28"/>
          <w:szCs w:val="28"/>
        </w:rPr>
      </w:pPr>
    </w:p>
    <w:p w14:paraId="44AB34BE" w14:textId="77777777" w:rsidR="0010392C" w:rsidRPr="00E67D6F" w:rsidRDefault="0010392C" w:rsidP="0010392C">
      <w:pPr>
        <w:autoSpaceDE w:val="0"/>
        <w:autoSpaceDN w:val="0"/>
        <w:adjustRightInd w:val="0"/>
        <w:jc w:val="both"/>
        <w:rPr>
          <w:rFonts w:cstheme="minorHAnsi"/>
          <w:b/>
          <w:bCs/>
          <w:color w:val="000000"/>
          <w:sz w:val="28"/>
          <w:szCs w:val="28"/>
        </w:rPr>
      </w:pPr>
    </w:p>
    <w:p w14:paraId="77133C41" w14:textId="2E0D4442" w:rsidR="0010392C" w:rsidRPr="00E67D6F" w:rsidRDefault="0010392C" w:rsidP="0010392C">
      <w:pPr>
        <w:autoSpaceDE w:val="0"/>
        <w:autoSpaceDN w:val="0"/>
        <w:adjustRightInd w:val="0"/>
        <w:jc w:val="both"/>
        <w:rPr>
          <w:rFonts w:cstheme="minorHAnsi"/>
          <w:b/>
          <w:bCs/>
          <w:color w:val="000000"/>
          <w:sz w:val="28"/>
          <w:szCs w:val="28"/>
        </w:rPr>
      </w:pPr>
      <w:r w:rsidRPr="00E67D6F">
        <w:rPr>
          <w:rFonts w:cstheme="minorHAnsi"/>
          <w:b/>
          <w:bCs/>
          <w:color w:val="000000"/>
          <w:sz w:val="28"/>
          <w:szCs w:val="28"/>
        </w:rPr>
        <w:t xml:space="preserve">Reading, Correction, and Adoption of </w:t>
      </w:r>
      <w:r>
        <w:rPr>
          <w:rFonts w:cstheme="minorHAnsi"/>
          <w:b/>
          <w:bCs/>
          <w:color w:val="FF0000"/>
          <w:sz w:val="28"/>
          <w:szCs w:val="28"/>
        </w:rPr>
        <w:t xml:space="preserve">December 16, 2024 </w:t>
      </w:r>
      <w:r w:rsidRPr="00E67D6F">
        <w:rPr>
          <w:rFonts w:cstheme="minorHAnsi"/>
          <w:b/>
          <w:bCs/>
          <w:color w:val="000000"/>
          <w:sz w:val="28"/>
          <w:szCs w:val="28"/>
        </w:rPr>
        <w:t xml:space="preserve">Meeting Minutes: </w:t>
      </w:r>
    </w:p>
    <w:p w14:paraId="6E6B3B92" w14:textId="01017D47" w:rsidR="0010392C" w:rsidRPr="00655792" w:rsidRDefault="0010392C" w:rsidP="0010392C">
      <w:pPr>
        <w:autoSpaceDE w:val="0"/>
        <w:autoSpaceDN w:val="0"/>
        <w:adjustRightInd w:val="0"/>
        <w:jc w:val="both"/>
        <w:rPr>
          <w:rFonts w:cstheme="minorHAnsi"/>
          <w:b/>
          <w:bCs/>
          <w:color w:val="FF0000"/>
          <w:sz w:val="28"/>
          <w:szCs w:val="28"/>
        </w:rPr>
      </w:pPr>
      <w:r w:rsidRPr="00655792">
        <w:rPr>
          <w:rFonts w:cstheme="minorHAnsi"/>
          <w:b/>
          <w:bCs/>
          <w:color w:val="FF0000"/>
          <w:sz w:val="28"/>
          <w:szCs w:val="28"/>
        </w:rPr>
        <w:t>Motion to approve December 1</w:t>
      </w:r>
      <w:r>
        <w:rPr>
          <w:rFonts w:cstheme="minorHAnsi"/>
          <w:b/>
          <w:bCs/>
          <w:color w:val="FF0000"/>
          <w:sz w:val="28"/>
          <w:szCs w:val="28"/>
        </w:rPr>
        <w:t>6</w:t>
      </w:r>
      <w:r w:rsidRPr="00655792">
        <w:rPr>
          <w:rFonts w:cstheme="minorHAnsi"/>
          <w:b/>
          <w:bCs/>
          <w:color w:val="FF0000"/>
          <w:sz w:val="28"/>
          <w:szCs w:val="28"/>
        </w:rPr>
        <w:t>, 2024 Meeting Minutes was adopted.</w:t>
      </w:r>
    </w:p>
    <w:p w14:paraId="67456D1F" w14:textId="77777777" w:rsidR="007E6558" w:rsidRPr="00E67D6F" w:rsidRDefault="007E6558" w:rsidP="00156064">
      <w:pPr>
        <w:autoSpaceDE w:val="0"/>
        <w:autoSpaceDN w:val="0"/>
        <w:adjustRightInd w:val="0"/>
        <w:spacing w:line="259" w:lineRule="auto"/>
        <w:jc w:val="both"/>
        <w:rPr>
          <w:rFonts w:cstheme="minorHAnsi"/>
          <w:b/>
          <w:bCs/>
          <w:color w:val="000000"/>
        </w:rPr>
      </w:pPr>
    </w:p>
    <w:p w14:paraId="606B0EFE" w14:textId="7604EB51" w:rsidR="006B71C4" w:rsidRPr="00E11DC7" w:rsidRDefault="006B71C4" w:rsidP="006B71C4">
      <w:pPr>
        <w:autoSpaceDE w:val="0"/>
        <w:autoSpaceDN w:val="0"/>
        <w:adjustRightInd w:val="0"/>
        <w:spacing w:line="259" w:lineRule="auto"/>
        <w:jc w:val="both"/>
        <w:rPr>
          <w:rFonts w:cstheme="minorHAnsi"/>
          <w:color w:val="000000"/>
          <w:u w:val="single" w:color="000000"/>
        </w:rPr>
      </w:pPr>
      <w:r w:rsidRPr="00E11DC7">
        <w:rPr>
          <w:rFonts w:cstheme="minorHAnsi"/>
          <w:b/>
          <w:bCs/>
          <w:color w:val="000000"/>
          <w:u w:val="single" w:color="000000"/>
        </w:rPr>
        <w:t xml:space="preserve">Board of Directors </w:t>
      </w:r>
      <w:r w:rsidRPr="00E11DC7">
        <w:rPr>
          <w:rFonts w:cstheme="minorHAnsi"/>
          <w:color w:val="000000"/>
          <w:u w:val="single" w:color="000000"/>
        </w:rPr>
        <w:t>(voting members)</w:t>
      </w:r>
    </w:p>
    <w:p w14:paraId="062B10AD" w14:textId="77777777" w:rsidR="006B71C4" w:rsidRPr="00E11DC7" w:rsidRDefault="006B71C4" w:rsidP="006B71C4">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General Chair – Barbie Barker</w:t>
      </w:r>
    </w:p>
    <w:p w14:paraId="3D2B6DA0" w14:textId="77777777" w:rsidR="006B71C4" w:rsidRPr="00E11DC7" w:rsidRDefault="006B71C4" w:rsidP="006B71C4">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 xml:space="preserve">Administrative Vice Chair – </w:t>
      </w:r>
      <w:r>
        <w:rPr>
          <w:rFonts w:cstheme="minorHAnsi"/>
          <w:color w:val="000000"/>
          <w:u w:color="000000"/>
        </w:rPr>
        <w:t>Dale Ammon</w:t>
      </w:r>
    </w:p>
    <w:p w14:paraId="4619767B" w14:textId="77777777" w:rsidR="006B71C4" w:rsidRPr="00E11DC7" w:rsidRDefault="006B71C4" w:rsidP="006B71C4">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Finance Vice Chair – Brian Wixted</w:t>
      </w:r>
    </w:p>
    <w:p w14:paraId="59E320FA" w14:textId="77777777" w:rsidR="006B71C4" w:rsidRPr="00E11DC7" w:rsidRDefault="006B71C4" w:rsidP="006B71C4">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 xml:space="preserve">Senior Vice Chair – </w:t>
      </w:r>
      <w:r>
        <w:rPr>
          <w:rFonts w:cstheme="minorHAnsi"/>
          <w:color w:val="000000"/>
          <w:u w:color="000000"/>
        </w:rPr>
        <w:t>Jim Bocci</w:t>
      </w:r>
    </w:p>
    <w:p w14:paraId="7974FDEB" w14:textId="77777777" w:rsidR="006B71C4" w:rsidRPr="00E11DC7" w:rsidRDefault="006B71C4" w:rsidP="006B71C4">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 xml:space="preserve">Age Group Vice Chair – </w:t>
      </w:r>
      <w:r>
        <w:rPr>
          <w:rFonts w:cstheme="minorHAnsi"/>
          <w:color w:val="000000"/>
          <w:u w:color="000000"/>
        </w:rPr>
        <w:t>Meghan Hershey</w:t>
      </w:r>
    </w:p>
    <w:p w14:paraId="183E1E2E" w14:textId="77777777" w:rsidR="006B71C4" w:rsidRPr="00E11DC7" w:rsidRDefault="006B71C4" w:rsidP="006B71C4">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Secretary – Ingrid Briant</w:t>
      </w:r>
    </w:p>
    <w:p w14:paraId="22187D4A" w14:textId="77777777" w:rsidR="006B71C4" w:rsidRPr="00E11DC7" w:rsidRDefault="006B71C4" w:rsidP="006B71C4">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Coach Representatives –</w:t>
      </w:r>
      <w:r>
        <w:rPr>
          <w:rFonts w:cstheme="minorHAnsi"/>
          <w:color w:val="000000"/>
          <w:u w:color="000000"/>
        </w:rPr>
        <w:t xml:space="preserve"> </w:t>
      </w:r>
      <w:r w:rsidRPr="00E11DC7">
        <w:rPr>
          <w:rFonts w:cstheme="minorHAnsi"/>
          <w:color w:val="000000"/>
          <w:u w:color="000000"/>
        </w:rPr>
        <w:t>Jen Koschmann</w:t>
      </w:r>
      <w:r>
        <w:rPr>
          <w:rFonts w:cstheme="minorHAnsi"/>
          <w:color w:val="000000"/>
          <w:u w:color="000000"/>
        </w:rPr>
        <w:t>, Tristan Cross</w:t>
      </w:r>
    </w:p>
    <w:p w14:paraId="208B4AAA" w14:textId="77777777" w:rsidR="006B71C4" w:rsidRPr="00E11DC7" w:rsidRDefault="006B71C4" w:rsidP="006B71C4">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 xml:space="preserve">Senior Athlete Representative – </w:t>
      </w:r>
      <w:r>
        <w:rPr>
          <w:rFonts w:cstheme="minorHAnsi"/>
          <w:color w:val="000000"/>
          <w:u w:color="000000"/>
        </w:rPr>
        <w:t>Madison Mintenko</w:t>
      </w:r>
    </w:p>
    <w:p w14:paraId="1ABC19E0" w14:textId="77777777" w:rsidR="006B71C4" w:rsidRPr="00E11DC7" w:rsidRDefault="006B71C4" w:rsidP="006B71C4">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 xml:space="preserve">Junior Athlete Representative – </w:t>
      </w:r>
      <w:r>
        <w:rPr>
          <w:rFonts w:cstheme="minorHAnsi"/>
          <w:color w:val="000000"/>
          <w:u w:color="000000"/>
        </w:rPr>
        <w:t>Diego Lara</w:t>
      </w:r>
    </w:p>
    <w:p w14:paraId="3D39701B" w14:textId="77777777" w:rsidR="006B71C4" w:rsidRPr="00E11DC7" w:rsidRDefault="006B71C4" w:rsidP="006B71C4">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 xml:space="preserve">Senior At-Large Athlete Representative – </w:t>
      </w:r>
      <w:r>
        <w:rPr>
          <w:rFonts w:cstheme="minorHAnsi"/>
          <w:color w:val="000000"/>
          <w:u w:color="000000"/>
        </w:rPr>
        <w:t>Callie Marks</w:t>
      </w:r>
    </w:p>
    <w:p w14:paraId="5F8E8B75" w14:textId="36425FC4" w:rsidR="006B71C4" w:rsidRPr="00E11DC7" w:rsidRDefault="006B71C4" w:rsidP="006B71C4">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Junior At-Large Athlete Representative</w:t>
      </w:r>
      <w:r w:rsidR="00C43217">
        <w:rPr>
          <w:rFonts w:cstheme="minorHAnsi"/>
          <w:color w:val="000000"/>
          <w:u w:color="000000"/>
        </w:rPr>
        <w:t>s</w:t>
      </w:r>
      <w:r w:rsidRPr="00E11DC7">
        <w:rPr>
          <w:rFonts w:cstheme="minorHAnsi"/>
          <w:color w:val="000000"/>
          <w:u w:color="000000"/>
        </w:rPr>
        <w:t xml:space="preserve"> – </w:t>
      </w:r>
      <w:r>
        <w:rPr>
          <w:rFonts w:cstheme="minorHAnsi"/>
          <w:color w:val="000000"/>
          <w:u w:color="000000"/>
        </w:rPr>
        <w:t>Emma Lindstrom</w:t>
      </w:r>
      <w:r w:rsidR="00C43217">
        <w:rPr>
          <w:rFonts w:cstheme="minorHAnsi"/>
          <w:color w:val="000000"/>
          <w:u w:color="000000"/>
        </w:rPr>
        <w:t>, Lily Wederquist</w:t>
      </w:r>
    </w:p>
    <w:p w14:paraId="7A88E490" w14:textId="77777777" w:rsidR="006B71C4" w:rsidRPr="00E11DC7" w:rsidRDefault="006B71C4" w:rsidP="006B71C4">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 xml:space="preserve">Diversity, Equity, and Inclusion – </w:t>
      </w:r>
      <w:r>
        <w:rPr>
          <w:rFonts w:cstheme="minorHAnsi"/>
          <w:color w:val="000000"/>
          <w:u w:color="000000"/>
        </w:rPr>
        <w:t>Emily Altier</w:t>
      </w:r>
    </w:p>
    <w:p w14:paraId="70B55914" w14:textId="07AB5457" w:rsidR="006B71C4" w:rsidRPr="00E11DC7" w:rsidRDefault="006B71C4" w:rsidP="006B71C4">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 xml:space="preserve">Officials – </w:t>
      </w:r>
      <w:r>
        <w:rPr>
          <w:rFonts w:cstheme="minorHAnsi"/>
          <w:color w:val="000000"/>
          <w:u w:color="000000"/>
        </w:rPr>
        <w:t>Derigan Silver</w:t>
      </w:r>
    </w:p>
    <w:p w14:paraId="78273C57" w14:textId="50D92282" w:rsidR="006B71C4" w:rsidRDefault="006B71C4" w:rsidP="006B71C4">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 xml:space="preserve">Safe Sport – </w:t>
      </w:r>
      <w:r>
        <w:rPr>
          <w:rFonts w:cstheme="minorHAnsi"/>
          <w:color w:val="000000"/>
          <w:u w:color="000000"/>
        </w:rPr>
        <w:t>Mary Schlecht</w:t>
      </w:r>
    </w:p>
    <w:p w14:paraId="1442BAFD" w14:textId="77777777" w:rsidR="006B71C4" w:rsidRPr="00E11DC7" w:rsidRDefault="006B71C4" w:rsidP="006B71C4">
      <w:pPr>
        <w:autoSpaceDE w:val="0"/>
        <w:autoSpaceDN w:val="0"/>
        <w:adjustRightInd w:val="0"/>
        <w:spacing w:line="259" w:lineRule="auto"/>
        <w:jc w:val="both"/>
        <w:rPr>
          <w:rFonts w:cstheme="minorHAnsi"/>
          <w:color w:val="000000"/>
          <w:u w:color="000000"/>
        </w:rPr>
      </w:pPr>
    </w:p>
    <w:p w14:paraId="5F0C263E" w14:textId="77777777" w:rsidR="006B71C4" w:rsidRPr="00E11DC7" w:rsidRDefault="006B71C4" w:rsidP="006B71C4">
      <w:pPr>
        <w:autoSpaceDE w:val="0"/>
        <w:autoSpaceDN w:val="0"/>
        <w:adjustRightInd w:val="0"/>
        <w:spacing w:line="259" w:lineRule="auto"/>
        <w:jc w:val="both"/>
        <w:rPr>
          <w:rFonts w:cstheme="minorHAnsi"/>
          <w:b/>
          <w:bCs/>
          <w:color w:val="000000"/>
          <w:u w:val="single" w:color="000000"/>
        </w:rPr>
      </w:pPr>
      <w:r w:rsidRPr="00E11DC7">
        <w:rPr>
          <w:rFonts w:cstheme="minorHAnsi"/>
          <w:b/>
          <w:bCs/>
          <w:color w:val="000000"/>
          <w:u w:val="single" w:color="000000"/>
        </w:rPr>
        <w:t>CSI Staff</w:t>
      </w:r>
    </w:p>
    <w:p w14:paraId="70240A69" w14:textId="77777777" w:rsidR="006B71C4" w:rsidRPr="00E11DC7" w:rsidRDefault="006B71C4" w:rsidP="006B71C4">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 xml:space="preserve">Executive </w:t>
      </w:r>
      <w:r>
        <w:rPr>
          <w:rFonts w:cstheme="minorHAnsi"/>
          <w:color w:val="000000"/>
          <w:u w:color="000000"/>
        </w:rPr>
        <w:t>Director</w:t>
      </w:r>
      <w:r w:rsidRPr="00E11DC7">
        <w:rPr>
          <w:rFonts w:cstheme="minorHAnsi"/>
          <w:color w:val="000000"/>
          <w:u w:color="000000"/>
        </w:rPr>
        <w:t xml:space="preserve"> - Jackie Stiff</w:t>
      </w:r>
    </w:p>
    <w:p w14:paraId="31B061F2" w14:textId="77777777" w:rsidR="006B71C4" w:rsidRPr="00E11DC7" w:rsidRDefault="006B71C4" w:rsidP="006B71C4">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Times, Records, Meet Entries- Linda Seckinger</w:t>
      </w:r>
    </w:p>
    <w:p w14:paraId="56AA47DF" w14:textId="77777777" w:rsidR="006B71C4" w:rsidRPr="00E11DC7" w:rsidRDefault="006B71C4" w:rsidP="006B71C4">
      <w:pPr>
        <w:autoSpaceDE w:val="0"/>
        <w:autoSpaceDN w:val="0"/>
        <w:adjustRightInd w:val="0"/>
        <w:spacing w:line="259" w:lineRule="auto"/>
        <w:jc w:val="both"/>
        <w:rPr>
          <w:rFonts w:cstheme="minorHAnsi"/>
          <w:color w:val="000000"/>
          <w:u w:color="000000"/>
        </w:rPr>
      </w:pPr>
    </w:p>
    <w:p w14:paraId="5D941060" w14:textId="77777777" w:rsidR="006B71C4" w:rsidRPr="00E11DC7" w:rsidRDefault="006B71C4" w:rsidP="006B71C4">
      <w:pPr>
        <w:autoSpaceDE w:val="0"/>
        <w:autoSpaceDN w:val="0"/>
        <w:adjustRightInd w:val="0"/>
        <w:spacing w:line="259" w:lineRule="auto"/>
        <w:jc w:val="both"/>
        <w:rPr>
          <w:rFonts w:cstheme="minorHAnsi"/>
          <w:color w:val="000000"/>
          <w:u w:val="single" w:color="000000"/>
        </w:rPr>
      </w:pPr>
      <w:r w:rsidRPr="00E11DC7">
        <w:rPr>
          <w:rFonts w:cstheme="minorHAnsi"/>
          <w:b/>
          <w:bCs/>
          <w:color w:val="000000"/>
          <w:u w:val="single" w:color="000000"/>
        </w:rPr>
        <w:t xml:space="preserve">Ex Officio Members </w:t>
      </w:r>
      <w:r w:rsidRPr="00E11DC7">
        <w:rPr>
          <w:rFonts w:cstheme="minorHAnsi"/>
          <w:color w:val="000000"/>
          <w:u w:val="single" w:color="000000"/>
        </w:rPr>
        <w:t>(non-voting members)</w:t>
      </w:r>
    </w:p>
    <w:p w14:paraId="14450EF7" w14:textId="77777777" w:rsidR="006B71C4" w:rsidRPr="00E11DC7" w:rsidRDefault="006B71C4" w:rsidP="006B71C4">
      <w:pPr>
        <w:autoSpaceDE w:val="0"/>
        <w:autoSpaceDN w:val="0"/>
        <w:adjustRightInd w:val="0"/>
        <w:jc w:val="both"/>
        <w:rPr>
          <w:rFonts w:cstheme="minorHAnsi"/>
          <w:color w:val="000000"/>
          <w:u w:color="000000"/>
        </w:rPr>
      </w:pPr>
      <w:r w:rsidRPr="00E11DC7">
        <w:rPr>
          <w:rFonts w:cstheme="minorHAnsi"/>
          <w:color w:val="000000"/>
          <w:u w:color="000000"/>
        </w:rPr>
        <w:t>Past General Chair – Tristan Cross</w:t>
      </w:r>
    </w:p>
    <w:p w14:paraId="385BD646" w14:textId="77777777" w:rsidR="006B71C4" w:rsidRPr="00E11DC7" w:rsidRDefault="006B71C4" w:rsidP="006B71C4">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Technical Planning - Shawn Smith</w:t>
      </w:r>
    </w:p>
    <w:p w14:paraId="36380C47" w14:textId="77777777" w:rsidR="006B71C4" w:rsidRPr="00E11DC7" w:rsidRDefault="006B71C4" w:rsidP="006B71C4">
      <w:pPr>
        <w:autoSpaceDE w:val="0"/>
        <w:autoSpaceDN w:val="0"/>
        <w:adjustRightInd w:val="0"/>
        <w:jc w:val="both"/>
        <w:rPr>
          <w:rFonts w:cstheme="minorHAnsi"/>
          <w:color w:val="000000"/>
          <w:u w:color="000000"/>
        </w:rPr>
      </w:pPr>
      <w:r w:rsidRPr="00E11DC7">
        <w:rPr>
          <w:rFonts w:cstheme="minorHAnsi"/>
          <w:color w:val="000000"/>
          <w:u w:color="000000"/>
        </w:rPr>
        <w:t>Seasonal Club Representative – Kevin Ketterer</w:t>
      </w:r>
    </w:p>
    <w:p w14:paraId="1F3BD942" w14:textId="0EDFC76F" w:rsidR="006B71C4" w:rsidRPr="00E11DC7" w:rsidRDefault="006B71C4" w:rsidP="006B71C4">
      <w:pPr>
        <w:autoSpaceDE w:val="0"/>
        <w:autoSpaceDN w:val="0"/>
        <w:adjustRightInd w:val="0"/>
        <w:jc w:val="both"/>
        <w:rPr>
          <w:rFonts w:cstheme="minorHAnsi"/>
          <w:color w:val="000000"/>
          <w:u w:color="000000"/>
        </w:rPr>
      </w:pPr>
      <w:r w:rsidRPr="00E11DC7">
        <w:rPr>
          <w:rFonts w:cstheme="minorHAnsi"/>
          <w:color w:val="000000"/>
          <w:u w:color="000000"/>
        </w:rPr>
        <w:t>Seasonal Athlete Representatives –Wilder Anderson</w:t>
      </w:r>
      <w:r w:rsidR="00C43217">
        <w:rPr>
          <w:rFonts w:cstheme="minorHAnsi"/>
          <w:color w:val="000000"/>
          <w:u w:color="000000"/>
        </w:rPr>
        <w:t>, Tucker Chinn</w:t>
      </w:r>
    </w:p>
    <w:p w14:paraId="560A8E2B" w14:textId="77777777" w:rsidR="006B71C4" w:rsidRPr="00E11DC7" w:rsidRDefault="006B71C4" w:rsidP="006B71C4">
      <w:pPr>
        <w:autoSpaceDE w:val="0"/>
        <w:autoSpaceDN w:val="0"/>
        <w:adjustRightInd w:val="0"/>
        <w:jc w:val="both"/>
        <w:rPr>
          <w:rFonts w:cstheme="minorHAnsi"/>
          <w:color w:val="000000"/>
          <w:u w:color="000000"/>
        </w:rPr>
      </w:pPr>
      <w:r w:rsidRPr="00E11DC7">
        <w:rPr>
          <w:rFonts w:cstheme="minorHAnsi"/>
          <w:color w:val="000000"/>
          <w:u w:color="000000"/>
        </w:rPr>
        <w:t xml:space="preserve">Geographic Zone Representatives – Maria Strait, Allyson Angle, Melinda Hunzeker, </w:t>
      </w:r>
      <w:r>
        <w:rPr>
          <w:rFonts w:cstheme="minorHAnsi"/>
          <w:color w:val="000000"/>
          <w:u w:color="000000"/>
        </w:rPr>
        <w:t xml:space="preserve">Lily Borgenheimer, </w:t>
      </w:r>
      <w:r w:rsidRPr="00E11DC7">
        <w:rPr>
          <w:rFonts w:cstheme="minorHAnsi"/>
          <w:color w:val="000000"/>
          <w:u w:color="000000"/>
        </w:rPr>
        <w:t>Sean Stockton</w:t>
      </w:r>
    </w:p>
    <w:p w14:paraId="6DFCF59D" w14:textId="0EDF93A4" w:rsidR="006B71C4" w:rsidRPr="00E11DC7" w:rsidRDefault="006B71C4" w:rsidP="006B71C4">
      <w:pPr>
        <w:autoSpaceDE w:val="0"/>
        <w:autoSpaceDN w:val="0"/>
        <w:adjustRightInd w:val="0"/>
        <w:jc w:val="both"/>
        <w:rPr>
          <w:rFonts w:cstheme="minorHAnsi"/>
          <w:color w:val="000000"/>
          <w:u w:color="000000"/>
        </w:rPr>
      </w:pPr>
      <w:r w:rsidRPr="00E11DC7">
        <w:rPr>
          <w:rFonts w:cstheme="minorHAnsi"/>
          <w:color w:val="000000"/>
          <w:u w:color="000000"/>
        </w:rPr>
        <w:t xml:space="preserve">Operational Risk </w:t>
      </w:r>
      <w:r>
        <w:rPr>
          <w:rFonts w:cstheme="minorHAnsi"/>
          <w:color w:val="000000"/>
          <w:u w:color="000000"/>
        </w:rPr>
        <w:t>–</w:t>
      </w:r>
      <w:r w:rsidRPr="00E11DC7">
        <w:rPr>
          <w:rFonts w:cstheme="minorHAnsi"/>
          <w:color w:val="000000"/>
          <w:u w:color="000000"/>
        </w:rPr>
        <w:t xml:space="preserve"> </w:t>
      </w:r>
      <w:r>
        <w:rPr>
          <w:rFonts w:cstheme="minorHAnsi"/>
          <w:color w:val="000000"/>
          <w:u w:color="000000"/>
        </w:rPr>
        <w:t>Rich LeDuc</w:t>
      </w:r>
    </w:p>
    <w:p w14:paraId="1C677AC1" w14:textId="77777777" w:rsidR="006B71C4" w:rsidRPr="00E11DC7" w:rsidRDefault="006B71C4" w:rsidP="006B71C4">
      <w:pPr>
        <w:autoSpaceDE w:val="0"/>
        <w:autoSpaceDN w:val="0"/>
        <w:adjustRightInd w:val="0"/>
        <w:jc w:val="both"/>
        <w:rPr>
          <w:rFonts w:cstheme="minorHAnsi"/>
          <w:b/>
          <w:bCs/>
          <w:color w:val="000000"/>
          <w:u w:color="000000"/>
        </w:rPr>
      </w:pPr>
      <w:r w:rsidRPr="00E11DC7">
        <w:rPr>
          <w:rFonts w:cstheme="minorHAnsi"/>
          <w:color w:val="000000"/>
          <w:u w:color="000000"/>
        </w:rPr>
        <w:t>Disability –</w:t>
      </w:r>
      <w:r w:rsidRPr="006900E0">
        <w:rPr>
          <w:rFonts w:cstheme="minorHAnsi"/>
          <w:color w:val="000000"/>
          <w:u w:color="000000"/>
        </w:rPr>
        <w:t xml:space="preserve"> </w:t>
      </w:r>
      <w:r>
        <w:rPr>
          <w:rFonts w:cstheme="minorHAnsi"/>
          <w:color w:val="000000"/>
          <w:u w:color="000000"/>
        </w:rPr>
        <w:t>Kelly Wederquist</w:t>
      </w:r>
    </w:p>
    <w:p w14:paraId="48DCF52F" w14:textId="77777777" w:rsidR="006B71C4" w:rsidRPr="00E11DC7" w:rsidRDefault="006B71C4" w:rsidP="006B71C4">
      <w:pPr>
        <w:autoSpaceDE w:val="0"/>
        <w:autoSpaceDN w:val="0"/>
        <w:adjustRightInd w:val="0"/>
        <w:jc w:val="both"/>
        <w:rPr>
          <w:rFonts w:cstheme="minorHAnsi"/>
          <w:color w:val="000000"/>
          <w:u w:color="000000"/>
        </w:rPr>
      </w:pPr>
      <w:r w:rsidRPr="00E11DC7">
        <w:rPr>
          <w:rFonts w:cstheme="minorHAnsi"/>
          <w:color w:val="000000"/>
          <w:u w:color="000000"/>
        </w:rPr>
        <w:t xml:space="preserve">Open Water – </w:t>
      </w:r>
      <w:r>
        <w:rPr>
          <w:rFonts w:cstheme="minorHAnsi"/>
          <w:color w:val="000000"/>
          <w:u w:color="000000"/>
        </w:rPr>
        <w:t>Carmen Babcock</w:t>
      </w:r>
    </w:p>
    <w:p w14:paraId="5FB6F951" w14:textId="163D34E7" w:rsidR="006B71C4" w:rsidRDefault="006B71C4" w:rsidP="006B71C4">
      <w:pPr>
        <w:autoSpaceDE w:val="0"/>
        <w:autoSpaceDN w:val="0"/>
        <w:adjustRightInd w:val="0"/>
        <w:jc w:val="both"/>
        <w:rPr>
          <w:rFonts w:cstheme="minorHAnsi"/>
          <w:color w:val="000000"/>
          <w:u w:color="000000"/>
        </w:rPr>
      </w:pPr>
      <w:r w:rsidRPr="00E11DC7">
        <w:rPr>
          <w:rFonts w:cstheme="minorHAnsi"/>
          <w:color w:val="000000"/>
          <w:u w:color="000000"/>
        </w:rPr>
        <w:t>Governance Chair –</w:t>
      </w:r>
      <w:r>
        <w:rPr>
          <w:rFonts w:cstheme="minorHAnsi"/>
          <w:color w:val="000000"/>
          <w:u w:color="000000"/>
        </w:rPr>
        <w:t xml:space="preserve"> </w:t>
      </w:r>
      <w:r w:rsidR="003C3733">
        <w:rPr>
          <w:rFonts w:cstheme="minorHAnsi"/>
          <w:color w:val="000000"/>
          <w:u w:color="000000"/>
        </w:rPr>
        <w:t>Scott Powell</w:t>
      </w:r>
    </w:p>
    <w:p w14:paraId="09879230" w14:textId="77777777" w:rsidR="006B71C4" w:rsidRDefault="006B71C4" w:rsidP="006B71C4">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Treasurer –</w:t>
      </w:r>
      <w:r>
        <w:rPr>
          <w:rFonts w:cstheme="minorHAnsi"/>
          <w:color w:val="000000"/>
          <w:u w:color="000000"/>
        </w:rPr>
        <w:t>Jackie Stiff</w:t>
      </w:r>
    </w:p>
    <w:p w14:paraId="30FFF549" w14:textId="20A02163" w:rsidR="006B71C4" w:rsidRPr="004347FE" w:rsidRDefault="006B71C4" w:rsidP="006B71C4">
      <w:pPr>
        <w:autoSpaceDE w:val="0"/>
        <w:autoSpaceDN w:val="0"/>
        <w:adjustRightInd w:val="0"/>
        <w:spacing w:line="259" w:lineRule="auto"/>
        <w:jc w:val="both"/>
        <w:rPr>
          <w:rFonts w:cstheme="minorHAnsi"/>
          <w:b/>
          <w:bCs/>
          <w:color w:val="000000"/>
          <w:u w:color="000000"/>
        </w:rPr>
      </w:pPr>
      <w:r>
        <w:rPr>
          <w:rFonts w:cstheme="minorHAnsi"/>
          <w:color w:val="000000"/>
          <w:u w:color="000000"/>
        </w:rPr>
        <w:t>Club Development – Rich LeDuc</w:t>
      </w:r>
    </w:p>
    <w:p w14:paraId="3BDE6C91" w14:textId="77777777" w:rsidR="000466D6" w:rsidRPr="00E67D6F" w:rsidRDefault="000466D6" w:rsidP="00156064">
      <w:pPr>
        <w:jc w:val="both"/>
        <w:rPr>
          <w:rFonts w:cstheme="minorHAnsi"/>
          <w:color w:val="000000"/>
          <w:sz w:val="28"/>
          <w:szCs w:val="28"/>
          <w:u w:color="000000"/>
        </w:rPr>
      </w:pPr>
    </w:p>
    <w:p w14:paraId="2E936B86" w14:textId="4EFC617D" w:rsidR="00692288" w:rsidRDefault="007E6558" w:rsidP="00156064">
      <w:pPr>
        <w:jc w:val="both"/>
        <w:rPr>
          <w:rFonts w:cstheme="minorHAnsi"/>
          <w:b/>
          <w:bCs/>
          <w:color w:val="000000"/>
          <w:sz w:val="28"/>
          <w:szCs w:val="28"/>
          <w:u w:val="single"/>
        </w:rPr>
      </w:pPr>
      <w:r w:rsidRPr="00E67D6F">
        <w:rPr>
          <w:rFonts w:cstheme="minorHAnsi"/>
          <w:b/>
          <w:bCs/>
          <w:color w:val="000000"/>
          <w:sz w:val="28"/>
          <w:szCs w:val="28"/>
          <w:u w:val="single"/>
        </w:rPr>
        <w:t>Unfinished (Old) Business:</w:t>
      </w:r>
    </w:p>
    <w:p w14:paraId="0232256D" w14:textId="77777777" w:rsidR="00E475A4" w:rsidRDefault="00E475A4" w:rsidP="00E475A4">
      <w:pPr>
        <w:pStyle w:val="ListParagraph"/>
        <w:jc w:val="both"/>
        <w:rPr>
          <w:rFonts w:cstheme="minorHAnsi"/>
          <w:color w:val="000000"/>
          <w:sz w:val="28"/>
          <w:szCs w:val="28"/>
        </w:rPr>
      </w:pPr>
    </w:p>
    <w:p w14:paraId="771C0D9F" w14:textId="4A84E102" w:rsidR="00233901" w:rsidRDefault="00233901" w:rsidP="0040044D">
      <w:pPr>
        <w:numPr>
          <w:ilvl w:val="0"/>
          <w:numId w:val="16"/>
        </w:numPr>
        <w:rPr>
          <w:rFonts w:ascii="Calibri" w:eastAsia="Times New Roman" w:hAnsi="Calibri" w:cs="Calibri"/>
          <w:color w:val="000000"/>
          <w:sz w:val="28"/>
          <w:szCs w:val="28"/>
        </w:rPr>
      </w:pPr>
      <w:r w:rsidRPr="00BB6D46">
        <w:rPr>
          <w:rFonts w:ascii="Calibri" w:eastAsia="Times New Roman" w:hAnsi="Calibri" w:cs="Calibri"/>
          <w:b/>
          <w:bCs/>
          <w:color w:val="000000"/>
          <w:sz w:val="28"/>
          <w:szCs w:val="28"/>
          <w:u w:val="single"/>
        </w:rPr>
        <w:t>Finance/Budget Updates</w:t>
      </w:r>
      <w:r w:rsidR="00276813">
        <w:rPr>
          <w:rFonts w:ascii="Calibri" w:eastAsia="Times New Roman" w:hAnsi="Calibri" w:cs="Calibri"/>
          <w:color w:val="000000"/>
          <w:sz w:val="28"/>
          <w:szCs w:val="28"/>
        </w:rPr>
        <w:t xml:space="preserve"> – We’ve made </w:t>
      </w:r>
      <w:r w:rsidR="007B15E5">
        <w:rPr>
          <w:rFonts w:ascii="Calibri" w:eastAsia="Times New Roman" w:hAnsi="Calibri" w:cs="Calibri"/>
          <w:color w:val="000000"/>
          <w:sz w:val="28"/>
          <w:szCs w:val="28"/>
        </w:rPr>
        <w:t>considerable progress</w:t>
      </w:r>
      <w:r w:rsidR="00276813">
        <w:rPr>
          <w:rFonts w:ascii="Calibri" w:eastAsia="Times New Roman" w:hAnsi="Calibri" w:cs="Calibri"/>
          <w:color w:val="000000"/>
          <w:sz w:val="28"/>
          <w:szCs w:val="28"/>
        </w:rPr>
        <w:t xml:space="preserve"> to reduce the budget deficit from approximately $110K to $24K. </w:t>
      </w:r>
      <w:r w:rsidR="003506C6">
        <w:rPr>
          <w:rFonts w:ascii="Calibri" w:eastAsia="Times New Roman" w:hAnsi="Calibri" w:cs="Calibri"/>
          <w:color w:val="000000"/>
          <w:sz w:val="28"/>
          <w:szCs w:val="28"/>
        </w:rPr>
        <w:t>Brian made a strong suggestion to continue to look for ways to balance the budget. Various options were discussed</w:t>
      </w:r>
      <w:r w:rsidR="00AC5F7D">
        <w:rPr>
          <w:rFonts w:ascii="Calibri" w:eastAsia="Times New Roman" w:hAnsi="Calibri" w:cs="Calibri"/>
          <w:color w:val="000000"/>
          <w:sz w:val="28"/>
          <w:szCs w:val="28"/>
        </w:rPr>
        <w:t xml:space="preserve">, including adjusting splash fees, </w:t>
      </w:r>
      <w:r w:rsidR="005B4244">
        <w:rPr>
          <w:rFonts w:ascii="Calibri" w:eastAsia="Times New Roman" w:hAnsi="Calibri" w:cs="Calibri"/>
          <w:color w:val="000000"/>
          <w:sz w:val="28"/>
          <w:szCs w:val="28"/>
        </w:rPr>
        <w:t xml:space="preserve">further reductions in expenses related to Western Zones and the Awards Banquet, and further adjustments to coach reimbursement. </w:t>
      </w:r>
    </w:p>
    <w:p w14:paraId="6C95B4D2" w14:textId="4175C3CA" w:rsidR="00AA5114" w:rsidRDefault="00AA5114" w:rsidP="00AA5114">
      <w:pPr>
        <w:numPr>
          <w:ilvl w:val="1"/>
          <w:numId w:val="16"/>
        </w:numPr>
        <w:rPr>
          <w:rFonts w:ascii="Calibri" w:eastAsia="Times New Roman" w:hAnsi="Calibri" w:cs="Calibri"/>
          <w:color w:val="000000"/>
          <w:sz w:val="28"/>
          <w:szCs w:val="28"/>
        </w:rPr>
      </w:pPr>
      <w:r w:rsidRPr="00BB6D46">
        <w:rPr>
          <w:rFonts w:ascii="Calibri" w:eastAsia="Times New Roman" w:hAnsi="Calibri" w:cs="Calibri"/>
          <w:b/>
          <w:bCs/>
          <w:color w:val="000000"/>
          <w:sz w:val="28"/>
          <w:szCs w:val="28"/>
          <w:u w:val="single"/>
        </w:rPr>
        <w:t>Splash Fees</w:t>
      </w:r>
      <w:r>
        <w:rPr>
          <w:rFonts w:ascii="Calibri" w:eastAsia="Times New Roman" w:hAnsi="Calibri" w:cs="Calibri"/>
          <w:color w:val="000000"/>
          <w:sz w:val="28"/>
          <w:szCs w:val="28"/>
        </w:rPr>
        <w:t>: we have a scheduled annual increase of</w:t>
      </w:r>
      <w:r w:rsidR="00501E6B">
        <w:rPr>
          <w:rFonts w:ascii="Calibri" w:eastAsia="Times New Roman" w:hAnsi="Calibri" w:cs="Calibri"/>
          <w:color w:val="000000"/>
          <w:sz w:val="28"/>
          <w:szCs w:val="28"/>
        </w:rPr>
        <w:t xml:space="preserve"> </w:t>
      </w:r>
      <w:r w:rsidR="00AA6B78">
        <w:rPr>
          <w:rFonts w:ascii="Calibri" w:eastAsia="Times New Roman" w:hAnsi="Calibri" w:cs="Calibri"/>
          <w:color w:val="000000"/>
          <w:sz w:val="28"/>
          <w:szCs w:val="28"/>
        </w:rPr>
        <w:t>five</w:t>
      </w:r>
      <w:r w:rsidR="00501E6B">
        <w:rPr>
          <w:rFonts w:ascii="Calibri" w:eastAsia="Times New Roman" w:hAnsi="Calibri" w:cs="Calibri"/>
          <w:color w:val="000000"/>
          <w:sz w:val="28"/>
          <w:szCs w:val="28"/>
        </w:rPr>
        <w:t xml:space="preserve"> cents</w:t>
      </w:r>
      <w:r>
        <w:rPr>
          <w:rFonts w:ascii="Calibri" w:eastAsia="Times New Roman" w:hAnsi="Calibri" w:cs="Calibri"/>
          <w:color w:val="000000"/>
          <w:sz w:val="28"/>
          <w:szCs w:val="28"/>
        </w:rPr>
        <w:t xml:space="preserve"> per year that hits in September and </w:t>
      </w:r>
      <w:r w:rsidR="007B15E5">
        <w:rPr>
          <w:rFonts w:ascii="Calibri" w:eastAsia="Times New Roman" w:hAnsi="Calibri" w:cs="Calibri"/>
          <w:color w:val="000000"/>
          <w:sz w:val="28"/>
          <w:szCs w:val="28"/>
        </w:rPr>
        <w:t>the consensus</w:t>
      </w:r>
      <w:r>
        <w:rPr>
          <w:rFonts w:ascii="Calibri" w:eastAsia="Times New Roman" w:hAnsi="Calibri" w:cs="Calibri"/>
          <w:color w:val="000000"/>
          <w:sz w:val="28"/>
          <w:szCs w:val="28"/>
        </w:rPr>
        <w:t xml:space="preserve"> </w:t>
      </w:r>
      <w:r w:rsidR="00450771">
        <w:rPr>
          <w:rFonts w:ascii="Calibri" w:eastAsia="Times New Roman" w:hAnsi="Calibri" w:cs="Calibri"/>
          <w:color w:val="000000"/>
          <w:sz w:val="28"/>
          <w:szCs w:val="28"/>
        </w:rPr>
        <w:t>was that</w:t>
      </w:r>
      <w:r>
        <w:rPr>
          <w:rFonts w:ascii="Calibri" w:eastAsia="Times New Roman" w:hAnsi="Calibri" w:cs="Calibri"/>
          <w:color w:val="000000"/>
          <w:sz w:val="28"/>
          <w:szCs w:val="28"/>
        </w:rPr>
        <w:t xml:space="preserve"> the board should not make further adjustments without </w:t>
      </w:r>
      <w:r w:rsidR="00501E6B">
        <w:rPr>
          <w:rFonts w:ascii="Calibri" w:eastAsia="Times New Roman" w:hAnsi="Calibri" w:cs="Calibri"/>
          <w:color w:val="000000"/>
          <w:sz w:val="28"/>
          <w:szCs w:val="28"/>
        </w:rPr>
        <w:t>HOD</w:t>
      </w:r>
      <w:r w:rsidR="00B30A8B">
        <w:rPr>
          <w:rFonts w:ascii="Calibri" w:eastAsia="Times New Roman" w:hAnsi="Calibri" w:cs="Calibri"/>
          <w:color w:val="000000"/>
          <w:sz w:val="28"/>
          <w:szCs w:val="28"/>
        </w:rPr>
        <w:t xml:space="preserve"> input. Tristan has worked on a recent USA Swimming project that gathered splash fee information from LSC</w:t>
      </w:r>
      <w:r w:rsidR="00387EF2">
        <w:rPr>
          <w:rFonts w:ascii="Calibri" w:eastAsia="Times New Roman" w:hAnsi="Calibri" w:cs="Calibri"/>
          <w:color w:val="000000"/>
          <w:sz w:val="28"/>
          <w:szCs w:val="28"/>
        </w:rPr>
        <w:t>s</w:t>
      </w:r>
      <w:r w:rsidR="00B30A8B">
        <w:rPr>
          <w:rFonts w:ascii="Calibri" w:eastAsia="Times New Roman" w:hAnsi="Calibri" w:cs="Calibri"/>
          <w:color w:val="000000"/>
          <w:sz w:val="28"/>
          <w:szCs w:val="28"/>
        </w:rPr>
        <w:t>. Barbie will reach out to MJ to obtain this splash fee analysis data</w:t>
      </w:r>
      <w:r w:rsidR="00501E6B">
        <w:rPr>
          <w:rFonts w:ascii="Calibri" w:eastAsia="Times New Roman" w:hAnsi="Calibri" w:cs="Calibri"/>
          <w:color w:val="000000"/>
          <w:sz w:val="28"/>
          <w:szCs w:val="28"/>
        </w:rPr>
        <w:t xml:space="preserve"> and we will</w:t>
      </w:r>
      <w:r w:rsidR="00A1315F">
        <w:rPr>
          <w:rFonts w:ascii="Calibri" w:eastAsia="Times New Roman" w:hAnsi="Calibri" w:cs="Calibri"/>
          <w:color w:val="000000"/>
          <w:sz w:val="28"/>
          <w:szCs w:val="28"/>
        </w:rPr>
        <w:t xml:space="preserve"> wait for HOD to make any adjustments to surcharges</w:t>
      </w:r>
      <w:r w:rsidR="00B30A8B">
        <w:rPr>
          <w:rFonts w:ascii="Calibri" w:eastAsia="Times New Roman" w:hAnsi="Calibri" w:cs="Calibri"/>
          <w:color w:val="000000"/>
          <w:sz w:val="28"/>
          <w:szCs w:val="28"/>
        </w:rPr>
        <w:t>.</w:t>
      </w:r>
    </w:p>
    <w:p w14:paraId="5F4828C6" w14:textId="02BD1C75" w:rsidR="0069056E" w:rsidRDefault="00EC1719" w:rsidP="00AA5114">
      <w:pPr>
        <w:numPr>
          <w:ilvl w:val="1"/>
          <w:numId w:val="16"/>
        </w:numPr>
        <w:rPr>
          <w:rFonts w:ascii="Calibri" w:eastAsia="Times New Roman" w:hAnsi="Calibri" w:cs="Calibri"/>
          <w:color w:val="000000"/>
          <w:sz w:val="28"/>
          <w:szCs w:val="28"/>
        </w:rPr>
      </w:pPr>
      <w:r w:rsidRPr="00BB6D46">
        <w:rPr>
          <w:rFonts w:ascii="Calibri" w:eastAsia="Times New Roman" w:hAnsi="Calibri" w:cs="Calibri"/>
          <w:b/>
          <w:bCs/>
          <w:color w:val="000000"/>
          <w:sz w:val="28"/>
          <w:szCs w:val="28"/>
          <w:u w:val="single"/>
        </w:rPr>
        <w:t>Coach Reimbursement</w:t>
      </w:r>
      <w:r>
        <w:rPr>
          <w:rFonts w:ascii="Calibri" w:eastAsia="Times New Roman" w:hAnsi="Calibri" w:cs="Calibri"/>
          <w:color w:val="000000"/>
          <w:sz w:val="28"/>
          <w:szCs w:val="28"/>
          <w:u w:val="single"/>
        </w:rPr>
        <w:t xml:space="preserve"> </w:t>
      </w:r>
      <w:r>
        <w:rPr>
          <w:rFonts w:ascii="Calibri" w:eastAsia="Times New Roman" w:hAnsi="Calibri" w:cs="Calibri"/>
          <w:color w:val="000000"/>
          <w:sz w:val="28"/>
          <w:szCs w:val="28"/>
        </w:rPr>
        <w:t xml:space="preserve">– The coach reps will hold a meeting to float further potential reimbursement adjustments with the coach </w:t>
      </w:r>
      <w:r>
        <w:rPr>
          <w:rFonts w:ascii="Calibri" w:eastAsia="Times New Roman" w:hAnsi="Calibri" w:cs="Calibri"/>
          <w:color w:val="000000"/>
          <w:sz w:val="28"/>
          <w:szCs w:val="28"/>
        </w:rPr>
        <w:lastRenderedPageBreak/>
        <w:t xml:space="preserve">community. A </w:t>
      </w:r>
      <w:r w:rsidR="00AA6B78">
        <w:rPr>
          <w:rFonts w:ascii="Calibri" w:eastAsia="Times New Roman" w:hAnsi="Calibri" w:cs="Calibri"/>
          <w:color w:val="000000"/>
          <w:sz w:val="28"/>
          <w:szCs w:val="28"/>
        </w:rPr>
        <w:t>small</w:t>
      </w:r>
      <w:r>
        <w:rPr>
          <w:rFonts w:ascii="Calibri" w:eastAsia="Times New Roman" w:hAnsi="Calibri" w:cs="Calibri"/>
          <w:color w:val="000000"/>
          <w:sz w:val="28"/>
          <w:szCs w:val="28"/>
        </w:rPr>
        <w:t xml:space="preserve"> percentage of coaches regularly submit reimbursement requests. </w:t>
      </w:r>
    </w:p>
    <w:p w14:paraId="26FF3ED7" w14:textId="693BD5A8" w:rsidR="00EC1719" w:rsidRDefault="00AC3215" w:rsidP="00AA5114">
      <w:pPr>
        <w:numPr>
          <w:ilvl w:val="1"/>
          <w:numId w:val="16"/>
        </w:numPr>
        <w:rPr>
          <w:rFonts w:ascii="Calibri" w:eastAsia="Times New Roman" w:hAnsi="Calibri" w:cs="Calibri"/>
          <w:color w:val="000000"/>
          <w:sz w:val="28"/>
          <w:szCs w:val="28"/>
        </w:rPr>
      </w:pPr>
      <w:r w:rsidRPr="005528DB">
        <w:rPr>
          <w:rFonts w:ascii="Calibri" w:eastAsia="Times New Roman" w:hAnsi="Calibri" w:cs="Calibri"/>
          <w:b/>
          <w:bCs/>
          <w:color w:val="000000"/>
          <w:sz w:val="28"/>
          <w:szCs w:val="28"/>
          <w:u w:val="single"/>
        </w:rPr>
        <w:t>Task Force</w:t>
      </w:r>
      <w:r>
        <w:rPr>
          <w:rFonts w:ascii="Calibri" w:eastAsia="Times New Roman" w:hAnsi="Calibri" w:cs="Calibri"/>
          <w:color w:val="000000"/>
          <w:sz w:val="28"/>
          <w:szCs w:val="28"/>
        </w:rPr>
        <w:t xml:space="preserve"> </w:t>
      </w:r>
      <w:r w:rsidR="0059593D">
        <w:rPr>
          <w:rFonts w:ascii="Calibri" w:eastAsia="Times New Roman" w:hAnsi="Calibri" w:cs="Calibri"/>
          <w:color w:val="000000"/>
          <w:sz w:val="28"/>
          <w:szCs w:val="28"/>
        </w:rPr>
        <w:t>–</w:t>
      </w:r>
      <w:r>
        <w:rPr>
          <w:rFonts w:ascii="Calibri" w:eastAsia="Times New Roman" w:hAnsi="Calibri" w:cs="Calibri"/>
          <w:color w:val="000000"/>
          <w:sz w:val="28"/>
          <w:szCs w:val="28"/>
        </w:rPr>
        <w:t xml:space="preserve"> </w:t>
      </w:r>
      <w:r w:rsidR="0059593D">
        <w:rPr>
          <w:rFonts w:ascii="Calibri" w:eastAsia="Times New Roman" w:hAnsi="Calibri" w:cs="Calibri"/>
          <w:color w:val="000000"/>
          <w:sz w:val="28"/>
          <w:szCs w:val="28"/>
        </w:rPr>
        <w:t>Brian suggested the board consider convening a Task Force to evaluate ways to increase revenue and reduce costs</w:t>
      </w:r>
      <w:r w:rsidR="005528DB">
        <w:rPr>
          <w:rFonts w:ascii="Calibri" w:eastAsia="Times New Roman" w:hAnsi="Calibri" w:cs="Calibri"/>
          <w:color w:val="000000"/>
          <w:sz w:val="28"/>
          <w:szCs w:val="28"/>
        </w:rPr>
        <w:t>. The task force will be ready to present findings and initial recommendations at the May board meeting</w:t>
      </w:r>
      <w:r w:rsidR="007B15E5">
        <w:rPr>
          <w:rFonts w:ascii="Calibri" w:eastAsia="Times New Roman" w:hAnsi="Calibri" w:cs="Calibri"/>
          <w:color w:val="000000"/>
          <w:sz w:val="28"/>
          <w:szCs w:val="28"/>
        </w:rPr>
        <w:t xml:space="preserve">. </w:t>
      </w:r>
      <w:r w:rsidR="005528DB">
        <w:rPr>
          <w:rFonts w:ascii="Calibri" w:eastAsia="Times New Roman" w:hAnsi="Calibri" w:cs="Calibri"/>
          <w:color w:val="000000"/>
          <w:sz w:val="28"/>
          <w:szCs w:val="28"/>
        </w:rPr>
        <w:t xml:space="preserve">Barbie will convene a task force for this purpose. </w:t>
      </w:r>
    </w:p>
    <w:p w14:paraId="7F2D9189" w14:textId="23D5A662" w:rsidR="00E20F40" w:rsidRDefault="00E20F40" w:rsidP="00AA5114">
      <w:pPr>
        <w:numPr>
          <w:ilvl w:val="1"/>
          <w:numId w:val="16"/>
        </w:numPr>
        <w:rPr>
          <w:rFonts w:ascii="Calibri" w:eastAsia="Times New Roman" w:hAnsi="Calibri" w:cs="Calibri"/>
          <w:color w:val="000000"/>
          <w:sz w:val="28"/>
          <w:szCs w:val="28"/>
        </w:rPr>
      </w:pPr>
      <w:r>
        <w:rPr>
          <w:rFonts w:ascii="Calibri" w:eastAsia="Times New Roman" w:hAnsi="Calibri" w:cs="Calibri"/>
          <w:b/>
          <w:bCs/>
          <w:color w:val="000000"/>
          <w:sz w:val="28"/>
          <w:szCs w:val="28"/>
          <w:u w:val="single"/>
        </w:rPr>
        <w:t xml:space="preserve">Budget Review Timeline </w:t>
      </w:r>
      <w:r>
        <w:rPr>
          <w:rFonts w:ascii="Calibri" w:eastAsia="Times New Roman" w:hAnsi="Calibri" w:cs="Calibri"/>
          <w:color w:val="000000"/>
          <w:sz w:val="28"/>
          <w:szCs w:val="28"/>
        </w:rPr>
        <w:t xml:space="preserve">– </w:t>
      </w:r>
      <w:r w:rsidR="007A0C56">
        <w:rPr>
          <w:rFonts w:ascii="Calibri" w:eastAsia="Times New Roman" w:hAnsi="Calibri" w:cs="Calibri"/>
          <w:color w:val="000000"/>
          <w:sz w:val="28"/>
          <w:szCs w:val="28"/>
        </w:rPr>
        <w:t>At</w:t>
      </w:r>
      <w:r w:rsidR="009B0189">
        <w:rPr>
          <w:rFonts w:ascii="Calibri" w:eastAsia="Times New Roman" w:hAnsi="Calibri" w:cs="Calibri"/>
          <w:color w:val="000000"/>
          <w:sz w:val="28"/>
          <w:szCs w:val="28"/>
        </w:rPr>
        <w:t xml:space="preserve"> recent board meetings, we discussed the possibility of </w:t>
      </w:r>
      <w:r w:rsidR="006B672F">
        <w:rPr>
          <w:rFonts w:ascii="Calibri" w:eastAsia="Times New Roman" w:hAnsi="Calibri" w:cs="Calibri"/>
          <w:color w:val="000000"/>
          <w:sz w:val="28"/>
          <w:szCs w:val="28"/>
        </w:rPr>
        <w:t xml:space="preserve">implementing a more extended and thorough budget review process, rather than completing the entire review in connection with the September budget meeting. </w:t>
      </w:r>
      <w:r w:rsidR="003303F5">
        <w:rPr>
          <w:rFonts w:ascii="Calibri" w:eastAsia="Times New Roman" w:hAnsi="Calibri" w:cs="Calibri"/>
          <w:color w:val="000000"/>
          <w:sz w:val="28"/>
          <w:szCs w:val="28"/>
        </w:rPr>
        <w:t>The consensus</w:t>
      </w:r>
      <w:r w:rsidR="006B672F">
        <w:rPr>
          <w:rFonts w:ascii="Calibri" w:eastAsia="Times New Roman" w:hAnsi="Calibri" w:cs="Calibri"/>
          <w:color w:val="000000"/>
          <w:sz w:val="28"/>
          <w:szCs w:val="28"/>
        </w:rPr>
        <w:t xml:space="preserve"> was that, going forward, we will review a draft of the budget at the July board meeting, followed by the usual final review at the September board meeting. </w:t>
      </w:r>
    </w:p>
    <w:p w14:paraId="778F7845" w14:textId="77777777" w:rsidR="006B672F" w:rsidRDefault="006B672F" w:rsidP="00BB6D46">
      <w:pPr>
        <w:ind w:left="1440"/>
        <w:rPr>
          <w:rFonts w:ascii="Calibri" w:eastAsia="Times New Roman" w:hAnsi="Calibri" w:cs="Calibri"/>
          <w:color w:val="000000"/>
          <w:sz w:val="28"/>
          <w:szCs w:val="28"/>
        </w:rPr>
      </w:pPr>
    </w:p>
    <w:p w14:paraId="0AC26617" w14:textId="7CBEDF5F" w:rsidR="00E475A4" w:rsidRPr="004070A2" w:rsidRDefault="0040044D" w:rsidP="0040044D">
      <w:pPr>
        <w:numPr>
          <w:ilvl w:val="0"/>
          <w:numId w:val="16"/>
        </w:numPr>
        <w:rPr>
          <w:rFonts w:ascii="Calibri" w:eastAsia="Times New Roman" w:hAnsi="Calibri" w:cs="Calibri"/>
          <w:b/>
          <w:bCs/>
          <w:color w:val="000000"/>
          <w:sz w:val="28"/>
          <w:szCs w:val="28"/>
          <w:u w:val="single"/>
        </w:rPr>
      </w:pPr>
      <w:r w:rsidRPr="00BB6D46">
        <w:rPr>
          <w:rFonts w:ascii="Calibri" w:eastAsia="Times New Roman" w:hAnsi="Calibri" w:cs="Calibri"/>
          <w:b/>
          <w:bCs/>
          <w:color w:val="000000"/>
          <w:sz w:val="28"/>
          <w:szCs w:val="28"/>
          <w:u w:val="single"/>
        </w:rPr>
        <w:t xml:space="preserve">Proposed </w:t>
      </w:r>
      <w:r w:rsidR="00407889" w:rsidRPr="00BB6D46">
        <w:rPr>
          <w:rFonts w:ascii="Calibri" w:eastAsia="Times New Roman" w:hAnsi="Calibri" w:cs="Calibri"/>
          <w:b/>
          <w:bCs/>
          <w:color w:val="000000"/>
          <w:sz w:val="28"/>
          <w:szCs w:val="28"/>
          <w:u w:val="single"/>
        </w:rPr>
        <w:t xml:space="preserve">P&amp;P </w:t>
      </w:r>
      <w:r w:rsidR="00E475A4" w:rsidRPr="00BB6D46">
        <w:rPr>
          <w:rFonts w:ascii="Calibri" w:eastAsia="Times New Roman" w:hAnsi="Calibri" w:cs="Calibri"/>
          <w:b/>
          <w:bCs/>
          <w:color w:val="000000"/>
          <w:sz w:val="28"/>
          <w:szCs w:val="28"/>
          <w:u w:val="single"/>
        </w:rPr>
        <w:t>Change</w:t>
      </w:r>
      <w:r w:rsidR="00407889" w:rsidRPr="00BB6D46">
        <w:rPr>
          <w:rFonts w:ascii="Calibri" w:eastAsia="Times New Roman" w:hAnsi="Calibri" w:cs="Calibri"/>
          <w:b/>
          <w:bCs/>
          <w:color w:val="000000"/>
          <w:sz w:val="28"/>
          <w:szCs w:val="28"/>
          <w:u w:val="single"/>
        </w:rPr>
        <w:t xml:space="preserve"> re:</w:t>
      </w:r>
      <w:r w:rsidR="00E475A4" w:rsidRPr="00BB6D46">
        <w:rPr>
          <w:rFonts w:ascii="Calibri" w:eastAsia="Times New Roman" w:hAnsi="Calibri" w:cs="Calibri"/>
          <w:b/>
          <w:bCs/>
          <w:color w:val="000000"/>
          <w:sz w:val="28"/>
          <w:szCs w:val="28"/>
          <w:u w:val="single"/>
        </w:rPr>
        <w:t xml:space="preserve"> Athlete Reimbursement </w:t>
      </w:r>
      <w:r w:rsidR="00FF52FF">
        <w:rPr>
          <w:rFonts w:ascii="Calibri" w:eastAsia="Times New Roman" w:hAnsi="Calibri" w:cs="Calibri"/>
          <w:color w:val="000000"/>
          <w:sz w:val="28"/>
          <w:szCs w:val="28"/>
        </w:rPr>
        <w:t>–</w:t>
      </w:r>
      <w:r w:rsidR="00FF52FF" w:rsidRPr="004070A2">
        <w:rPr>
          <w:rFonts w:ascii="Calibri" w:eastAsia="Times New Roman" w:hAnsi="Calibri" w:cs="Calibri"/>
          <w:color w:val="FF0000"/>
          <w:sz w:val="28"/>
          <w:szCs w:val="28"/>
        </w:rPr>
        <w:t xml:space="preserve"> </w:t>
      </w:r>
      <w:r w:rsidR="00FF52FF" w:rsidRPr="004070A2">
        <w:rPr>
          <w:rFonts w:ascii="Calibri" w:eastAsia="Times New Roman" w:hAnsi="Calibri" w:cs="Calibri"/>
          <w:b/>
          <w:bCs/>
          <w:color w:val="FF0000"/>
          <w:sz w:val="28"/>
          <w:szCs w:val="28"/>
        </w:rPr>
        <w:t xml:space="preserve">Motion to approve revised P&amp;P language regarding athlete reimbursement </w:t>
      </w:r>
      <w:r w:rsidR="004070A2" w:rsidRPr="004070A2">
        <w:rPr>
          <w:rFonts w:ascii="Calibri" w:eastAsia="Times New Roman" w:hAnsi="Calibri" w:cs="Calibri"/>
          <w:b/>
          <w:bCs/>
          <w:color w:val="FF0000"/>
          <w:sz w:val="28"/>
          <w:szCs w:val="28"/>
        </w:rPr>
        <w:t>changes approved at December 16 board meeting was adopted.</w:t>
      </w:r>
    </w:p>
    <w:p w14:paraId="3986E30F" w14:textId="77777777" w:rsidR="004070A2" w:rsidRPr="00BB6D46" w:rsidRDefault="004070A2" w:rsidP="004070A2">
      <w:pPr>
        <w:ind w:left="360"/>
        <w:rPr>
          <w:rFonts w:ascii="Calibri" w:eastAsia="Times New Roman" w:hAnsi="Calibri" w:cs="Calibri"/>
          <w:b/>
          <w:bCs/>
          <w:color w:val="000000"/>
          <w:sz w:val="28"/>
          <w:szCs w:val="28"/>
          <w:u w:val="single"/>
        </w:rPr>
      </w:pPr>
    </w:p>
    <w:p w14:paraId="546758D0" w14:textId="58EBF055" w:rsidR="0040044D" w:rsidRPr="00BB6D46" w:rsidRDefault="0040044D" w:rsidP="0040044D">
      <w:pPr>
        <w:numPr>
          <w:ilvl w:val="0"/>
          <w:numId w:val="16"/>
        </w:numPr>
        <w:rPr>
          <w:rFonts w:ascii="Calibri" w:eastAsia="Times New Roman" w:hAnsi="Calibri" w:cs="Calibri"/>
          <w:b/>
          <w:bCs/>
          <w:color w:val="000000"/>
          <w:sz w:val="28"/>
          <w:szCs w:val="28"/>
          <w:u w:val="single"/>
        </w:rPr>
      </w:pPr>
      <w:r w:rsidRPr="00BB6D46">
        <w:rPr>
          <w:rFonts w:ascii="Calibri" w:eastAsia="Times New Roman" w:hAnsi="Calibri" w:cs="Calibri"/>
          <w:b/>
          <w:bCs/>
          <w:color w:val="000000"/>
          <w:sz w:val="28"/>
          <w:szCs w:val="28"/>
          <w:u w:val="single"/>
        </w:rPr>
        <w:t>No More Under update</w:t>
      </w:r>
      <w:r w:rsidR="0033222B">
        <w:rPr>
          <w:rFonts w:ascii="Calibri" w:eastAsia="Times New Roman" w:hAnsi="Calibri" w:cs="Calibri"/>
          <w:b/>
          <w:bCs/>
          <w:color w:val="000000"/>
          <w:sz w:val="28"/>
          <w:szCs w:val="28"/>
          <w:u w:val="single"/>
        </w:rPr>
        <w:t xml:space="preserve"> </w:t>
      </w:r>
      <w:r w:rsidR="0033222B" w:rsidRPr="005C6434">
        <w:rPr>
          <w:rFonts w:ascii="Calibri" w:eastAsia="Times New Roman" w:hAnsi="Calibri" w:cs="Calibri"/>
          <w:b/>
          <w:bCs/>
          <w:color w:val="000000"/>
          <w:sz w:val="28"/>
          <w:szCs w:val="28"/>
        </w:rPr>
        <w:t xml:space="preserve">– </w:t>
      </w:r>
      <w:r w:rsidR="0033222B">
        <w:rPr>
          <w:rFonts w:ascii="Calibri" w:eastAsia="Times New Roman" w:hAnsi="Calibri" w:cs="Calibri"/>
          <w:color w:val="000000"/>
          <w:sz w:val="28"/>
          <w:szCs w:val="28"/>
        </w:rPr>
        <w:t xml:space="preserve">Ingrid, Rich and Jackie have </w:t>
      </w:r>
      <w:r w:rsidR="00FD72D0">
        <w:rPr>
          <w:rFonts w:ascii="Calibri" w:eastAsia="Times New Roman" w:hAnsi="Calibri" w:cs="Calibri"/>
          <w:color w:val="000000"/>
          <w:sz w:val="28"/>
          <w:szCs w:val="28"/>
        </w:rPr>
        <w:t>continued</w:t>
      </w:r>
      <w:r w:rsidR="0033222B">
        <w:rPr>
          <w:rFonts w:ascii="Calibri" w:eastAsia="Times New Roman" w:hAnsi="Calibri" w:cs="Calibri"/>
          <w:color w:val="000000"/>
          <w:sz w:val="28"/>
          <w:szCs w:val="28"/>
        </w:rPr>
        <w:t xml:space="preserve"> to meet and work with No More Under on a CSI-sponsored swim safely series</w:t>
      </w:r>
      <w:r w:rsidR="007B15E5">
        <w:rPr>
          <w:rFonts w:ascii="Calibri" w:eastAsia="Times New Roman" w:hAnsi="Calibri" w:cs="Calibri"/>
          <w:color w:val="000000"/>
          <w:sz w:val="28"/>
          <w:szCs w:val="28"/>
        </w:rPr>
        <w:t xml:space="preserve">. </w:t>
      </w:r>
      <w:r w:rsidR="00852F14">
        <w:rPr>
          <w:rFonts w:ascii="Calibri" w:eastAsia="Times New Roman" w:hAnsi="Calibri" w:cs="Calibri"/>
          <w:color w:val="000000"/>
          <w:sz w:val="28"/>
          <w:szCs w:val="28"/>
        </w:rPr>
        <w:t xml:space="preserve">The series will likely be held in early June and we are focusing on pools in the Aurora area (MACS pool, Aurora Public Schools, Central Park, and Lowry are all possibilities under discussion). </w:t>
      </w:r>
      <w:r w:rsidR="00776588">
        <w:rPr>
          <w:rFonts w:ascii="Calibri" w:eastAsia="Times New Roman" w:hAnsi="Calibri" w:cs="Calibri"/>
          <w:color w:val="000000"/>
          <w:sz w:val="28"/>
          <w:szCs w:val="28"/>
        </w:rPr>
        <w:t>DU is already hosting a series with the college team in August and No More Under would ideally like to hold our series in a different geographic location to reach more individuals.</w:t>
      </w:r>
      <w:r w:rsidR="00983A70">
        <w:rPr>
          <w:rFonts w:ascii="Calibri" w:eastAsia="Times New Roman" w:hAnsi="Calibri" w:cs="Calibri"/>
          <w:color w:val="000000"/>
          <w:sz w:val="28"/>
          <w:szCs w:val="28"/>
        </w:rPr>
        <w:t xml:space="preserve"> We will continue to move this project forward.</w:t>
      </w:r>
    </w:p>
    <w:p w14:paraId="72B01644" w14:textId="274147FA" w:rsidR="003C3733" w:rsidRPr="0040044D" w:rsidRDefault="003C3733" w:rsidP="003C3733">
      <w:pPr>
        <w:ind w:left="720"/>
        <w:rPr>
          <w:rFonts w:ascii="Calibri" w:eastAsia="Times New Roman" w:hAnsi="Calibri" w:cs="Calibri"/>
          <w:color w:val="000000"/>
          <w:sz w:val="28"/>
          <w:szCs w:val="28"/>
        </w:rPr>
      </w:pPr>
    </w:p>
    <w:p w14:paraId="6B4D24CB" w14:textId="3E74F70C" w:rsidR="00E475A4" w:rsidRDefault="00EA2E8F" w:rsidP="00EA2E8F">
      <w:pPr>
        <w:jc w:val="both"/>
        <w:rPr>
          <w:rFonts w:cstheme="minorHAnsi"/>
          <w:b/>
          <w:bCs/>
          <w:color w:val="000000"/>
          <w:sz w:val="28"/>
          <w:szCs w:val="28"/>
          <w:u w:val="single"/>
        </w:rPr>
      </w:pPr>
      <w:r w:rsidRPr="00EA2E8F">
        <w:rPr>
          <w:rFonts w:cstheme="minorHAnsi"/>
          <w:b/>
          <w:bCs/>
          <w:color w:val="000000"/>
          <w:sz w:val="28"/>
          <w:szCs w:val="28"/>
          <w:u w:val="single"/>
        </w:rPr>
        <w:t>New Business:</w:t>
      </w:r>
    </w:p>
    <w:p w14:paraId="59243705" w14:textId="77777777" w:rsidR="00E475A4" w:rsidRDefault="00E475A4" w:rsidP="00E475A4">
      <w:pPr>
        <w:jc w:val="both"/>
        <w:rPr>
          <w:rFonts w:cstheme="minorHAnsi"/>
          <w:b/>
          <w:bCs/>
          <w:color w:val="000000"/>
          <w:sz w:val="28"/>
          <w:szCs w:val="28"/>
          <w:u w:val="single"/>
        </w:rPr>
      </w:pPr>
    </w:p>
    <w:p w14:paraId="765294D2" w14:textId="170AD4FA" w:rsidR="00E475A4" w:rsidRPr="00983A70" w:rsidRDefault="00407889" w:rsidP="00A80F59">
      <w:pPr>
        <w:pStyle w:val="ListParagraph"/>
        <w:numPr>
          <w:ilvl w:val="0"/>
          <w:numId w:val="18"/>
        </w:numPr>
        <w:jc w:val="both"/>
        <w:rPr>
          <w:rFonts w:cstheme="minorHAnsi"/>
          <w:b/>
          <w:bCs/>
          <w:color w:val="000000"/>
          <w:sz w:val="28"/>
          <w:szCs w:val="28"/>
          <w:u w:val="single"/>
        </w:rPr>
      </w:pPr>
      <w:r w:rsidRPr="00983A70">
        <w:rPr>
          <w:rFonts w:cstheme="minorHAnsi"/>
          <w:b/>
          <w:bCs/>
          <w:color w:val="000000"/>
          <w:sz w:val="28"/>
          <w:szCs w:val="28"/>
          <w:u w:val="single"/>
        </w:rPr>
        <w:t>Athlete of Year Award – 18 and under only</w:t>
      </w:r>
      <w:r w:rsidR="00983A70" w:rsidRPr="00D206A9">
        <w:rPr>
          <w:rFonts w:cstheme="minorHAnsi"/>
          <w:b/>
          <w:bCs/>
          <w:color w:val="000000"/>
          <w:sz w:val="28"/>
          <w:szCs w:val="28"/>
        </w:rPr>
        <w:t xml:space="preserve"> </w:t>
      </w:r>
      <w:r w:rsidR="0049253D" w:rsidRPr="00D206A9">
        <w:rPr>
          <w:rFonts w:cstheme="minorHAnsi"/>
          <w:b/>
          <w:bCs/>
          <w:color w:val="000000"/>
          <w:sz w:val="28"/>
          <w:szCs w:val="28"/>
        </w:rPr>
        <w:t>–</w:t>
      </w:r>
      <w:r w:rsidR="00983A70" w:rsidRPr="00D206A9">
        <w:rPr>
          <w:rFonts w:cstheme="minorHAnsi"/>
          <w:b/>
          <w:bCs/>
          <w:color w:val="000000"/>
          <w:sz w:val="28"/>
          <w:szCs w:val="28"/>
        </w:rPr>
        <w:t xml:space="preserve"> </w:t>
      </w:r>
      <w:r w:rsidR="0049253D">
        <w:rPr>
          <w:rFonts w:cstheme="minorHAnsi"/>
          <w:color w:val="000000"/>
          <w:sz w:val="28"/>
          <w:szCs w:val="28"/>
        </w:rPr>
        <w:t xml:space="preserve">Consensus was that the recipient should be a high school age athlete training with a CSI club. The recipient </w:t>
      </w:r>
      <w:r w:rsidR="00EC06B4">
        <w:rPr>
          <w:rFonts w:cstheme="minorHAnsi"/>
          <w:color w:val="000000"/>
          <w:sz w:val="28"/>
          <w:szCs w:val="28"/>
        </w:rPr>
        <w:t>could be</w:t>
      </w:r>
      <w:r w:rsidR="0049253D">
        <w:rPr>
          <w:rFonts w:cstheme="minorHAnsi"/>
          <w:color w:val="000000"/>
          <w:sz w:val="28"/>
          <w:szCs w:val="28"/>
        </w:rPr>
        <w:t xml:space="preserve"> a college freshman at the time of receipt </w:t>
      </w:r>
      <w:r w:rsidR="00FE6B0B">
        <w:rPr>
          <w:rFonts w:cstheme="minorHAnsi"/>
          <w:color w:val="000000"/>
          <w:sz w:val="28"/>
          <w:szCs w:val="28"/>
        </w:rPr>
        <w:t xml:space="preserve">since the award is based on the prior year’s performance. The same standard should apply to disability awards. </w:t>
      </w:r>
      <w:r w:rsidR="00FE6B0B" w:rsidRPr="008B35D1">
        <w:rPr>
          <w:rFonts w:cstheme="minorHAnsi"/>
          <w:sz w:val="28"/>
          <w:szCs w:val="28"/>
        </w:rPr>
        <w:t>We will update the P&amp;P to reflect this</w:t>
      </w:r>
      <w:r w:rsidR="0002590B" w:rsidRPr="008B35D1">
        <w:rPr>
          <w:rFonts w:cstheme="minorHAnsi"/>
          <w:sz w:val="28"/>
          <w:szCs w:val="28"/>
        </w:rPr>
        <w:t>.</w:t>
      </w:r>
    </w:p>
    <w:p w14:paraId="122CC773" w14:textId="513891BD" w:rsidR="0040044D" w:rsidRPr="00983A70" w:rsidRDefault="0040044D" w:rsidP="00A80F59">
      <w:pPr>
        <w:pStyle w:val="ListParagraph"/>
        <w:numPr>
          <w:ilvl w:val="0"/>
          <w:numId w:val="18"/>
        </w:numPr>
        <w:jc w:val="both"/>
        <w:rPr>
          <w:rFonts w:cstheme="minorHAnsi"/>
          <w:b/>
          <w:bCs/>
          <w:color w:val="000000"/>
          <w:sz w:val="28"/>
          <w:szCs w:val="28"/>
          <w:u w:val="single"/>
        </w:rPr>
      </w:pPr>
      <w:r w:rsidRPr="00983A70">
        <w:rPr>
          <w:rFonts w:cstheme="minorHAnsi"/>
          <w:b/>
          <w:bCs/>
          <w:color w:val="000000"/>
          <w:sz w:val="28"/>
          <w:szCs w:val="28"/>
          <w:u w:val="single"/>
        </w:rPr>
        <w:lastRenderedPageBreak/>
        <w:t>New LSC Leadership Training</w:t>
      </w:r>
      <w:r w:rsidR="0002590B">
        <w:rPr>
          <w:rFonts w:cstheme="minorHAnsi"/>
          <w:color w:val="000000"/>
          <w:sz w:val="28"/>
          <w:szCs w:val="28"/>
        </w:rPr>
        <w:t xml:space="preserve"> – USA Swimming has a new training program available at the education </w:t>
      </w:r>
      <w:r w:rsidR="007B15E5">
        <w:rPr>
          <w:rFonts w:cstheme="minorHAnsi"/>
          <w:color w:val="000000"/>
          <w:sz w:val="28"/>
          <w:szCs w:val="28"/>
        </w:rPr>
        <w:t xml:space="preserve">tab. </w:t>
      </w:r>
      <w:r w:rsidR="00C45D1F">
        <w:rPr>
          <w:rFonts w:cstheme="minorHAnsi"/>
          <w:color w:val="000000"/>
          <w:sz w:val="28"/>
          <w:szCs w:val="28"/>
        </w:rPr>
        <w:t>The training is intended for board members and other LSC leaders.</w:t>
      </w:r>
    </w:p>
    <w:p w14:paraId="20693C0B" w14:textId="569CA1D5" w:rsidR="00924974" w:rsidRPr="00924974" w:rsidRDefault="004E4495" w:rsidP="00A80F59">
      <w:pPr>
        <w:pStyle w:val="ListParagraph"/>
        <w:numPr>
          <w:ilvl w:val="0"/>
          <w:numId w:val="18"/>
        </w:numPr>
        <w:jc w:val="both"/>
        <w:rPr>
          <w:rFonts w:cstheme="minorHAnsi"/>
          <w:b/>
          <w:bCs/>
          <w:color w:val="000000"/>
          <w:sz w:val="28"/>
          <w:szCs w:val="28"/>
          <w:u w:val="single"/>
        </w:rPr>
      </w:pPr>
      <w:r w:rsidRPr="00983A70">
        <w:rPr>
          <w:rFonts w:cstheme="minorHAnsi"/>
          <w:b/>
          <w:bCs/>
          <w:color w:val="000000"/>
          <w:sz w:val="28"/>
          <w:szCs w:val="28"/>
          <w:u w:val="single"/>
        </w:rPr>
        <w:t>Governan</w:t>
      </w:r>
      <w:r w:rsidR="009225C1" w:rsidRPr="00983A70">
        <w:rPr>
          <w:rFonts w:cstheme="minorHAnsi"/>
          <w:b/>
          <w:bCs/>
          <w:color w:val="000000"/>
          <w:sz w:val="28"/>
          <w:szCs w:val="28"/>
          <w:u w:val="single"/>
        </w:rPr>
        <w:t>ce</w:t>
      </w:r>
      <w:r w:rsidR="00250C15" w:rsidRPr="00983A70">
        <w:rPr>
          <w:rFonts w:cstheme="minorHAnsi"/>
          <w:b/>
          <w:bCs/>
          <w:color w:val="000000"/>
          <w:sz w:val="28"/>
          <w:szCs w:val="28"/>
          <w:u w:val="single"/>
        </w:rPr>
        <w:t xml:space="preserve"> </w:t>
      </w:r>
      <w:r w:rsidR="009225C1" w:rsidRPr="00983A70">
        <w:rPr>
          <w:rFonts w:cstheme="minorHAnsi"/>
          <w:b/>
          <w:bCs/>
          <w:color w:val="000000"/>
          <w:sz w:val="28"/>
          <w:szCs w:val="28"/>
          <w:u w:val="single"/>
        </w:rPr>
        <w:t>items – proposals re: transparency, whistleblower policy</w:t>
      </w:r>
      <w:r w:rsidR="006A040C">
        <w:rPr>
          <w:rFonts w:cstheme="minorHAnsi"/>
          <w:color w:val="000000"/>
          <w:sz w:val="28"/>
          <w:szCs w:val="28"/>
        </w:rPr>
        <w:t xml:space="preserve">—Governance Committee action items outlined in </w:t>
      </w:r>
      <w:r w:rsidR="008B35D1">
        <w:rPr>
          <w:rFonts w:cstheme="minorHAnsi"/>
          <w:color w:val="000000"/>
          <w:sz w:val="28"/>
          <w:szCs w:val="28"/>
        </w:rPr>
        <w:t xml:space="preserve">its </w:t>
      </w:r>
      <w:r w:rsidR="006A040C">
        <w:rPr>
          <w:rFonts w:cstheme="minorHAnsi"/>
          <w:color w:val="000000"/>
          <w:sz w:val="28"/>
          <w:szCs w:val="28"/>
        </w:rPr>
        <w:t xml:space="preserve">report were discussed. </w:t>
      </w:r>
    </w:p>
    <w:p w14:paraId="2457CA32" w14:textId="4ED27475" w:rsidR="004E4495" w:rsidRPr="00924974" w:rsidRDefault="00924974" w:rsidP="00924974">
      <w:pPr>
        <w:pStyle w:val="ListParagraph"/>
        <w:numPr>
          <w:ilvl w:val="1"/>
          <w:numId w:val="18"/>
        </w:numPr>
        <w:jc w:val="both"/>
        <w:rPr>
          <w:rFonts w:cstheme="minorHAnsi"/>
          <w:b/>
          <w:bCs/>
          <w:color w:val="000000"/>
          <w:sz w:val="28"/>
          <w:szCs w:val="28"/>
          <w:u w:val="single"/>
        </w:rPr>
      </w:pPr>
      <w:r>
        <w:rPr>
          <w:rFonts w:cstheme="minorHAnsi"/>
          <w:b/>
          <w:bCs/>
          <w:color w:val="000000"/>
          <w:sz w:val="28"/>
          <w:szCs w:val="28"/>
          <w:u w:val="single"/>
        </w:rPr>
        <w:t>BOD/Committee Meetings</w:t>
      </w:r>
      <w:r w:rsidRPr="00924974">
        <w:rPr>
          <w:rFonts w:cstheme="minorHAnsi"/>
          <w:color w:val="000000"/>
          <w:sz w:val="28"/>
          <w:szCs w:val="28"/>
        </w:rPr>
        <w:t>:</w:t>
      </w:r>
      <w:r>
        <w:rPr>
          <w:rFonts w:cstheme="minorHAnsi"/>
          <w:color w:val="000000"/>
          <w:sz w:val="28"/>
          <w:szCs w:val="28"/>
        </w:rPr>
        <w:t xml:space="preserve"> </w:t>
      </w:r>
      <w:r w:rsidR="00C84B71">
        <w:rPr>
          <w:rFonts w:cstheme="minorHAnsi"/>
          <w:color w:val="000000"/>
          <w:sz w:val="28"/>
          <w:szCs w:val="28"/>
        </w:rPr>
        <w:t>In the interest of transpa</w:t>
      </w:r>
      <w:r w:rsidR="00BE7435">
        <w:rPr>
          <w:rFonts w:cstheme="minorHAnsi"/>
          <w:color w:val="000000"/>
          <w:sz w:val="28"/>
          <w:szCs w:val="28"/>
        </w:rPr>
        <w:t xml:space="preserve">rency, </w:t>
      </w:r>
      <w:r w:rsidR="00C84B71">
        <w:rPr>
          <w:rFonts w:cstheme="minorHAnsi"/>
          <w:color w:val="000000"/>
          <w:sz w:val="28"/>
          <w:szCs w:val="28"/>
        </w:rPr>
        <w:t xml:space="preserve">we will put all board and committee meeting </w:t>
      </w:r>
      <w:r w:rsidR="002D50DE">
        <w:rPr>
          <w:rFonts w:cstheme="minorHAnsi"/>
          <w:color w:val="000000"/>
          <w:sz w:val="28"/>
          <w:szCs w:val="28"/>
        </w:rPr>
        <w:t xml:space="preserve">dates and times on the </w:t>
      </w:r>
      <w:r w:rsidR="00BE7435">
        <w:rPr>
          <w:rFonts w:cstheme="minorHAnsi"/>
          <w:color w:val="000000"/>
          <w:sz w:val="28"/>
          <w:szCs w:val="28"/>
        </w:rPr>
        <w:t xml:space="preserve">event calendar of the CSI website. That is the section of the website that </w:t>
      </w:r>
      <w:r w:rsidR="002209FD">
        <w:rPr>
          <w:rFonts w:cstheme="minorHAnsi"/>
          <w:color w:val="000000"/>
          <w:sz w:val="28"/>
          <w:szCs w:val="28"/>
        </w:rPr>
        <w:t xml:space="preserve">gets the most traffic. Individuals will be instructed to contact Jackie to observe board meetings and committee chairs to observe committee meetings. </w:t>
      </w:r>
      <w:r w:rsidR="00093E8D">
        <w:rPr>
          <w:rFonts w:cstheme="minorHAnsi"/>
          <w:color w:val="000000"/>
          <w:sz w:val="28"/>
          <w:szCs w:val="28"/>
        </w:rPr>
        <w:t xml:space="preserve">Committee chairs will have discretion regarding how to run committee meetings (in person, zoom, both). </w:t>
      </w:r>
      <w:r w:rsidR="00D23C46">
        <w:rPr>
          <w:rFonts w:cstheme="minorHAnsi"/>
          <w:color w:val="000000"/>
          <w:sz w:val="28"/>
          <w:szCs w:val="28"/>
        </w:rPr>
        <w:t xml:space="preserve">We reiterated in our discussion the fact that committees have the option to move into executive/closed session </w:t>
      </w:r>
      <w:r w:rsidR="0073357F">
        <w:rPr>
          <w:rFonts w:cstheme="minorHAnsi"/>
          <w:color w:val="000000"/>
          <w:sz w:val="28"/>
          <w:szCs w:val="28"/>
        </w:rPr>
        <w:t xml:space="preserve">with a motion/explanation. Committee chairs should provide all meeting information to Barbie or Jackie so the information may be included </w:t>
      </w:r>
      <w:r>
        <w:rPr>
          <w:rFonts w:cstheme="minorHAnsi"/>
          <w:color w:val="000000"/>
          <w:sz w:val="28"/>
          <w:szCs w:val="28"/>
        </w:rPr>
        <w:t xml:space="preserve">on the calendar. </w:t>
      </w:r>
    </w:p>
    <w:p w14:paraId="4742E79F" w14:textId="2832909D" w:rsidR="00924974" w:rsidRPr="003D4AEF" w:rsidRDefault="00924974" w:rsidP="00924974">
      <w:pPr>
        <w:pStyle w:val="ListParagraph"/>
        <w:numPr>
          <w:ilvl w:val="1"/>
          <w:numId w:val="18"/>
        </w:numPr>
        <w:jc w:val="both"/>
        <w:rPr>
          <w:rFonts w:cstheme="minorHAnsi"/>
          <w:b/>
          <w:bCs/>
          <w:color w:val="000000"/>
          <w:sz w:val="28"/>
          <w:szCs w:val="28"/>
          <w:u w:val="single"/>
        </w:rPr>
      </w:pPr>
      <w:r>
        <w:rPr>
          <w:rFonts w:cstheme="minorHAnsi"/>
          <w:b/>
          <w:bCs/>
          <w:color w:val="000000"/>
          <w:sz w:val="28"/>
          <w:szCs w:val="28"/>
          <w:u w:val="single"/>
        </w:rPr>
        <w:t xml:space="preserve">Whistleblower: </w:t>
      </w:r>
      <w:r>
        <w:rPr>
          <w:rFonts w:cstheme="minorHAnsi"/>
          <w:color w:val="000000"/>
          <w:sz w:val="28"/>
          <w:szCs w:val="28"/>
        </w:rPr>
        <w:t xml:space="preserve">Mitch Gold informed the Governance Committee that USA Swimming no longer wishes individual LSCs to have their own Whistleblower policies. </w:t>
      </w:r>
      <w:r w:rsidR="003D4AEF">
        <w:rPr>
          <w:rFonts w:cstheme="minorHAnsi"/>
          <w:color w:val="000000"/>
          <w:sz w:val="28"/>
          <w:szCs w:val="28"/>
        </w:rPr>
        <w:t xml:space="preserve">Therefore, the Governance </w:t>
      </w:r>
      <w:r w:rsidR="00AA6B78">
        <w:rPr>
          <w:rFonts w:cstheme="minorHAnsi"/>
          <w:color w:val="000000"/>
          <w:sz w:val="28"/>
          <w:szCs w:val="28"/>
        </w:rPr>
        <w:t>Committee</w:t>
      </w:r>
      <w:r w:rsidR="003D4AEF">
        <w:rPr>
          <w:rFonts w:cstheme="minorHAnsi"/>
          <w:color w:val="000000"/>
          <w:sz w:val="28"/>
          <w:szCs w:val="28"/>
        </w:rPr>
        <w:t xml:space="preserve"> will remove the Whistleblower policy from the BOD policy manual.</w:t>
      </w:r>
    </w:p>
    <w:p w14:paraId="72E0994A" w14:textId="77777777" w:rsidR="003D4AEF" w:rsidRPr="003D4AEF" w:rsidRDefault="003D4AEF" w:rsidP="003D4AEF">
      <w:pPr>
        <w:ind w:left="1080"/>
        <w:jc w:val="both"/>
        <w:rPr>
          <w:rFonts w:cstheme="minorHAnsi"/>
          <w:b/>
          <w:bCs/>
          <w:color w:val="000000"/>
          <w:sz w:val="28"/>
          <w:szCs w:val="28"/>
          <w:u w:val="single"/>
        </w:rPr>
      </w:pPr>
    </w:p>
    <w:p w14:paraId="6C168C52" w14:textId="506FDAEF" w:rsidR="003C3733" w:rsidRPr="00983A70" w:rsidRDefault="003C3733" w:rsidP="00A80F59">
      <w:pPr>
        <w:pStyle w:val="ListParagraph"/>
        <w:numPr>
          <w:ilvl w:val="0"/>
          <w:numId w:val="18"/>
        </w:numPr>
        <w:jc w:val="both"/>
        <w:rPr>
          <w:rFonts w:cstheme="minorHAnsi"/>
          <w:b/>
          <w:bCs/>
          <w:color w:val="000000"/>
          <w:sz w:val="28"/>
          <w:szCs w:val="28"/>
          <w:u w:val="single"/>
        </w:rPr>
      </w:pPr>
      <w:r w:rsidRPr="00983A70">
        <w:rPr>
          <w:rFonts w:cstheme="minorHAnsi"/>
          <w:b/>
          <w:bCs/>
          <w:color w:val="000000"/>
          <w:sz w:val="28"/>
          <w:szCs w:val="28"/>
          <w:u w:val="single"/>
        </w:rPr>
        <w:t>LSC Records</w:t>
      </w:r>
      <w:r w:rsidR="00872EA7">
        <w:rPr>
          <w:rFonts w:cstheme="minorHAnsi"/>
          <w:b/>
          <w:bCs/>
          <w:color w:val="000000"/>
          <w:sz w:val="28"/>
          <w:szCs w:val="28"/>
          <w:u w:val="single"/>
        </w:rPr>
        <w:t xml:space="preserve"> </w:t>
      </w:r>
      <w:r w:rsidR="00872EA7">
        <w:rPr>
          <w:rFonts w:cstheme="minorHAnsi"/>
          <w:color w:val="000000"/>
          <w:sz w:val="28"/>
          <w:szCs w:val="28"/>
        </w:rPr>
        <w:t xml:space="preserve">– Discussion ensued about the </w:t>
      </w:r>
      <w:r w:rsidR="00EC06B4">
        <w:rPr>
          <w:rFonts w:cstheme="minorHAnsi"/>
          <w:color w:val="000000"/>
          <w:sz w:val="28"/>
          <w:szCs w:val="28"/>
        </w:rPr>
        <w:t>difficulty</w:t>
      </w:r>
      <w:r w:rsidR="00872EA7">
        <w:rPr>
          <w:rFonts w:cstheme="minorHAnsi"/>
          <w:color w:val="000000"/>
          <w:sz w:val="28"/>
          <w:szCs w:val="28"/>
        </w:rPr>
        <w:t xml:space="preserve"> of keeping LSC records updated since the changes in the SWIMS database. Shawn has undertaken an effort to update the LSC records through the present time and he will finish this project with Jim Bocci’s assistance. </w:t>
      </w:r>
      <w:r w:rsidR="00BF1248">
        <w:rPr>
          <w:rFonts w:cstheme="minorHAnsi"/>
          <w:color w:val="000000"/>
          <w:sz w:val="28"/>
          <w:szCs w:val="28"/>
        </w:rPr>
        <w:t xml:space="preserve">The plan from there will be to update LSC records every 6 months, in April after short course season and in August after long course season. </w:t>
      </w:r>
      <w:r w:rsidR="00CD4DEE">
        <w:rPr>
          <w:rFonts w:cstheme="minorHAnsi"/>
          <w:color w:val="000000"/>
          <w:sz w:val="28"/>
          <w:szCs w:val="28"/>
        </w:rPr>
        <w:t xml:space="preserve">Linda Seckinger will be a part of this ongoing effort. </w:t>
      </w:r>
    </w:p>
    <w:p w14:paraId="43965800" w14:textId="77777777" w:rsidR="00407889" w:rsidRPr="00407889" w:rsidRDefault="00407889" w:rsidP="00407889">
      <w:pPr>
        <w:pStyle w:val="ListParagraph"/>
        <w:jc w:val="both"/>
        <w:rPr>
          <w:rFonts w:cstheme="minorHAnsi"/>
          <w:b/>
          <w:bCs/>
          <w:color w:val="000000"/>
          <w:sz w:val="28"/>
          <w:szCs w:val="28"/>
          <w:u w:val="single"/>
        </w:rPr>
      </w:pPr>
    </w:p>
    <w:p w14:paraId="4F326128" w14:textId="11ACB911" w:rsidR="00E11DC7" w:rsidRDefault="00E11DC7" w:rsidP="00E11DC7">
      <w:pPr>
        <w:tabs>
          <w:tab w:val="left" w:pos="360"/>
          <w:tab w:val="left" w:pos="591"/>
        </w:tabs>
        <w:autoSpaceDE w:val="0"/>
        <w:autoSpaceDN w:val="0"/>
        <w:adjustRightInd w:val="0"/>
        <w:jc w:val="both"/>
        <w:rPr>
          <w:rFonts w:cstheme="minorHAnsi"/>
          <w:b/>
          <w:bCs/>
          <w:color w:val="000000"/>
          <w:sz w:val="28"/>
          <w:szCs w:val="28"/>
          <w:u w:val="single"/>
        </w:rPr>
      </w:pPr>
      <w:r w:rsidRPr="00E11DC7">
        <w:rPr>
          <w:rFonts w:cstheme="minorHAnsi"/>
          <w:b/>
          <w:bCs/>
          <w:color w:val="000000"/>
          <w:sz w:val="28"/>
          <w:szCs w:val="28"/>
          <w:u w:val="single"/>
        </w:rPr>
        <w:t>Pulled Reports</w:t>
      </w:r>
      <w:r>
        <w:rPr>
          <w:rFonts w:cstheme="minorHAnsi"/>
          <w:b/>
          <w:bCs/>
          <w:color w:val="000000"/>
          <w:sz w:val="28"/>
          <w:szCs w:val="28"/>
          <w:u w:val="single"/>
        </w:rPr>
        <w:t>:</w:t>
      </w:r>
    </w:p>
    <w:p w14:paraId="196244F9" w14:textId="77777777" w:rsidR="003C3733" w:rsidRDefault="003C3733" w:rsidP="00E11DC7">
      <w:pPr>
        <w:tabs>
          <w:tab w:val="left" w:pos="360"/>
          <w:tab w:val="left" w:pos="591"/>
        </w:tabs>
        <w:autoSpaceDE w:val="0"/>
        <w:autoSpaceDN w:val="0"/>
        <w:adjustRightInd w:val="0"/>
        <w:jc w:val="both"/>
        <w:rPr>
          <w:rFonts w:cstheme="minorHAnsi"/>
          <w:b/>
          <w:bCs/>
          <w:color w:val="000000"/>
          <w:sz w:val="28"/>
          <w:szCs w:val="28"/>
          <w:u w:val="single"/>
        </w:rPr>
      </w:pPr>
    </w:p>
    <w:p w14:paraId="1F965895" w14:textId="37F8CB77" w:rsidR="003C3733" w:rsidRDefault="00A85A67" w:rsidP="003C3733">
      <w:pPr>
        <w:tabs>
          <w:tab w:val="left" w:pos="360"/>
          <w:tab w:val="left" w:pos="591"/>
        </w:tabs>
        <w:autoSpaceDE w:val="0"/>
        <w:autoSpaceDN w:val="0"/>
        <w:adjustRightInd w:val="0"/>
        <w:jc w:val="both"/>
        <w:rPr>
          <w:rFonts w:cstheme="minorHAnsi"/>
          <w:color w:val="FF0000"/>
          <w:sz w:val="28"/>
          <w:szCs w:val="28"/>
        </w:rPr>
      </w:pPr>
      <w:r w:rsidRPr="00CC70B0">
        <w:rPr>
          <w:rFonts w:cstheme="minorHAnsi"/>
          <w:b/>
          <w:bCs/>
          <w:color w:val="000000"/>
          <w:sz w:val="28"/>
          <w:szCs w:val="28"/>
          <w:u w:val="single"/>
        </w:rPr>
        <w:t>Technical Planning</w:t>
      </w:r>
      <w:r w:rsidR="00CD4DEE">
        <w:rPr>
          <w:rFonts w:cstheme="minorHAnsi"/>
          <w:b/>
          <w:bCs/>
          <w:color w:val="000000"/>
          <w:sz w:val="28"/>
          <w:szCs w:val="28"/>
        </w:rPr>
        <w:t xml:space="preserve"> </w:t>
      </w:r>
      <w:r w:rsidR="00A8530C">
        <w:rPr>
          <w:rFonts w:cstheme="minorHAnsi"/>
          <w:b/>
          <w:bCs/>
          <w:color w:val="000000"/>
          <w:sz w:val="28"/>
          <w:szCs w:val="28"/>
        </w:rPr>
        <w:t>–</w:t>
      </w:r>
      <w:r w:rsidR="00CD4DEE">
        <w:rPr>
          <w:rFonts w:cstheme="minorHAnsi"/>
          <w:b/>
          <w:bCs/>
          <w:color w:val="000000"/>
          <w:sz w:val="28"/>
          <w:szCs w:val="28"/>
        </w:rPr>
        <w:t xml:space="preserve"> </w:t>
      </w:r>
      <w:r w:rsidR="00A8530C" w:rsidRPr="00A8530C">
        <w:rPr>
          <w:rFonts w:cstheme="minorHAnsi"/>
          <w:b/>
          <w:bCs/>
          <w:color w:val="FF0000"/>
          <w:sz w:val="28"/>
          <w:szCs w:val="28"/>
        </w:rPr>
        <w:t>Motion to allow Shawn to submit bid as cohost for 2027 sectionals in Carmel, IN was adopted.</w:t>
      </w:r>
      <w:r w:rsidR="00A8530C" w:rsidRPr="00A8530C">
        <w:rPr>
          <w:rFonts w:cstheme="minorHAnsi"/>
          <w:color w:val="FF0000"/>
          <w:sz w:val="28"/>
          <w:szCs w:val="28"/>
        </w:rPr>
        <w:t xml:space="preserve"> </w:t>
      </w:r>
    </w:p>
    <w:p w14:paraId="28EDFB23" w14:textId="77777777" w:rsidR="00CC70B0" w:rsidRPr="00CD4DEE" w:rsidRDefault="00CC70B0" w:rsidP="003C3733">
      <w:pPr>
        <w:tabs>
          <w:tab w:val="left" w:pos="360"/>
          <w:tab w:val="left" w:pos="591"/>
        </w:tabs>
        <w:autoSpaceDE w:val="0"/>
        <w:autoSpaceDN w:val="0"/>
        <w:adjustRightInd w:val="0"/>
        <w:jc w:val="both"/>
        <w:rPr>
          <w:rFonts w:cstheme="minorHAnsi"/>
          <w:color w:val="000000"/>
          <w:sz w:val="28"/>
          <w:szCs w:val="28"/>
        </w:rPr>
      </w:pPr>
    </w:p>
    <w:p w14:paraId="40AE356A" w14:textId="4CE89694" w:rsidR="00A85A67" w:rsidRPr="00A85A67" w:rsidRDefault="00A85A67" w:rsidP="003C3733">
      <w:pPr>
        <w:tabs>
          <w:tab w:val="left" w:pos="360"/>
          <w:tab w:val="left" w:pos="591"/>
        </w:tabs>
        <w:autoSpaceDE w:val="0"/>
        <w:autoSpaceDN w:val="0"/>
        <w:adjustRightInd w:val="0"/>
        <w:jc w:val="both"/>
        <w:rPr>
          <w:rFonts w:cstheme="minorHAnsi"/>
          <w:b/>
          <w:bCs/>
          <w:color w:val="000000"/>
          <w:sz w:val="28"/>
          <w:szCs w:val="28"/>
        </w:rPr>
      </w:pPr>
      <w:r w:rsidRPr="00CC70B0">
        <w:rPr>
          <w:rFonts w:cstheme="minorHAnsi"/>
          <w:b/>
          <w:bCs/>
          <w:color w:val="000000"/>
          <w:sz w:val="28"/>
          <w:szCs w:val="28"/>
          <w:u w:val="single"/>
        </w:rPr>
        <w:t>Coach Rep</w:t>
      </w:r>
      <w:r w:rsidR="00CC70B0">
        <w:rPr>
          <w:rFonts w:cstheme="minorHAnsi"/>
          <w:b/>
          <w:bCs/>
          <w:color w:val="000000"/>
          <w:sz w:val="28"/>
          <w:szCs w:val="28"/>
          <w:u w:val="single"/>
        </w:rPr>
        <w:t>s</w:t>
      </w:r>
      <w:r w:rsidR="00A8530C">
        <w:rPr>
          <w:rFonts w:cstheme="minorHAnsi"/>
          <w:b/>
          <w:bCs/>
          <w:color w:val="000000"/>
          <w:sz w:val="28"/>
          <w:szCs w:val="28"/>
        </w:rPr>
        <w:t xml:space="preserve"> </w:t>
      </w:r>
      <w:r w:rsidR="003A2EAA">
        <w:rPr>
          <w:rFonts w:cstheme="minorHAnsi"/>
          <w:b/>
          <w:bCs/>
          <w:color w:val="000000"/>
          <w:sz w:val="28"/>
          <w:szCs w:val="28"/>
        </w:rPr>
        <w:t>–</w:t>
      </w:r>
      <w:r w:rsidR="00A8530C" w:rsidRPr="00CC70B0">
        <w:rPr>
          <w:rFonts w:cstheme="minorHAnsi"/>
          <w:color w:val="000000"/>
          <w:sz w:val="28"/>
          <w:szCs w:val="28"/>
        </w:rPr>
        <w:t xml:space="preserve"> </w:t>
      </w:r>
      <w:r w:rsidR="003A2EAA" w:rsidRPr="00CC70B0">
        <w:rPr>
          <w:rFonts w:cstheme="minorHAnsi"/>
          <w:color w:val="000000"/>
          <w:sz w:val="28"/>
          <w:szCs w:val="28"/>
        </w:rPr>
        <w:t xml:space="preserve">Request to send ASCA information </w:t>
      </w:r>
      <w:r w:rsidR="005A464C">
        <w:rPr>
          <w:rFonts w:cstheme="minorHAnsi"/>
          <w:color w:val="000000"/>
          <w:sz w:val="28"/>
          <w:szCs w:val="28"/>
        </w:rPr>
        <w:t xml:space="preserve">in Coach Reps’ report </w:t>
      </w:r>
      <w:r w:rsidR="003A2EAA" w:rsidRPr="00CC70B0">
        <w:rPr>
          <w:rFonts w:cstheme="minorHAnsi"/>
          <w:color w:val="000000"/>
          <w:sz w:val="28"/>
          <w:szCs w:val="28"/>
        </w:rPr>
        <w:t>to Colorado head coaches</w:t>
      </w:r>
      <w:r w:rsidR="00CC70B0" w:rsidRPr="00CC70B0">
        <w:rPr>
          <w:rFonts w:cstheme="minorHAnsi"/>
          <w:color w:val="000000"/>
          <w:sz w:val="28"/>
          <w:szCs w:val="28"/>
        </w:rPr>
        <w:t xml:space="preserve"> was granted</w:t>
      </w:r>
      <w:r w:rsidR="003A2EAA" w:rsidRPr="00CC70B0">
        <w:rPr>
          <w:rFonts w:cstheme="minorHAnsi"/>
          <w:color w:val="000000"/>
          <w:sz w:val="28"/>
          <w:szCs w:val="28"/>
        </w:rPr>
        <w:t xml:space="preserve">. </w:t>
      </w:r>
    </w:p>
    <w:p w14:paraId="7267FC06" w14:textId="77777777" w:rsidR="009A1836" w:rsidRPr="009A1836" w:rsidRDefault="009A1836" w:rsidP="009A1836">
      <w:pPr>
        <w:pStyle w:val="ListParagraph"/>
        <w:tabs>
          <w:tab w:val="left" w:pos="360"/>
          <w:tab w:val="left" w:pos="591"/>
        </w:tabs>
        <w:autoSpaceDE w:val="0"/>
        <w:autoSpaceDN w:val="0"/>
        <w:adjustRightInd w:val="0"/>
        <w:ind w:left="360"/>
        <w:jc w:val="both"/>
        <w:rPr>
          <w:rFonts w:cstheme="minorHAnsi"/>
          <w:color w:val="000000"/>
          <w:sz w:val="28"/>
          <w:szCs w:val="28"/>
        </w:rPr>
      </w:pPr>
    </w:p>
    <w:p w14:paraId="7283F1D9" w14:textId="17B127AB" w:rsidR="007E6558" w:rsidRPr="00E67D6F" w:rsidRDefault="007E6558" w:rsidP="00156064">
      <w:pPr>
        <w:autoSpaceDE w:val="0"/>
        <w:autoSpaceDN w:val="0"/>
        <w:adjustRightInd w:val="0"/>
        <w:jc w:val="both"/>
        <w:rPr>
          <w:rFonts w:cstheme="minorHAnsi"/>
          <w:b/>
          <w:bCs/>
          <w:color w:val="FF0000"/>
          <w:sz w:val="28"/>
          <w:szCs w:val="28"/>
        </w:rPr>
      </w:pPr>
      <w:r w:rsidRPr="00E67D6F">
        <w:rPr>
          <w:rFonts w:cstheme="minorHAnsi"/>
          <w:b/>
          <w:bCs/>
          <w:color w:val="000000"/>
          <w:sz w:val="28"/>
          <w:szCs w:val="28"/>
          <w:u w:val="single"/>
        </w:rPr>
        <w:t>Resolutions and Orders:</w:t>
      </w:r>
      <w:r w:rsidR="00FF7130">
        <w:rPr>
          <w:rFonts w:cstheme="minorHAnsi"/>
          <w:color w:val="000000"/>
          <w:sz w:val="28"/>
          <w:szCs w:val="28"/>
        </w:rPr>
        <w:t xml:space="preserve">  </w:t>
      </w:r>
      <w:r w:rsidR="00E67D6F" w:rsidRPr="0046485B">
        <w:rPr>
          <w:rFonts w:cstheme="minorHAnsi"/>
          <w:b/>
          <w:bCs/>
          <w:color w:val="000000"/>
          <w:sz w:val="28"/>
          <w:szCs w:val="28"/>
        </w:rPr>
        <w:t xml:space="preserve">The </w:t>
      </w:r>
      <w:r w:rsidR="009A1836" w:rsidRPr="0046485B">
        <w:rPr>
          <w:rFonts w:cstheme="minorHAnsi"/>
          <w:b/>
          <w:bCs/>
          <w:color w:val="000000"/>
          <w:sz w:val="28"/>
          <w:szCs w:val="28"/>
        </w:rPr>
        <w:t xml:space="preserve">next </w:t>
      </w:r>
      <w:r w:rsidR="0021526E" w:rsidRPr="0046485B">
        <w:rPr>
          <w:rFonts w:cstheme="minorHAnsi"/>
          <w:b/>
          <w:bCs/>
          <w:color w:val="000000"/>
          <w:sz w:val="28"/>
          <w:szCs w:val="28"/>
        </w:rPr>
        <w:t xml:space="preserve">scheduled board meeting will be </w:t>
      </w:r>
      <w:r w:rsidR="0046485B" w:rsidRPr="0046485B">
        <w:rPr>
          <w:rFonts w:cstheme="minorHAnsi"/>
          <w:b/>
          <w:bCs/>
          <w:color w:val="000000"/>
          <w:sz w:val="28"/>
          <w:szCs w:val="28"/>
        </w:rPr>
        <w:t xml:space="preserve">Sunday May 4, 2025 </w:t>
      </w:r>
      <w:r w:rsidR="000328E4" w:rsidRPr="0046485B">
        <w:rPr>
          <w:rFonts w:cstheme="minorHAnsi"/>
          <w:b/>
          <w:bCs/>
          <w:color w:val="000000"/>
          <w:sz w:val="28"/>
          <w:szCs w:val="28"/>
        </w:rPr>
        <w:t xml:space="preserve">at </w:t>
      </w:r>
      <w:r w:rsidR="004952FD" w:rsidRPr="0046485B">
        <w:rPr>
          <w:rFonts w:cstheme="minorHAnsi"/>
          <w:b/>
          <w:bCs/>
          <w:color w:val="000000"/>
          <w:sz w:val="28"/>
          <w:szCs w:val="28"/>
        </w:rPr>
        <w:t>a time TBD</w:t>
      </w:r>
      <w:r w:rsidR="0021526E" w:rsidRPr="0046485B">
        <w:rPr>
          <w:rFonts w:cstheme="minorHAnsi"/>
          <w:b/>
          <w:bCs/>
          <w:color w:val="000000"/>
          <w:sz w:val="28"/>
          <w:szCs w:val="28"/>
        </w:rPr>
        <w:t>. Written reports from each board member</w:t>
      </w:r>
      <w:r w:rsidR="00E11DC7" w:rsidRPr="0046485B">
        <w:rPr>
          <w:rFonts w:cstheme="minorHAnsi"/>
          <w:b/>
          <w:bCs/>
          <w:color w:val="000000"/>
          <w:sz w:val="28"/>
          <w:szCs w:val="28"/>
        </w:rPr>
        <w:t xml:space="preserve">, </w:t>
      </w:r>
      <w:r w:rsidR="0021526E" w:rsidRPr="0046485B">
        <w:rPr>
          <w:rFonts w:cstheme="minorHAnsi"/>
          <w:b/>
          <w:bCs/>
          <w:color w:val="000000"/>
          <w:sz w:val="28"/>
          <w:szCs w:val="28"/>
        </w:rPr>
        <w:t>representative</w:t>
      </w:r>
      <w:r w:rsidR="00E11DC7" w:rsidRPr="0046485B">
        <w:rPr>
          <w:rFonts w:cstheme="minorHAnsi"/>
          <w:b/>
          <w:bCs/>
          <w:color w:val="000000"/>
          <w:sz w:val="28"/>
          <w:szCs w:val="28"/>
        </w:rPr>
        <w:t xml:space="preserve">, and </w:t>
      </w:r>
      <w:r w:rsidR="0021526E" w:rsidRPr="0046485B">
        <w:rPr>
          <w:rFonts w:cstheme="minorHAnsi"/>
          <w:b/>
          <w:bCs/>
          <w:color w:val="000000"/>
          <w:sz w:val="28"/>
          <w:szCs w:val="28"/>
        </w:rPr>
        <w:t>committee will be due to Jackie Stiff by</w:t>
      </w:r>
      <w:r w:rsidR="0021526E">
        <w:rPr>
          <w:rFonts w:cstheme="minorHAnsi"/>
          <w:color w:val="000000"/>
          <w:sz w:val="28"/>
          <w:szCs w:val="28"/>
        </w:rPr>
        <w:t xml:space="preserve"> </w:t>
      </w:r>
      <w:r w:rsidR="0046485B" w:rsidRPr="0046485B">
        <w:rPr>
          <w:rFonts w:cstheme="minorHAnsi"/>
          <w:b/>
          <w:bCs/>
          <w:color w:val="000000"/>
          <w:sz w:val="28"/>
          <w:szCs w:val="28"/>
        </w:rPr>
        <w:t>Tuesday April 29, 2025</w:t>
      </w:r>
      <w:r w:rsidR="0046485B">
        <w:rPr>
          <w:rFonts w:cstheme="minorHAnsi"/>
          <w:color w:val="000000"/>
          <w:sz w:val="28"/>
          <w:szCs w:val="28"/>
        </w:rPr>
        <w:t>.</w:t>
      </w:r>
    </w:p>
    <w:p w14:paraId="4AE1FB68" w14:textId="77777777" w:rsidR="007E6558" w:rsidRPr="00E67D6F" w:rsidRDefault="007E6558" w:rsidP="00156064">
      <w:pPr>
        <w:autoSpaceDE w:val="0"/>
        <w:autoSpaceDN w:val="0"/>
        <w:adjustRightInd w:val="0"/>
        <w:jc w:val="both"/>
        <w:rPr>
          <w:rFonts w:cstheme="minorHAnsi"/>
          <w:color w:val="000000"/>
          <w:sz w:val="28"/>
          <w:szCs w:val="28"/>
        </w:rPr>
      </w:pPr>
    </w:p>
    <w:p w14:paraId="0A5A6EAF" w14:textId="7D5292DB" w:rsidR="00C262E8" w:rsidRDefault="007E6558" w:rsidP="00156064">
      <w:pPr>
        <w:jc w:val="both"/>
        <w:rPr>
          <w:rFonts w:cstheme="minorHAnsi"/>
          <w:b/>
          <w:bCs/>
          <w:color w:val="FF0000"/>
          <w:sz w:val="28"/>
          <w:szCs w:val="28"/>
        </w:rPr>
      </w:pPr>
      <w:r w:rsidRPr="00E67D6F">
        <w:rPr>
          <w:rFonts w:cstheme="minorHAnsi"/>
          <w:b/>
          <w:bCs/>
          <w:color w:val="000000"/>
          <w:sz w:val="28"/>
          <w:szCs w:val="28"/>
          <w:u w:val="single"/>
        </w:rPr>
        <w:t>Adjournment:</w:t>
      </w:r>
      <w:r w:rsidR="000466D6" w:rsidRPr="00E67D6F">
        <w:rPr>
          <w:rFonts w:cstheme="minorHAnsi"/>
          <w:color w:val="000000"/>
          <w:sz w:val="28"/>
          <w:szCs w:val="28"/>
        </w:rPr>
        <w:t xml:space="preserve"> </w:t>
      </w:r>
      <w:r w:rsidR="006D2B80">
        <w:rPr>
          <w:rFonts w:cstheme="minorHAnsi"/>
          <w:b/>
          <w:bCs/>
          <w:color w:val="FF0000"/>
          <w:sz w:val="28"/>
          <w:szCs w:val="28"/>
        </w:rPr>
        <w:t>The meeting adjourned at 12:18 pm.</w:t>
      </w:r>
    </w:p>
    <w:p w14:paraId="0F3D5324" w14:textId="469CCEB3" w:rsidR="006D2B80" w:rsidRDefault="006D2B80" w:rsidP="00156064">
      <w:pPr>
        <w:jc w:val="both"/>
        <w:rPr>
          <w:rFonts w:cstheme="minorHAnsi"/>
          <w:b/>
          <w:bCs/>
          <w:color w:val="FF0000"/>
          <w:sz w:val="28"/>
          <w:szCs w:val="28"/>
        </w:rPr>
      </w:pPr>
      <w:r>
        <w:rPr>
          <w:rFonts w:cstheme="minorHAnsi"/>
          <w:b/>
          <w:bCs/>
          <w:color w:val="FF0000"/>
          <w:sz w:val="28"/>
          <w:szCs w:val="28"/>
        </w:rPr>
        <w:tab/>
      </w:r>
      <w:r>
        <w:rPr>
          <w:rFonts w:cstheme="minorHAnsi"/>
          <w:b/>
          <w:bCs/>
          <w:color w:val="FF0000"/>
          <w:sz w:val="28"/>
          <w:szCs w:val="28"/>
        </w:rPr>
        <w:tab/>
      </w:r>
      <w:r>
        <w:rPr>
          <w:rFonts w:cstheme="minorHAnsi"/>
          <w:b/>
          <w:bCs/>
          <w:color w:val="FF0000"/>
          <w:sz w:val="28"/>
          <w:szCs w:val="28"/>
        </w:rPr>
        <w:tab/>
      </w:r>
      <w:r>
        <w:rPr>
          <w:rFonts w:cstheme="minorHAnsi"/>
          <w:b/>
          <w:bCs/>
          <w:color w:val="FF0000"/>
          <w:sz w:val="28"/>
          <w:szCs w:val="28"/>
        </w:rPr>
        <w:tab/>
      </w:r>
    </w:p>
    <w:p w14:paraId="4627AFBB" w14:textId="4F70CA34" w:rsidR="006D2B80" w:rsidRPr="00E11DC7" w:rsidRDefault="006D2B80" w:rsidP="00156064">
      <w:pPr>
        <w:jc w:val="both"/>
        <w:rPr>
          <w:rFonts w:cstheme="minorHAnsi"/>
          <w:b/>
          <w:bCs/>
          <w:color w:val="FF0000"/>
          <w:sz w:val="28"/>
          <w:szCs w:val="28"/>
        </w:rPr>
      </w:pPr>
      <w:r>
        <w:rPr>
          <w:rFonts w:cstheme="minorHAnsi"/>
          <w:b/>
          <w:bCs/>
          <w:color w:val="FF0000"/>
          <w:sz w:val="28"/>
          <w:szCs w:val="28"/>
        </w:rPr>
        <w:tab/>
      </w:r>
      <w:r>
        <w:rPr>
          <w:rFonts w:cstheme="minorHAnsi"/>
          <w:b/>
          <w:bCs/>
          <w:color w:val="FF0000"/>
          <w:sz w:val="28"/>
          <w:szCs w:val="28"/>
        </w:rPr>
        <w:tab/>
      </w:r>
      <w:r>
        <w:rPr>
          <w:rFonts w:cstheme="minorHAnsi"/>
          <w:b/>
          <w:bCs/>
          <w:color w:val="FF0000"/>
          <w:sz w:val="28"/>
          <w:szCs w:val="28"/>
        </w:rPr>
        <w:tab/>
      </w:r>
      <w:r>
        <w:rPr>
          <w:rFonts w:cstheme="minorHAnsi"/>
          <w:b/>
          <w:bCs/>
          <w:color w:val="FF0000"/>
          <w:sz w:val="28"/>
          <w:szCs w:val="28"/>
        </w:rPr>
        <w:tab/>
      </w:r>
      <w:r>
        <w:rPr>
          <w:rFonts w:cstheme="minorHAnsi"/>
          <w:b/>
          <w:bCs/>
          <w:color w:val="FF0000"/>
          <w:sz w:val="28"/>
          <w:szCs w:val="28"/>
        </w:rPr>
        <w:tab/>
      </w:r>
      <w:r>
        <w:rPr>
          <w:rFonts w:cstheme="minorHAnsi"/>
          <w:b/>
          <w:bCs/>
          <w:color w:val="FF0000"/>
          <w:sz w:val="28"/>
          <w:szCs w:val="28"/>
        </w:rPr>
        <w:tab/>
      </w:r>
      <w:r>
        <w:rPr>
          <w:rFonts w:cstheme="minorHAnsi"/>
          <w:b/>
          <w:bCs/>
          <w:color w:val="FF0000"/>
          <w:sz w:val="28"/>
          <w:szCs w:val="28"/>
        </w:rPr>
        <w:tab/>
        <w:t>Ingrid Briant, Secretary</w:t>
      </w:r>
    </w:p>
    <w:sectPr w:rsidR="006D2B80" w:rsidRPr="00E11DC7" w:rsidSect="007A046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261D9" w14:textId="77777777" w:rsidR="002D4370" w:rsidRDefault="002D4370" w:rsidP="007E6558">
      <w:r>
        <w:separator/>
      </w:r>
    </w:p>
  </w:endnote>
  <w:endnote w:type="continuationSeparator" w:id="0">
    <w:p w14:paraId="06707555" w14:textId="77777777" w:rsidR="002D4370" w:rsidRDefault="002D4370" w:rsidP="007E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A1410" w14:textId="77777777" w:rsidR="00407889" w:rsidRDefault="00407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03A75" w14:textId="77777777" w:rsidR="00407889" w:rsidRDefault="004078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6A8C" w14:textId="77777777" w:rsidR="00407889" w:rsidRDefault="00407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6C9A6" w14:textId="77777777" w:rsidR="002D4370" w:rsidRDefault="002D4370" w:rsidP="007E6558">
      <w:r>
        <w:separator/>
      </w:r>
    </w:p>
  </w:footnote>
  <w:footnote w:type="continuationSeparator" w:id="0">
    <w:p w14:paraId="156DAB7B" w14:textId="77777777" w:rsidR="002D4370" w:rsidRDefault="002D4370" w:rsidP="007E6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2468F" w14:textId="77777777" w:rsidR="00407889" w:rsidRDefault="00407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C0826" w14:textId="4B9212A0" w:rsidR="007E6558" w:rsidRPr="00E67D6F" w:rsidRDefault="002D4370" w:rsidP="00CA4F77">
    <w:pPr>
      <w:pStyle w:val="Header"/>
      <w:jc w:val="center"/>
      <w:rPr>
        <w:sz w:val="28"/>
        <w:szCs w:val="28"/>
      </w:rPr>
    </w:pPr>
    <w:sdt>
      <w:sdtPr>
        <w:rPr>
          <w:sz w:val="28"/>
          <w:szCs w:val="28"/>
        </w:rPr>
        <w:id w:val="2076316628"/>
        <w:docPartObj>
          <w:docPartGallery w:val="Watermarks"/>
          <w:docPartUnique/>
        </w:docPartObj>
      </w:sdtPr>
      <w:sdtEndPr/>
      <w:sdtContent>
        <w:r>
          <w:rPr>
            <w:noProof/>
            <w:sz w:val="28"/>
            <w:szCs w:val="28"/>
          </w:rPr>
          <w:pict w14:anchorId="697F7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E6558" w:rsidRPr="00E67D6F">
      <w:rPr>
        <w:sz w:val="28"/>
        <w:szCs w:val="28"/>
      </w:rPr>
      <w:t>Colorado Swimming, Inc.</w:t>
    </w:r>
  </w:p>
  <w:p w14:paraId="34D5BBA8" w14:textId="05DD0365" w:rsidR="007E6558" w:rsidRPr="00E67D6F" w:rsidRDefault="007E6558" w:rsidP="007E6558">
    <w:pPr>
      <w:pStyle w:val="Header"/>
      <w:jc w:val="center"/>
      <w:rPr>
        <w:sz w:val="28"/>
        <w:szCs w:val="28"/>
      </w:rPr>
    </w:pPr>
    <w:r w:rsidRPr="00E67D6F">
      <w:rPr>
        <w:sz w:val="28"/>
        <w:szCs w:val="28"/>
      </w:rPr>
      <w:t xml:space="preserve">Board of Directors Meeting </w:t>
    </w:r>
  </w:p>
  <w:p w14:paraId="6B608867" w14:textId="715DD658" w:rsidR="00C407E5" w:rsidRDefault="00407889" w:rsidP="007E6558">
    <w:pPr>
      <w:pStyle w:val="Header"/>
      <w:jc w:val="center"/>
      <w:rPr>
        <w:b/>
        <w:bCs/>
        <w:color w:val="FF0000"/>
        <w:sz w:val="28"/>
        <w:szCs w:val="28"/>
      </w:rPr>
    </w:pPr>
    <w:r>
      <w:rPr>
        <w:b/>
        <w:bCs/>
        <w:color w:val="FF0000"/>
        <w:sz w:val="28"/>
        <w:szCs w:val="28"/>
      </w:rPr>
      <w:t>Sunday February 9, 2025</w:t>
    </w:r>
    <w:r w:rsidR="0040044D">
      <w:rPr>
        <w:b/>
        <w:bCs/>
        <w:color w:val="FF0000"/>
        <w:sz w:val="28"/>
        <w:szCs w:val="28"/>
      </w:rPr>
      <w:t>, 10:00 am</w:t>
    </w:r>
    <w:r>
      <w:rPr>
        <w:b/>
        <w:bCs/>
        <w:color w:val="FF0000"/>
        <w:sz w:val="28"/>
        <w:szCs w:val="28"/>
      </w:rPr>
      <w:t xml:space="preserve"> </w:t>
    </w:r>
  </w:p>
  <w:p w14:paraId="0AD7FA0F" w14:textId="314CD3A7" w:rsidR="007E6558" w:rsidRPr="00E67D6F" w:rsidRDefault="0040044D" w:rsidP="007E6558">
    <w:pPr>
      <w:pStyle w:val="Header"/>
      <w:jc w:val="center"/>
      <w:rPr>
        <w:b/>
        <w:bCs/>
        <w:color w:val="FF0000"/>
        <w:sz w:val="28"/>
        <w:szCs w:val="28"/>
      </w:rPr>
    </w:pPr>
    <w:r>
      <w:rPr>
        <w:b/>
        <w:bCs/>
        <w:color w:val="FF0000"/>
        <w:sz w:val="28"/>
        <w:szCs w:val="28"/>
      </w:rPr>
      <w:t>Culinary Dropout</w:t>
    </w:r>
    <w:r w:rsidR="00C407E5">
      <w:rPr>
        <w:b/>
        <w:bCs/>
        <w:color w:val="FF0000"/>
        <w:sz w:val="28"/>
        <w:szCs w:val="28"/>
      </w:rPr>
      <w:t>, 4141 E. 9</w:t>
    </w:r>
    <w:r w:rsidR="00C407E5" w:rsidRPr="00C407E5">
      <w:rPr>
        <w:b/>
        <w:bCs/>
        <w:color w:val="FF0000"/>
        <w:sz w:val="28"/>
        <w:szCs w:val="28"/>
        <w:vertAlign w:val="superscript"/>
      </w:rPr>
      <w:t>th</w:t>
    </w:r>
    <w:r w:rsidR="00C407E5">
      <w:rPr>
        <w:b/>
        <w:bCs/>
        <w:color w:val="FF0000"/>
        <w:sz w:val="28"/>
        <w:szCs w:val="28"/>
      </w:rPr>
      <w:t xml:space="preserve"> Ave. Denver, CO 80220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5481" w14:textId="77777777" w:rsidR="00407889" w:rsidRDefault="00407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80011"/>
    <w:multiLevelType w:val="multilevel"/>
    <w:tmpl w:val="6A3CF8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545F00"/>
    <w:multiLevelType w:val="multilevel"/>
    <w:tmpl w:val="ABA463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6543A3"/>
    <w:multiLevelType w:val="hybridMultilevel"/>
    <w:tmpl w:val="AF82AD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F5FA8"/>
    <w:multiLevelType w:val="hybridMultilevel"/>
    <w:tmpl w:val="1422B6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20F83"/>
    <w:multiLevelType w:val="hybridMultilevel"/>
    <w:tmpl w:val="88BC17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9E5272"/>
    <w:multiLevelType w:val="hybridMultilevel"/>
    <w:tmpl w:val="060EB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25706"/>
    <w:multiLevelType w:val="hybridMultilevel"/>
    <w:tmpl w:val="9818685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C91E8B"/>
    <w:multiLevelType w:val="hybridMultilevel"/>
    <w:tmpl w:val="65F614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076E41"/>
    <w:multiLevelType w:val="hybridMultilevel"/>
    <w:tmpl w:val="226A8D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8E6660"/>
    <w:multiLevelType w:val="hybridMultilevel"/>
    <w:tmpl w:val="1EB2FD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AF668E"/>
    <w:multiLevelType w:val="hybridMultilevel"/>
    <w:tmpl w:val="525C1A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276BBD"/>
    <w:multiLevelType w:val="hybridMultilevel"/>
    <w:tmpl w:val="18665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A75C5A"/>
    <w:multiLevelType w:val="hybridMultilevel"/>
    <w:tmpl w:val="525C1A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3F2436"/>
    <w:multiLevelType w:val="hybridMultilevel"/>
    <w:tmpl w:val="44E0A7D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325E4D"/>
    <w:multiLevelType w:val="hybridMultilevel"/>
    <w:tmpl w:val="D124D8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205E92"/>
    <w:multiLevelType w:val="hybridMultilevel"/>
    <w:tmpl w:val="1E12E1A2"/>
    <w:lvl w:ilvl="0" w:tplc="CE42707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F0894"/>
    <w:multiLevelType w:val="hybridMultilevel"/>
    <w:tmpl w:val="EF0C6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866207"/>
    <w:multiLevelType w:val="hybridMultilevel"/>
    <w:tmpl w:val="69A2C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8"/>
  </w:num>
  <w:num w:numId="4">
    <w:abstractNumId w:val="6"/>
  </w:num>
  <w:num w:numId="5">
    <w:abstractNumId w:val="7"/>
  </w:num>
  <w:num w:numId="6">
    <w:abstractNumId w:val="3"/>
  </w:num>
  <w:num w:numId="7">
    <w:abstractNumId w:val="8"/>
  </w:num>
  <w:num w:numId="8">
    <w:abstractNumId w:val="4"/>
  </w:num>
  <w:num w:numId="9">
    <w:abstractNumId w:val="12"/>
  </w:num>
  <w:num w:numId="10">
    <w:abstractNumId w:val="14"/>
  </w:num>
  <w:num w:numId="11">
    <w:abstractNumId w:val="10"/>
  </w:num>
  <w:num w:numId="12">
    <w:abstractNumId w:val="17"/>
  </w:num>
  <w:num w:numId="13">
    <w:abstractNumId w:val="5"/>
  </w:num>
  <w:num w:numId="14">
    <w:abstractNumId w:val="9"/>
  </w:num>
  <w:num w:numId="15">
    <w:abstractNumId w:val="15"/>
  </w:num>
  <w:num w:numId="16">
    <w:abstractNumId w:val="13"/>
  </w:num>
  <w:num w:numId="17">
    <w:abstractNumId w:val="1"/>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558"/>
    <w:rsid w:val="00001CD0"/>
    <w:rsid w:val="00003169"/>
    <w:rsid w:val="00022CBA"/>
    <w:rsid w:val="000240B9"/>
    <w:rsid w:val="0002590B"/>
    <w:rsid w:val="000273AF"/>
    <w:rsid w:val="00031848"/>
    <w:rsid w:val="000328E4"/>
    <w:rsid w:val="00033A1D"/>
    <w:rsid w:val="0003732A"/>
    <w:rsid w:val="000466D6"/>
    <w:rsid w:val="000537D1"/>
    <w:rsid w:val="0007076C"/>
    <w:rsid w:val="000801BF"/>
    <w:rsid w:val="000837D2"/>
    <w:rsid w:val="0009384B"/>
    <w:rsid w:val="00093E8D"/>
    <w:rsid w:val="00095A61"/>
    <w:rsid w:val="000A2E3A"/>
    <w:rsid w:val="000B64AB"/>
    <w:rsid w:val="000B6BA8"/>
    <w:rsid w:val="000C3115"/>
    <w:rsid w:val="000C5E7B"/>
    <w:rsid w:val="000D60FF"/>
    <w:rsid w:val="000E49F8"/>
    <w:rsid w:val="000F0CB2"/>
    <w:rsid w:val="000F3C26"/>
    <w:rsid w:val="00100055"/>
    <w:rsid w:val="0010392C"/>
    <w:rsid w:val="00130553"/>
    <w:rsid w:val="001338C6"/>
    <w:rsid w:val="00156064"/>
    <w:rsid w:val="00157AF1"/>
    <w:rsid w:val="001726D2"/>
    <w:rsid w:val="001730BE"/>
    <w:rsid w:val="001732D5"/>
    <w:rsid w:val="00185D62"/>
    <w:rsid w:val="0018692B"/>
    <w:rsid w:val="00191A5B"/>
    <w:rsid w:val="00192508"/>
    <w:rsid w:val="00197DC8"/>
    <w:rsid w:val="001B3F61"/>
    <w:rsid w:val="001B480E"/>
    <w:rsid w:val="001B54A9"/>
    <w:rsid w:val="001C3606"/>
    <w:rsid w:val="001D4078"/>
    <w:rsid w:val="001F49ED"/>
    <w:rsid w:val="00212919"/>
    <w:rsid w:val="00214FCD"/>
    <w:rsid w:val="00215109"/>
    <w:rsid w:val="0021526E"/>
    <w:rsid w:val="00217052"/>
    <w:rsid w:val="002209FD"/>
    <w:rsid w:val="0022235C"/>
    <w:rsid w:val="002277FA"/>
    <w:rsid w:val="00232697"/>
    <w:rsid w:val="00233901"/>
    <w:rsid w:val="00243389"/>
    <w:rsid w:val="00250C15"/>
    <w:rsid w:val="00261D4E"/>
    <w:rsid w:val="00276813"/>
    <w:rsid w:val="00290E43"/>
    <w:rsid w:val="00291074"/>
    <w:rsid w:val="00294DE5"/>
    <w:rsid w:val="002968D8"/>
    <w:rsid w:val="002A6E88"/>
    <w:rsid w:val="002D4370"/>
    <w:rsid w:val="002D50DE"/>
    <w:rsid w:val="002E20C4"/>
    <w:rsid w:val="002F535B"/>
    <w:rsid w:val="002F5464"/>
    <w:rsid w:val="0030523B"/>
    <w:rsid w:val="003239D0"/>
    <w:rsid w:val="003303F5"/>
    <w:rsid w:val="0033222B"/>
    <w:rsid w:val="003334C1"/>
    <w:rsid w:val="003506C6"/>
    <w:rsid w:val="0036341C"/>
    <w:rsid w:val="00375EE7"/>
    <w:rsid w:val="00387EF2"/>
    <w:rsid w:val="003A2186"/>
    <w:rsid w:val="003A2EAA"/>
    <w:rsid w:val="003C3733"/>
    <w:rsid w:val="003C719B"/>
    <w:rsid w:val="003D4AEF"/>
    <w:rsid w:val="003D77A8"/>
    <w:rsid w:val="003E0744"/>
    <w:rsid w:val="0040044D"/>
    <w:rsid w:val="004070A2"/>
    <w:rsid w:val="00407889"/>
    <w:rsid w:val="0041157A"/>
    <w:rsid w:val="00411901"/>
    <w:rsid w:val="00450771"/>
    <w:rsid w:val="0046485B"/>
    <w:rsid w:val="0048228A"/>
    <w:rsid w:val="0049253D"/>
    <w:rsid w:val="00494D5F"/>
    <w:rsid w:val="004952FD"/>
    <w:rsid w:val="004A1EFD"/>
    <w:rsid w:val="004B76F2"/>
    <w:rsid w:val="004C1888"/>
    <w:rsid w:val="004C2D0A"/>
    <w:rsid w:val="004E4495"/>
    <w:rsid w:val="004F2382"/>
    <w:rsid w:val="004F2FBF"/>
    <w:rsid w:val="004F3B22"/>
    <w:rsid w:val="004F4177"/>
    <w:rsid w:val="00501E6B"/>
    <w:rsid w:val="0050395D"/>
    <w:rsid w:val="005058F3"/>
    <w:rsid w:val="00525884"/>
    <w:rsid w:val="0052660D"/>
    <w:rsid w:val="00535589"/>
    <w:rsid w:val="00551CDF"/>
    <w:rsid w:val="005528DB"/>
    <w:rsid w:val="00553A32"/>
    <w:rsid w:val="00566BEA"/>
    <w:rsid w:val="0059593D"/>
    <w:rsid w:val="005A2B3F"/>
    <w:rsid w:val="005A464C"/>
    <w:rsid w:val="005A7AFD"/>
    <w:rsid w:val="005B0FC4"/>
    <w:rsid w:val="005B4244"/>
    <w:rsid w:val="005C04BF"/>
    <w:rsid w:val="005C1135"/>
    <w:rsid w:val="005C3B32"/>
    <w:rsid w:val="005C3EA0"/>
    <w:rsid w:val="005C6434"/>
    <w:rsid w:val="005D73F8"/>
    <w:rsid w:val="005E0114"/>
    <w:rsid w:val="005E38CA"/>
    <w:rsid w:val="005F0B97"/>
    <w:rsid w:val="005F12AF"/>
    <w:rsid w:val="00611437"/>
    <w:rsid w:val="00612999"/>
    <w:rsid w:val="00622F16"/>
    <w:rsid w:val="00630C97"/>
    <w:rsid w:val="00630E3A"/>
    <w:rsid w:val="00666DA5"/>
    <w:rsid w:val="006826DB"/>
    <w:rsid w:val="00685F6E"/>
    <w:rsid w:val="006900E0"/>
    <w:rsid w:val="0069056E"/>
    <w:rsid w:val="00692288"/>
    <w:rsid w:val="00697537"/>
    <w:rsid w:val="006A040C"/>
    <w:rsid w:val="006B07BC"/>
    <w:rsid w:val="006B672F"/>
    <w:rsid w:val="006B71C4"/>
    <w:rsid w:val="006C4854"/>
    <w:rsid w:val="006D1EF1"/>
    <w:rsid w:val="006D29B4"/>
    <w:rsid w:val="006D2B80"/>
    <w:rsid w:val="00700785"/>
    <w:rsid w:val="00700956"/>
    <w:rsid w:val="00710A76"/>
    <w:rsid w:val="00712BA8"/>
    <w:rsid w:val="00717CEC"/>
    <w:rsid w:val="00724B99"/>
    <w:rsid w:val="007271FC"/>
    <w:rsid w:val="0073357F"/>
    <w:rsid w:val="00735E7C"/>
    <w:rsid w:val="00736F34"/>
    <w:rsid w:val="0074238F"/>
    <w:rsid w:val="007445AA"/>
    <w:rsid w:val="00744D0C"/>
    <w:rsid w:val="00751CEC"/>
    <w:rsid w:val="00776588"/>
    <w:rsid w:val="007A046F"/>
    <w:rsid w:val="007A0C56"/>
    <w:rsid w:val="007A4D7A"/>
    <w:rsid w:val="007A5B45"/>
    <w:rsid w:val="007B15E5"/>
    <w:rsid w:val="007B31AF"/>
    <w:rsid w:val="007C29A3"/>
    <w:rsid w:val="007E2D64"/>
    <w:rsid w:val="007E6558"/>
    <w:rsid w:val="007F7BB6"/>
    <w:rsid w:val="008018FD"/>
    <w:rsid w:val="008102BC"/>
    <w:rsid w:val="008271BA"/>
    <w:rsid w:val="00827302"/>
    <w:rsid w:val="008503C0"/>
    <w:rsid w:val="00852F14"/>
    <w:rsid w:val="00860424"/>
    <w:rsid w:val="00864E71"/>
    <w:rsid w:val="00872EA7"/>
    <w:rsid w:val="00877199"/>
    <w:rsid w:val="00881D0B"/>
    <w:rsid w:val="008A2DFF"/>
    <w:rsid w:val="008B0352"/>
    <w:rsid w:val="008B35D1"/>
    <w:rsid w:val="008C264C"/>
    <w:rsid w:val="008D6896"/>
    <w:rsid w:val="008E50EE"/>
    <w:rsid w:val="009225C1"/>
    <w:rsid w:val="00924974"/>
    <w:rsid w:val="009268C6"/>
    <w:rsid w:val="009745FE"/>
    <w:rsid w:val="00977B6F"/>
    <w:rsid w:val="00983A70"/>
    <w:rsid w:val="0098513E"/>
    <w:rsid w:val="009A1836"/>
    <w:rsid w:val="009B0189"/>
    <w:rsid w:val="009C2793"/>
    <w:rsid w:val="009E1F16"/>
    <w:rsid w:val="009F380E"/>
    <w:rsid w:val="009F6ED5"/>
    <w:rsid w:val="00A07177"/>
    <w:rsid w:val="00A1315F"/>
    <w:rsid w:val="00A1681D"/>
    <w:rsid w:val="00A31F87"/>
    <w:rsid w:val="00A45480"/>
    <w:rsid w:val="00A53DEC"/>
    <w:rsid w:val="00A80DC7"/>
    <w:rsid w:val="00A8530C"/>
    <w:rsid w:val="00A85A67"/>
    <w:rsid w:val="00A86276"/>
    <w:rsid w:val="00A87713"/>
    <w:rsid w:val="00A96833"/>
    <w:rsid w:val="00AA3DE6"/>
    <w:rsid w:val="00AA3F98"/>
    <w:rsid w:val="00AA5114"/>
    <w:rsid w:val="00AA6B78"/>
    <w:rsid w:val="00AB7A1A"/>
    <w:rsid w:val="00AC3215"/>
    <w:rsid w:val="00AC5F7D"/>
    <w:rsid w:val="00AE76F1"/>
    <w:rsid w:val="00AF3979"/>
    <w:rsid w:val="00AF5F13"/>
    <w:rsid w:val="00B107BE"/>
    <w:rsid w:val="00B30A8B"/>
    <w:rsid w:val="00B62211"/>
    <w:rsid w:val="00B77C4C"/>
    <w:rsid w:val="00B81E0E"/>
    <w:rsid w:val="00BA7DA4"/>
    <w:rsid w:val="00BA7E9B"/>
    <w:rsid w:val="00BB6D46"/>
    <w:rsid w:val="00BB6DE4"/>
    <w:rsid w:val="00BC638E"/>
    <w:rsid w:val="00BD5C46"/>
    <w:rsid w:val="00BD7817"/>
    <w:rsid w:val="00BE0440"/>
    <w:rsid w:val="00BE336D"/>
    <w:rsid w:val="00BE7435"/>
    <w:rsid w:val="00BF1248"/>
    <w:rsid w:val="00BF1E0F"/>
    <w:rsid w:val="00C02EBB"/>
    <w:rsid w:val="00C0744D"/>
    <w:rsid w:val="00C262E8"/>
    <w:rsid w:val="00C37E7B"/>
    <w:rsid w:val="00C407E5"/>
    <w:rsid w:val="00C42509"/>
    <w:rsid w:val="00C43217"/>
    <w:rsid w:val="00C45D1F"/>
    <w:rsid w:val="00C63582"/>
    <w:rsid w:val="00C649DD"/>
    <w:rsid w:val="00C84B71"/>
    <w:rsid w:val="00C906BA"/>
    <w:rsid w:val="00CA4F77"/>
    <w:rsid w:val="00CA5AE0"/>
    <w:rsid w:val="00CA6976"/>
    <w:rsid w:val="00CB0901"/>
    <w:rsid w:val="00CB5E93"/>
    <w:rsid w:val="00CC70B0"/>
    <w:rsid w:val="00CD4DEE"/>
    <w:rsid w:val="00CF1E8B"/>
    <w:rsid w:val="00CF62E3"/>
    <w:rsid w:val="00D0247C"/>
    <w:rsid w:val="00D037CB"/>
    <w:rsid w:val="00D065BB"/>
    <w:rsid w:val="00D100A7"/>
    <w:rsid w:val="00D206A9"/>
    <w:rsid w:val="00D23C46"/>
    <w:rsid w:val="00D27044"/>
    <w:rsid w:val="00D270B6"/>
    <w:rsid w:val="00D62524"/>
    <w:rsid w:val="00D66A45"/>
    <w:rsid w:val="00D73B80"/>
    <w:rsid w:val="00D87D5E"/>
    <w:rsid w:val="00D908E8"/>
    <w:rsid w:val="00DA6F8B"/>
    <w:rsid w:val="00DC43F8"/>
    <w:rsid w:val="00DD43E8"/>
    <w:rsid w:val="00DE0EE7"/>
    <w:rsid w:val="00DF38A9"/>
    <w:rsid w:val="00DF3999"/>
    <w:rsid w:val="00DF4593"/>
    <w:rsid w:val="00E11DC7"/>
    <w:rsid w:val="00E17913"/>
    <w:rsid w:val="00E20F40"/>
    <w:rsid w:val="00E21549"/>
    <w:rsid w:val="00E23180"/>
    <w:rsid w:val="00E3189C"/>
    <w:rsid w:val="00E42A6E"/>
    <w:rsid w:val="00E475A4"/>
    <w:rsid w:val="00E53938"/>
    <w:rsid w:val="00E67D6F"/>
    <w:rsid w:val="00E728D3"/>
    <w:rsid w:val="00E74E37"/>
    <w:rsid w:val="00E864A4"/>
    <w:rsid w:val="00E8683E"/>
    <w:rsid w:val="00E91B3B"/>
    <w:rsid w:val="00E92724"/>
    <w:rsid w:val="00EA2E8F"/>
    <w:rsid w:val="00EB76AD"/>
    <w:rsid w:val="00EC06B4"/>
    <w:rsid w:val="00EC1719"/>
    <w:rsid w:val="00ED0E77"/>
    <w:rsid w:val="00ED1824"/>
    <w:rsid w:val="00ED36D5"/>
    <w:rsid w:val="00EE30B5"/>
    <w:rsid w:val="00EE6C9E"/>
    <w:rsid w:val="00F27416"/>
    <w:rsid w:val="00F37651"/>
    <w:rsid w:val="00F37F54"/>
    <w:rsid w:val="00F46E0D"/>
    <w:rsid w:val="00F657C8"/>
    <w:rsid w:val="00F70BC5"/>
    <w:rsid w:val="00F806CA"/>
    <w:rsid w:val="00F87400"/>
    <w:rsid w:val="00F96E86"/>
    <w:rsid w:val="00F9772D"/>
    <w:rsid w:val="00FA0E10"/>
    <w:rsid w:val="00FB6EC9"/>
    <w:rsid w:val="00FD72D0"/>
    <w:rsid w:val="00FE6B0B"/>
    <w:rsid w:val="00FF52FF"/>
    <w:rsid w:val="00FF61F3"/>
    <w:rsid w:val="00FF7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4E974F"/>
  <w15:chartTrackingRefBased/>
  <w15:docId w15:val="{BB3573EE-BB80-2A4D-98ED-08FFC19C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558"/>
    <w:pPr>
      <w:tabs>
        <w:tab w:val="center" w:pos="4680"/>
        <w:tab w:val="right" w:pos="9360"/>
      </w:tabs>
    </w:pPr>
  </w:style>
  <w:style w:type="character" w:customStyle="1" w:styleId="HeaderChar">
    <w:name w:val="Header Char"/>
    <w:basedOn w:val="DefaultParagraphFont"/>
    <w:link w:val="Header"/>
    <w:uiPriority w:val="99"/>
    <w:rsid w:val="007E6558"/>
  </w:style>
  <w:style w:type="paragraph" w:styleId="Footer">
    <w:name w:val="footer"/>
    <w:basedOn w:val="Normal"/>
    <w:link w:val="FooterChar"/>
    <w:uiPriority w:val="99"/>
    <w:unhideWhenUsed/>
    <w:rsid w:val="007E6558"/>
    <w:pPr>
      <w:tabs>
        <w:tab w:val="center" w:pos="4680"/>
        <w:tab w:val="right" w:pos="9360"/>
      </w:tabs>
    </w:pPr>
  </w:style>
  <w:style w:type="character" w:customStyle="1" w:styleId="FooterChar">
    <w:name w:val="Footer Char"/>
    <w:basedOn w:val="DefaultParagraphFont"/>
    <w:link w:val="Footer"/>
    <w:uiPriority w:val="99"/>
    <w:rsid w:val="007E6558"/>
  </w:style>
  <w:style w:type="paragraph" w:styleId="ListParagraph">
    <w:name w:val="List Paragraph"/>
    <w:basedOn w:val="Normal"/>
    <w:uiPriority w:val="34"/>
    <w:qFormat/>
    <w:rsid w:val="000466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29621">
      <w:bodyDiv w:val="1"/>
      <w:marLeft w:val="0"/>
      <w:marRight w:val="0"/>
      <w:marTop w:val="0"/>
      <w:marBottom w:val="0"/>
      <w:divBdr>
        <w:top w:val="none" w:sz="0" w:space="0" w:color="auto"/>
        <w:left w:val="none" w:sz="0" w:space="0" w:color="auto"/>
        <w:bottom w:val="none" w:sz="0" w:space="0" w:color="auto"/>
        <w:right w:val="none" w:sz="0" w:space="0" w:color="auto"/>
      </w:divBdr>
    </w:div>
    <w:div w:id="100331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scantrons@yahoo.com</dc:creator>
  <cp:keywords/>
  <dc:description/>
  <cp:lastModifiedBy>Jackie Stiff</cp:lastModifiedBy>
  <cp:revision>2</cp:revision>
  <cp:lastPrinted>2024-09-10T20:45:00Z</cp:lastPrinted>
  <dcterms:created xsi:type="dcterms:W3CDTF">2025-02-13T16:44:00Z</dcterms:created>
  <dcterms:modified xsi:type="dcterms:W3CDTF">2025-02-13T16:44:00Z</dcterms:modified>
</cp:coreProperties>
</file>